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919F" w14:textId="77777777" w:rsidR="00282A91" w:rsidRPr="00BE0980" w:rsidRDefault="00282A91" w:rsidP="002100E6">
      <w:pPr>
        <w:shd w:val="clear" w:color="auto" w:fill="FFFFFF"/>
        <w:spacing w:after="0" w:line="276" w:lineRule="auto"/>
        <w:jc w:val="both"/>
        <w:textAlignment w:val="baseline"/>
        <w:rPr>
          <w:rFonts w:ascii="Arial" w:hAnsi="Arial" w:cs="Arial"/>
          <w:b/>
          <w:bCs/>
          <w:bdr w:val="none" w:sz="0" w:space="0" w:color="auto" w:frame="1"/>
        </w:rPr>
      </w:pPr>
    </w:p>
    <w:p w14:paraId="73A04396" w14:textId="77777777" w:rsidR="00282A91" w:rsidRPr="00BE0980" w:rsidRDefault="00282A91" w:rsidP="002100E6">
      <w:pPr>
        <w:shd w:val="clear" w:color="auto" w:fill="FFFFFF"/>
        <w:spacing w:after="0" w:line="276" w:lineRule="auto"/>
        <w:jc w:val="both"/>
        <w:textAlignment w:val="baseline"/>
        <w:rPr>
          <w:rFonts w:ascii="Arial" w:hAnsi="Arial" w:cs="Arial"/>
          <w:b/>
          <w:bCs/>
          <w:bdr w:val="none" w:sz="0" w:space="0" w:color="auto" w:frame="1"/>
        </w:rPr>
      </w:pPr>
    </w:p>
    <w:p w14:paraId="1EFBBC69" w14:textId="16734EC8" w:rsidR="00126274" w:rsidRPr="00BE0980" w:rsidRDefault="000206EA" w:rsidP="2D7BC558">
      <w:pPr>
        <w:shd w:val="clear" w:color="auto" w:fill="FFFFFF" w:themeFill="background1"/>
        <w:spacing w:after="0" w:line="276" w:lineRule="auto"/>
        <w:jc w:val="center"/>
        <w:textAlignment w:val="baseline"/>
        <w:rPr>
          <w:rFonts w:ascii="Arial" w:hAnsi="Arial" w:cs="Arial"/>
          <w:b/>
          <w:bCs/>
          <w:sz w:val="24"/>
          <w:szCs w:val="24"/>
          <w:bdr w:val="none" w:sz="0" w:space="0" w:color="auto" w:frame="1"/>
        </w:rPr>
      </w:pPr>
      <w:bookmarkStart w:id="0" w:name="_Hlk117330824"/>
      <w:r w:rsidRPr="00BE0980">
        <w:rPr>
          <w:rFonts w:ascii="Arial" w:hAnsi="Arial" w:cs="Arial"/>
          <w:b/>
          <w:bCs/>
          <w:sz w:val="24"/>
          <w:szCs w:val="24"/>
          <w:bdr w:val="none" w:sz="0" w:space="0" w:color="auto" w:frame="1"/>
        </w:rPr>
        <w:t>A</w:t>
      </w:r>
      <w:r w:rsidRPr="00BE0980">
        <w:rPr>
          <w:rFonts w:ascii="Arial" w:hAnsi="Arial" w:cs="Arial"/>
          <w:b/>
          <w:bCs/>
          <w:sz w:val="24"/>
          <w:szCs w:val="24"/>
          <w:bdr w:val="none" w:sz="0" w:space="0" w:color="auto" w:frame="1"/>
          <w:lang w:val="mk-MK"/>
        </w:rPr>
        <w:t>некс</w:t>
      </w:r>
      <w:r w:rsidR="00126274" w:rsidRPr="00BE0980">
        <w:rPr>
          <w:rFonts w:ascii="Arial" w:hAnsi="Arial" w:cs="Arial"/>
          <w:b/>
          <w:bCs/>
          <w:sz w:val="24"/>
          <w:szCs w:val="24"/>
          <w:bdr w:val="none" w:sz="0" w:space="0" w:color="auto" w:frame="1"/>
        </w:rPr>
        <w:t xml:space="preserve"> 1</w:t>
      </w:r>
    </w:p>
    <w:bookmarkEnd w:id="0"/>
    <w:p w14:paraId="3A77C91C" w14:textId="77777777" w:rsidR="00126274" w:rsidRPr="00BE0980" w:rsidRDefault="00126274" w:rsidP="00126274">
      <w:pPr>
        <w:spacing w:after="0" w:line="240" w:lineRule="auto"/>
        <w:jc w:val="both"/>
        <w:rPr>
          <w:rFonts w:ascii="Arial" w:hAnsi="Arial" w:cs="Arial"/>
          <w:b/>
          <w:bCs/>
          <w:sz w:val="24"/>
          <w:szCs w:val="24"/>
        </w:rPr>
      </w:pPr>
    </w:p>
    <w:p w14:paraId="1533DF16" w14:textId="77777777" w:rsidR="000206EA" w:rsidRPr="00BE0980" w:rsidRDefault="000206EA" w:rsidP="000206EA">
      <w:pPr>
        <w:shd w:val="clear" w:color="auto" w:fill="FFFFFF"/>
        <w:spacing w:after="0" w:line="276" w:lineRule="auto"/>
        <w:jc w:val="center"/>
        <w:textAlignment w:val="baseline"/>
        <w:rPr>
          <w:rFonts w:ascii="Arial" w:hAnsi="Arial" w:cs="Arial"/>
          <w:bCs/>
          <w:sz w:val="24"/>
          <w:szCs w:val="24"/>
          <w:bdr w:val="none" w:sz="0" w:space="0" w:color="auto" w:frame="1"/>
          <w:lang w:val="mk-MK"/>
        </w:rPr>
      </w:pPr>
      <w:bookmarkStart w:id="1" w:name="_Hlk117330849"/>
      <w:r w:rsidRPr="00BE0980">
        <w:rPr>
          <w:rFonts w:ascii="Arial" w:hAnsi="Arial" w:cs="Arial"/>
          <w:bCs/>
          <w:sz w:val="24"/>
          <w:szCs w:val="24"/>
          <w:bdr w:val="none" w:sz="0" w:space="0" w:color="auto" w:frame="1"/>
        </w:rPr>
        <w:t xml:space="preserve">СМАРТ БАЛКАН – </w:t>
      </w:r>
      <w:r w:rsidRPr="00BE0980">
        <w:rPr>
          <w:rFonts w:ascii="Arial" w:hAnsi="Arial" w:cs="Arial"/>
          <w:bCs/>
          <w:sz w:val="24"/>
          <w:szCs w:val="24"/>
          <w:bdr w:val="none" w:sz="0" w:space="0" w:color="auto" w:frame="1"/>
          <w:lang w:val="mk-MK"/>
        </w:rPr>
        <w:t>Граѓанско општество за поврзан Западен Балкан</w:t>
      </w:r>
    </w:p>
    <w:p w14:paraId="0201FAE7" w14:textId="77777777" w:rsidR="000206EA" w:rsidRPr="00BE0980" w:rsidRDefault="000206EA" w:rsidP="000206EA">
      <w:pPr>
        <w:shd w:val="clear" w:color="auto" w:fill="FFFFFF"/>
        <w:spacing w:after="0" w:line="276" w:lineRule="auto"/>
        <w:jc w:val="both"/>
        <w:textAlignment w:val="baseline"/>
        <w:rPr>
          <w:rFonts w:ascii="Arial" w:hAnsi="Arial" w:cs="Arial"/>
          <w:bdr w:val="none" w:sz="0" w:space="0" w:color="auto" w:frame="1"/>
        </w:rPr>
      </w:pPr>
    </w:p>
    <w:p w14:paraId="21033454" w14:textId="294B14CF" w:rsidR="000206EA" w:rsidRPr="00BE0980" w:rsidRDefault="000206EA" w:rsidP="000206EA">
      <w:pPr>
        <w:spacing w:line="276" w:lineRule="auto"/>
        <w:jc w:val="center"/>
        <w:rPr>
          <w:rFonts w:ascii="Arial" w:hAnsi="Arial" w:cs="Arial"/>
          <w:b/>
          <w:bCs/>
          <w:sz w:val="32"/>
          <w:szCs w:val="32"/>
          <w:lang w:val="mk-MK"/>
        </w:rPr>
      </w:pPr>
      <w:r w:rsidRPr="563A9B7A">
        <w:rPr>
          <w:rFonts w:ascii="Arial" w:hAnsi="Arial" w:cs="Arial"/>
          <w:b/>
          <w:bCs/>
          <w:sz w:val="32"/>
          <w:szCs w:val="32"/>
        </w:rPr>
        <w:t xml:space="preserve"> </w:t>
      </w:r>
      <w:r w:rsidRPr="563A9B7A">
        <w:rPr>
          <w:rFonts w:ascii="Arial" w:hAnsi="Arial" w:cs="Arial"/>
          <w:b/>
          <w:bCs/>
          <w:sz w:val="32"/>
          <w:szCs w:val="32"/>
          <w:lang w:val="mk-MK"/>
        </w:rPr>
        <w:t xml:space="preserve">Насоки за аплицирање за грант за Национална </w:t>
      </w:r>
      <w:r w:rsidR="78FCCF56" w:rsidRPr="563A9B7A">
        <w:rPr>
          <w:rFonts w:ascii="Arial" w:hAnsi="Arial" w:cs="Arial"/>
          <w:b/>
          <w:bCs/>
          <w:sz w:val="32"/>
          <w:szCs w:val="32"/>
          <w:lang w:val="mk-MK"/>
        </w:rPr>
        <w:t xml:space="preserve">иницијатива </w:t>
      </w:r>
      <w:r w:rsidR="004E5AE5" w:rsidRPr="563A9B7A">
        <w:rPr>
          <w:rFonts w:ascii="Arial" w:hAnsi="Arial" w:cs="Arial"/>
          <w:b/>
          <w:bCs/>
          <w:sz w:val="32"/>
          <w:szCs w:val="32"/>
          <w:lang w:val="mk-MK"/>
        </w:rPr>
        <w:t>П</w:t>
      </w:r>
      <w:r w:rsidRPr="563A9B7A">
        <w:rPr>
          <w:rFonts w:ascii="Arial" w:hAnsi="Arial" w:cs="Arial"/>
          <w:b/>
          <w:bCs/>
          <w:sz w:val="32"/>
          <w:szCs w:val="32"/>
          <w:lang w:val="mk-MK"/>
        </w:rPr>
        <w:t xml:space="preserve">редлог </w:t>
      </w:r>
      <w:r w:rsidR="004E5AE5" w:rsidRPr="563A9B7A">
        <w:rPr>
          <w:rFonts w:ascii="Arial" w:hAnsi="Arial" w:cs="Arial"/>
          <w:b/>
          <w:bCs/>
          <w:sz w:val="32"/>
          <w:szCs w:val="32"/>
          <w:lang w:val="mk-MK"/>
        </w:rPr>
        <w:t xml:space="preserve">- </w:t>
      </w:r>
      <w:r w:rsidRPr="563A9B7A">
        <w:rPr>
          <w:rFonts w:ascii="Arial" w:hAnsi="Arial" w:cs="Arial"/>
          <w:b/>
          <w:bCs/>
          <w:sz w:val="32"/>
          <w:szCs w:val="32"/>
          <w:lang w:val="mk-MK"/>
        </w:rPr>
        <w:t>концепт</w:t>
      </w:r>
    </w:p>
    <w:p w14:paraId="622A8672" w14:textId="1D410F46" w:rsidR="00126274" w:rsidRPr="00BE0980" w:rsidRDefault="000206EA" w:rsidP="00126274">
      <w:pPr>
        <w:spacing w:after="0" w:line="240" w:lineRule="auto"/>
        <w:jc w:val="center"/>
        <w:rPr>
          <w:rFonts w:ascii="Arial" w:hAnsi="Arial" w:cs="Arial"/>
          <w:bdr w:val="none" w:sz="0" w:space="0" w:color="auto" w:frame="1"/>
        </w:rPr>
      </w:pPr>
      <w:r w:rsidRPr="00BE0980">
        <w:rPr>
          <w:rFonts w:ascii="Arial" w:hAnsi="Arial" w:cs="Arial"/>
          <w:lang w:val="mk-MK"/>
        </w:rPr>
        <w:t>Референтен број</w:t>
      </w:r>
      <w:r w:rsidR="00126274" w:rsidRPr="00BE0980">
        <w:rPr>
          <w:rFonts w:ascii="Arial" w:hAnsi="Arial" w:cs="Arial"/>
        </w:rPr>
        <w:t>:</w:t>
      </w:r>
      <w:r w:rsidR="00126274" w:rsidRPr="00BE0980">
        <w:rPr>
          <w:rFonts w:ascii="Arial" w:hAnsi="Arial" w:cs="Arial"/>
          <w:bdr w:val="none" w:sz="0" w:space="0" w:color="auto" w:frame="1"/>
        </w:rPr>
        <w:t xml:space="preserve"> SB </w:t>
      </w:r>
      <w:r w:rsidRPr="00BE0980">
        <w:rPr>
          <w:rFonts w:ascii="Arial" w:hAnsi="Arial" w:cs="Arial"/>
          <w:bdr w:val="none" w:sz="0" w:space="0" w:color="auto" w:frame="1"/>
          <w:lang w:val="sr-Latn-RS"/>
        </w:rPr>
        <w:t>MKD</w:t>
      </w:r>
      <w:r w:rsidR="00126274" w:rsidRPr="00BE0980">
        <w:rPr>
          <w:rFonts w:ascii="Arial" w:hAnsi="Arial" w:cs="Arial"/>
          <w:bdr w:val="none" w:sz="0" w:space="0" w:color="auto" w:frame="1"/>
        </w:rPr>
        <w:t xml:space="preserve"> NI 01/22</w:t>
      </w:r>
    </w:p>
    <w:p w14:paraId="1474A280" w14:textId="69B731B1" w:rsidR="00126274" w:rsidRPr="00BE0980" w:rsidRDefault="004E5AE5" w:rsidP="001B28B2">
      <w:pPr>
        <w:spacing w:after="0" w:line="240" w:lineRule="auto"/>
        <w:jc w:val="center"/>
        <w:rPr>
          <w:rFonts w:ascii="Arial" w:hAnsi="Arial" w:cs="Arial"/>
          <w:bdr w:val="none" w:sz="0" w:space="0" w:color="auto" w:frame="1"/>
        </w:rPr>
      </w:pPr>
      <w:r w:rsidRPr="001B28B2">
        <w:rPr>
          <w:rFonts w:ascii="Arial" w:hAnsi="Arial" w:cs="Arial"/>
          <w:bdr w:val="none" w:sz="0" w:space="0" w:color="auto" w:frame="1"/>
          <w:lang w:val="mk-MK"/>
        </w:rPr>
        <w:t>Рок за поднесување на апликации</w:t>
      </w:r>
      <w:r w:rsidR="00BE0980" w:rsidRPr="001B28B2">
        <w:rPr>
          <w:rFonts w:ascii="Arial" w:hAnsi="Arial" w:cs="Arial"/>
          <w:bdr w:val="none" w:sz="0" w:space="0" w:color="auto" w:frame="1"/>
        </w:rPr>
        <w:t xml:space="preserve"> </w:t>
      </w:r>
      <w:r w:rsidR="2B3F8356" w:rsidRPr="001B28B2">
        <w:rPr>
          <w:rFonts w:ascii="Arial" w:hAnsi="Arial" w:cs="Arial"/>
          <w:bdr w:val="none" w:sz="0" w:space="0" w:color="auto" w:frame="1"/>
        </w:rPr>
        <w:t xml:space="preserve">е </w:t>
      </w:r>
      <w:r w:rsidR="00BE0980" w:rsidRPr="001B28B2">
        <w:rPr>
          <w:rFonts w:ascii="Arial" w:hAnsi="Arial" w:cs="Arial"/>
          <w:bdr w:val="none" w:sz="0" w:space="0" w:color="auto" w:frame="1"/>
          <w:lang w:val="mk-MK"/>
        </w:rPr>
        <w:t>15.02</w:t>
      </w:r>
      <w:r w:rsidR="00126274" w:rsidRPr="001B28B2">
        <w:rPr>
          <w:rFonts w:ascii="Arial" w:hAnsi="Arial" w:cs="Arial"/>
          <w:bdr w:val="none" w:sz="0" w:space="0" w:color="auto" w:frame="1"/>
        </w:rPr>
        <w:t xml:space="preserve">.2023 </w:t>
      </w:r>
      <w:r w:rsidR="6140D980" w:rsidRPr="001B28B2">
        <w:rPr>
          <w:rFonts w:ascii="Arial" w:hAnsi="Arial" w:cs="Arial"/>
          <w:bdr w:val="none" w:sz="0" w:space="0" w:color="auto" w:frame="1"/>
        </w:rPr>
        <w:t>до</w:t>
      </w:r>
      <w:r w:rsidR="00126274" w:rsidRPr="001B28B2">
        <w:rPr>
          <w:rFonts w:ascii="Arial" w:hAnsi="Arial" w:cs="Arial"/>
          <w:bdr w:val="none" w:sz="0" w:space="0" w:color="auto" w:frame="1"/>
        </w:rPr>
        <w:t xml:space="preserve"> 23:59 </w:t>
      </w:r>
      <w:r w:rsidR="4948BDC7" w:rsidRPr="001B28B2">
        <w:rPr>
          <w:rFonts w:ascii="Arial" w:hAnsi="Arial" w:cs="Arial"/>
          <w:bdr w:val="none" w:sz="0" w:space="0" w:color="auto" w:frame="1"/>
        </w:rPr>
        <w:t>часот</w:t>
      </w:r>
    </w:p>
    <w:bookmarkEnd w:id="1"/>
    <w:p w14:paraId="2665EDC8" w14:textId="77777777" w:rsidR="006B0611" w:rsidRPr="00BE0980" w:rsidRDefault="006B0611" w:rsidP="002100E6">
      <w:pPr>
        <w:shd w:val="clear" w:color="auto" w:fill="FFFFFF"/>
        <w:spacing w:after="0" w:line="276" w:lineRule="auto"/>
        <w:jc w:val="both"/>
        <w:textAlignment w:val="baseline"/>
        <w:rPr>
          <w:rFonts w:ascii="Arial" w:hAnsi="Arial" w:cs="Arial"/>
          <w:b/>
          <w:bCs/>
          <w:bdr w:val="none" w:sz="0" w:space="0" w:color="auto" w:frame="1"/>
        </w:rPr>
      </w:pPr>
    </w:p>
    <w:p w14:paraId="6BFE3F64" w14:textId="77777777" w:rsidR="006B0611" w:rsidRPr="00BE0980" w:rsidRDefault="006B0611" w:rsidP="002100E6">
      <w:pPr>
        <w:spacing w:after="0" w:line="240" w:lineRule="auto"/>
        <w:jc w:val="both"/>
        <w:rPr>
          <w:rFonts w:ascii="Arial" w:hAnsi="Arial" w:cs="Arial"/>
          <w:b/>
          <w:bCs/>
        </w:rPr>
      </w:pPr>
    </w:p>
    <w:p w14:paraId="3CDE6A9C" w14:textId="77777777" w:rsidR="006B0611" w:rsidRPr="00BE0980" w:rsidRDefault="006B0611" w:rsidP="002100E6">
      <w:pPr>
        <w:jc w:val="both"/>
        <w:rPr>
          <w:rFonts w:ascii="Arial" w:hAnsi="Arial" w:cs="Arial"/>
        </w:rPr>
      </w:pPr>
    </w:p>
    <w:p w14:paraId="09EEE20C" w14:textId="77777777" w:rsidR="00631FBC" w:rsidRPr="00BE0980" w:rsidRDefault="00631FBC" w:rsidP="00631FBC">
      <w:pPr>
        <w:spacing w:line="276" w:lineRule="auto"/>
        <w:jc w:val="both"/>
        <w:rPr>
          <w:rFonts w:ascii="Arial" w:hAnsi="Arial" w:cs="Arial"/>
          <w:b/>
          <w:u w:val="single"/>
        </w:rPr>
      </w:pPr>
      <w:r w:rsidRPr="00BE0980">
        <w:rPr>
          <w:rFonts w:ascii="Arial" w:hAnsi="Arial" w:cs="Arial"/>
          <w:b/>
          <w:u w:val="single"/>
          <w:lang w:val="mk-MK"/>
        </w:rPr>
        <w:t>Основни информации</w:t>
      </w:r>
    </w:p>
    <w:p w14:paraId="22B16F76" w14:textId="77777777" w:rsidR="000206EA" w:rsidRPr="00BE0980" w:rsidRDefault="000206EA" w:rsidP="000206EA">
      <w:pPr>
        <w:pStyle w:val="paragraph"/>
        <w:spacing w:after="0" w:line="276" w:lineRule="auto"/>
        <w:jc w:val="both"/>
        <w:textAlignment w:val="baseline"/>
        <w:rPr>
          <w:rStyle w:val="cf01"/>
          <w:rFonts w:ascii="Arial" w:hAnsi="Arial" w:cs="Arial"/>
          <w:sz w:val="22"/>
          <w:szCs w:val="22"/>
        </w:rPr>
      </w:pPr>
      <w:r w:rsidRPr="00BE0980">
        <w:rPr>
          <w:rStyle w:val="cf01"/>
          <w:rFonts w:ascii="Arial" w:hAnsi="Arial" w:cs="Arial"/>
          <w:sz w:val="22"/>
          <w:szCs w:val="22"/>
        </w:rPr>
        <w:t>Шестe држави, кориснички на проектот СМАРТ Балкан го сочинуваат јасно препознатливиот географски регион, Западен Балкан, во кој државите се поврзуваат врз основа на различни културни, политички, социјални и историски односи.</w:t>
      </w:r>
    </w:p>
    <w:p w14:paraId="0C0DD81D" w14:textId="4BFC6FCD" w:rsidR="000206EA" w:rsidRPr="00BE0980" w:rsidRDefault="000206EA" w:rsidP="000206EA">
      <w:pPr>
        <w:pStyle w:val="paragraph"/>
        <w:spacing w:after="0" w:line="276" w:lineRule="auto"/>
        <w:jc w:val="both"/>
        <w:textAlignment w:val="baseline"/>
        <w:rPr>
          <w:rStyle w:val="cf01"/>
          <w:rFonts w:ascii="Arial" w:hAnsi="Arial" w:cs="Arial"/>
          <w:sz w:val="22"/>
          <w:szCs w:val="22"/>
        </w:rPr>
      </w:pPr>
      <w:r w:rsidRPr="563A9B7A">
        <w:rPr>
          <w:rStyle w:val="cf01"/>
          <w:rFonts w:ascii="Arial" w:hAnsi="Arial" w:cs="Arial"/>
          <w:sz w:val="22"/>
          <w:szCs w:val="22"/>
        </w:rPr>
        <w:t>Зајакнувањето на капацитетите на граѓанските организации во регионот, преку засилена соработка помеѓу граѓанското општество и владата и преку градењето на регионални партнерства на сите нивоа со цел зголемување на влијанието на граѓаните во процесот на одлучување, ќе придонесе кон остварување на посакуваната промена за создавање мирни и инклузивни општества во Западен Балкан што ќе придонесе кон нивен одржлив развој, во согласност со имплементацијата на Цел 16 - одржлив развој: Промовирање на мирни и инклузивни општества за одржлив развој, обезбедување пристап до правда за сите и изградба на ефикасни, одговорни и инклузивни институции на сите нивоа.</w:t>
      </w:r>
    </w:p>
    <w:p w14:paraId="39078C65" w14:textId="204A8B61" w:rsidR="00081BA9" w:rsidRPr="00BE0980" w:rsidRDefault="000206EA" w:rsidP="000206EA">
      <w:pPr>
        <w:pStyle w:val="paragraph"/>
        <w:spacing w:before="0" w:beforeAutospacing="0" w:after="0" w:afterAutospacing="0" w:line="276" w:lineRule="auto"/>
        <w:jc w:val="both"/>
        <w:textAlignment w:val="baseline"/>
        <w:rPr>
          <w:rStyle w:val="cf01"/>
          <w:rFonts w:ascii="Arial" w:hAnsi="Arial" w:cs="Arial"/>
          <w:sz w:val="22"/>
          <w:szCs w:val="22"/>
        </w:rPr>
      </w:pPr>
      <w:r w:rsidRPr="00BE0980">
        <w:rPr>
          <w:rStyle w:val="cf01"/>
          <w:rFonts w:ascii="Arial" w:hAnsi="Arial" w:cs="Arial"/>
          <w:sz w:val="22"/>
          <w:szCs w:val="22"/>
        </w:rPr>
        <w:t>Проектот СМАРТ Балкан ќе се фокусира на недостатокот на координација и соработка помеѓу граѓанските организации во регионот преку создавање регионални мрежи и партнерства и регионалните аспекти на проектот ќе бидат потенцирани секогаш кога е можно.</w:t>
      </w:r>
    </w:p>
    <w:p w14:paraId="66D1D6FC" w14:textId="77777777" w:rsidR="000206EA" w:rsidRPr="00BE0980" w:rsidRDefault="000206EA" w:rsidP="000206EA">
      <w:pPr>
        <w:pStyle w:val="paragraph"/>
        <w:spacing w:before="0" w:beforeAutospacing="0" w:after="0" w:afterAutospacing="0" w:line="276" w:lineRule="auto"/>
        <w:jc w:val="both"/>
        <w:textAlignment w:val="baseline"/>
        <w:rPr>
          <w:rStyle w:val="normaltextrun"/>
          <w:rFonts w:ascii="Arial" w:hAnsi="Arial" w:cs="Arial"/>
          <w:sz w:val="22"/>
          <w:szCs w:val="22"/>
        </w:rPr>
      </w:pPr>
    </w:p>
    <w:p w14:paraId="63FBAF32" w14:textId="77777777" w:rsidR="000206EA" w:rsidRPr="00BE0980" w:rsidRDefault="000206EA" w:rsidP="000206EA">
      <w:pPr>
        <w:spacing w:line="276" w:lineRule="auto"/>
        <w:jc w:val="both"/>
        <w:rPr>
          <w:rFonts w:ascii="Arial" w:hAnsi="Arial" w:cs="Arial"/>
          <w:b/>
          <w:u w:val="single"/>
        </w:rPr>
      </w:pPr>
      <w:r w:rsidRPr="00BE0980">
        <w:rPr>
          <w:rFonts w:ascii="Arial" w:hAnsi="Arial" w:cs="Arial"/>
          <w:b/>
          <w:u w:val="single"/>
        </w:rPr>
        <w:t>Цели</w:t>
      </w:r>
    </w:p>
    <w:p w14:paraId="497D0A2C" w14:textId="51B73D07" w:rsidR="000206EA" w:rsidRPr="00BE0980" w:rsidRDefault="000206EA" w:rsidP="000206EA">
      <w:pPr>
        <w:spacing w:line="276" w:lineRule="auto"/>
        <w:jc w:val="both"/>
        <w:rPr>
          <w:rFonts w:ascii="Arial" w:hAnsi="Arial" w:cs="Arial"/>
        </w:rPr>
      </w:pPr>
      <w:r w:rsidRPr="563A9B7A">
        <w:rPr>
          <w:rFonts w:ascii="Arial" w:hAnsi="Arial" w:cs="Arial"/>
        </w:rPr>
        <w:t xml:space="preserve">Општа цел на проектот СМАРТ Балкан е да придонесе кон зајакнување на партиципативните демократии и евроатлантските интеграции во Западен Балкан преку зајакнување и поттикнување на граѓанските организации и мрежите на граѓанските организации за посилна и поактивна улога во создавање на мирни и инклузивни општества за одржлив развој на Албанија, Босна и Херцеговина, Косово, Црна Гора, Северна Македонија и Србија. </w:t>
      </w:r>
    </w:p>
    <w:p w14:paraId="5CFC213C" w14:textId="77777777" w:rsidR="000206EA" w:rsidRPr="00BE0980" w:rsidRDefault="000206EA" w:rsidP="000206EA">
      <w:pPr>
        <w:spacing w:line="276" w:lineRule="auto"/>
        <w:jc w:val="both"/>
        <w:rPr>
          <w:rFonts w:ascii="Arial" w:hAnsi="Arial" w:cs="Arial"/>
        </w:rPr>
      </w:pPr>
      <w:r w:rsidRPr="00BE0980">
        <w:rPr>
          <w:rFonts w:ascii="Arial" w:hAnsi="Arial" w:cs="Arial"/>
        </w:rPr>
        <w:t>Специфични цели на проектот СМАРТ Балкан се:</w:t>
      </w:r>
    </w:p>
    <w:p w14:paraId="4F93E02D" w14:textId="77777777" w:rsidR="000206EA" w:rsidRPr="00BE0980" w:rsidRDefault="000206EA" w:rsidP="002430CE">
      <w:pPr>
        <w:pStyle w:val="ListParagraph"/>
        <w:numPr>
          <w:ilvl w:val="0"/>
          <w:numId w:val="6"/>
        </w:numPr>
        <w:spacing w:line="276" w:lineRule="auto"/>
        <w:jc w:val="both"/>
        <w:rPr>
          <w:rFonts w:ascii="Arial" w:hAnsi="Arial" w:cs="Arial"/>
        </w:rPr>
      </w:pPr>
      <w:r w:rsidRPr="00BE0980">
        <w:rPr>
          <w:rFonts w:ascii="Arial" w:hAnsi="Arial" w:cs="Arial"/>
        </w:rPr>
        <w:lastRenderedPageBreak/>
        <w:t>Посилни, поодржливи и подинамични граѓански организации во шесте држави од регионот на Западен Балкан;</w:t>
      </w:r>
    </w:p>
    <w:p w14:paraId="770BEEF8" w14:textId="77777777" w:rsidR="000206EA" w:rsidRPr="00BE0980" w:rsidRDefault="000206EA" w:rsidP="002430CE">
      <w:pPr>
        <w:pStyle w:val="ListParagraph"/>
        <w:numPr>
          <w:ilvl w:val="0"/>
          <w:numId w:val="6"/>
        </w:numPr>
        <w:spacing w:line="276" w:lineRule="auto"/>
        <w:jc w:val="both"/>
        <w:rPr>
          <w:rFonts w:ascii="Arial" w:hAnsi="Arial" w:cs="Arial"/>
        </w:rPr>
      </w:pPr>
      <w:r w:rsidRPr="00BE0980">
        <w:rPr>
          <w:rFonts w:ascii="Arial" w:hAnsi="Arial" w:cs="Arial"/>
        </w:rPr>
        <w:t xml:space="preserve">Развиени силни регионални партнерства помеѓу граѓански организации од регионот на Западен Балкан, и релевантни чинители од ЕУ и јавните институции; </w:t>
      </w:r>
    </w:p>
    <w:p w14:paraId="1FDB8B05" w14:textId="7DC0D773" w:rsidR="000206EA" w:rsidRPr="00BE0980" w:rsidRDefault="000206EA" w:rsidP="002430CE">
      <w:pPr>
        <w:pStyle w:val="ListParagraph"/>
        <w:numPr>
          <w:ilvl w:val="0"/>
          <w:numId w:val="6"/>
        </w:numPr>
        <w:spacing w:line="276" w:lineRule="auto"/>
        <w:jc w:val="both"/>
        <w:rPr>
          <w:rFonts w:ascii="Arial" w:hAnsi="Arial" w:cs="Arial"/>
        </w:rPr>
      </w:pPr>
      <w:r w:rsidRPr="563A9B7A">
        <w:rPr>
          <w:rFonts w:ascii="Arial" w:hAnsi="Arial" w:cs="Arial"/>
        </w:rPr>
        <w:t xml:space="preserve">Зголемена ефективност на промените иницирани од граѓаните преку ГО кои ги унапредуваат безбедноста и стабилноста и </w:t>
      </w:r>
      <w:r w:rsidR="7F466A64" w:rsidRPr="563A9B7A">
        <w:rPr>
          <w:rFonts w:ascii="Arial" w:hAnsi="Arial" w:cs="Arial"/>
        </w:rPr>
        <w:t xml:space="preserve">доброто </w:t>
      </w:r>
      <w:r w:rsidRPr="563A9B7A">
        <w:rPr>
          <w:rFonts w:ascii="Arial" w:hAnsi="Arial" w:cs="Arial"/>
        </w:rPr>
        <w:t>владеењ</w:t>
      </w:r>
      <w:r w:rsidR="5282C079" w:rsidRPr="563A9B7A">
        <w:rPr>
          <w:rFonts w:ascii="Arial" w:hAnsi="Arial" w:cs="Arial"/>
        </w:rPr>
        <w:t>е</w:t>
      </w:r>
      <w:r w:rsidRPr="563A9B7A">
        <w:rPr>
          <w:rFonts w:ascii="Arial" w:hAnsi="Arial" w:cs="Arial"/>
        </w:rPr>
        <w:t xml:space="preserve"> во регионот на Западен Балкан;</w:t>
      </w:r>
    </w:p>
    <w:p w14:paraId="4470FA16" w14:textId="48B59065" w:rsidR="000206EA" w:rsidRPr="00BE0980" w:rsidRDefault="000206EA" w:rsidP="002430CE">
      <w:pPr>
        <w:pStyle w:val="ListParagraph"/>
        <w:numPr>
          <w:ilvl w:val="0"/>
          <w:numId w:val="6"/>
        </w:numPr>
        <w:spacing w:line="276" w:lineRule="auto"/>
        <w:jc w:val="both"/>
        <w:rPr>
          <w:rFonts w:ascii="Arial" w:hAnsi="Arial" w:cs="Arial"/>
        </w:rPr>
      </w:pPr>
      <w:r w:rsidRPr="563A9B7A">
        <w:rPr>
          <w:rFonts w:ascii="Arial" w:hAnsi="Arial" w:cs="Arial"/>
        </w:rPr>
        <w:t>Зголемена јавна свест за важноста на активното учество на граѓанскиот сектор во клучните развојни иницијативи во регионот на Западен Балкан.</w:t>
      </w:r>
    </w:p>
    <w:p w14:paraId="663031B9" w14:textId="77777777" w:rsidR="00B0508A" w:rsidRPr="00BE0980" w:rsidRDefault="00B0508A" w:rsidP="002100E6">
      <w:pPr>
        <w:spacing w:line="276" w:lineRule="auto"/>
        <w:jc w:val="both"/>
        <w:rPr>
          <w:rFonts w:ascii="Arial" w:hAnsi="Arial" w:cs="Arial"/>
        </w:rPr>
      </w:pPr>
    </w:p>
    <w:p w14:paraId="316E415B" w14:textId="77777777" w:rsidR="000206EA" w:rsidRPr="00BE0980" w:rsidRDefault="000206EA" w:rsidP="000206EA">
      <w:pPr>
        <w:spacing w:line="276" w:lineRule="auto"/>
        <w:rPr>
          <w:rFonts w:ascii="Arial" w:hAnsi="Arial" w:cs="Arial"/>
          <w:b/>
          <w:bCs/>
          <w:u w:val="single"/>
        </w:rPr>
      </w:pPr>
      <w:r w:rsidRPr="00BE0980">
        <w:rPr>
          <w:rFonts w:ascii="Arial" w:hAnsi="Arial" w:cs="Arial"/>
          <w:b/>
          <w:bCs/>
          <w:u w:val="single"/>
          <w:lang w:val="mk-MK"/>
        </w:rPr>
        <w:t>Тематски области</w:t>
      </w:r>
      <w:r w:rsidRPr="00BE0980">
        <w:rPr>
          <w:rFonts w:ascii="Arial" w:hAnsi="Arial" w:cs="Arial"/>
          <w:b/>
          <w:bCs/>
          <w:u w:val="single"/>
        </w:rPr>
        <w:t xml:space="preserve"> </w:t>
      </w:r>
    </w:p>
    <w:p w14:paraId="280C39DC" w14:textId="399AC623" w:rsidR="00575527" w:rsidRPr="00BE0980" w:rsidRDefault="000206EA" w:rsidP="00945569">
      <w:pPr>
        <w:spacing w:line="276" w:lineRule="auto"/>
        <w:jc w:val="both"/>
        <w:rPr>
          <w:rFonts w:ascii="Arial" w:hAnsi="Arial" w:cs="Arial"/>
        </w:rPr>
      </w:pPr>
      <w:r w:rsidRPr="563A9B7A">
        <w:rPr>
          <w:rFonts w:ascii="Arial" w:hAnsi="Arial" w:cs="Arial"/>
        </w:rPr>
        <w:t xml:space="preserve">Грантовите за </w:t>
      </w:r>
      <w:r w:rsidRPr="563A9B7A">
        <w:rPr>
          <w:rFonts w:ascii="Arial" w:hAnsi="Arial" w:cs="Arial"/>
          <w:lang w:val="mk-MK"/>
        </w:rPr>
        <w:t>Н</w:t>
      </w:r>
      <w:r w:rsidRPr="563A9B7A">
        <w:rPr>
          <w:rFonts w:ascii="Arial" w:hAnsi="Arial" w:cs="Arial"/>
        </w:rPr>
        <w:t>ационал</w:t>
      </w:r>
      <w:r w:rsidR="78D4F1BD" w:rsidRPr="563A9B7A">
        <w:rPr>
          <w:rFonts w:ascii="Arial" w:hAnsi="Arial" w:cs="Arial"/>
        </w:rPr>
        <w:t xml:space="preserve">на иницијатива </w:t>
      </w:r>
      <w:r w:rsidRPr="563A9B7A">
        <w:rPr>
          <w:rFonts w:ascii="Arial" w:hAnsi="Arial" w:cs="Arial"/>
        </w:rPr>
        <w:t xml:space="preserve">се </w:t>
      </w:r>
      <w:r w:rsidRPr="563A9B7A">
        <w:rPr>
          <w:rFonts w:ascii="Arial" w:hAnsi="Arial" w:cs="Arial"/>
          <w:lang w:val="mk-MK"/>
        </w:rPr>
        <w:t>насочени кон</w:t>
      </w:r>
      <w:r w:rsidRPr="563A9B7A">
        <w:rPr>
          <w:rFonts w:ascii="Arial" w:hAnsi="Arial" w:cs="Arial"/>
        </w:rPr>
        <w:t xml:space="preserve"> финансирање на националните проекти поврзани со безбедност и стабилност и </w:t>
      </w:r>
      <w:r w:rsidR="775BB902" w:rsidRPr="563A9B7A">
        <w:rPr>
          <w:rFonts w:ascii="Arial" w:hAnsi="Arial" w:cs="Arial"/>
        </w:rPr>
        <w:t xml:space="preserve">добро </w:t>
      </w:r>
      <w:r w:rsidRPr="563A9B7A">
        <w:rPr>
          <w:rFonts w:ascii="Arial" w:hAnsi="Arial" w:cs="Arial"/>
        </w:rPr>
        <w:t xml:space="preserve">управување. Проектот финансиран во рамките на </w:t>
      </w:r>
      <w:r w:rsidRPr="563A9B7A">
        <w:rPr>
          <w:rFonts w:ascii="Arial" w:hAnsi="Arial" w:cs="Arial"/>
          <w:lang w:val="mk-MK"/>
        </w:rPr>
        <w:t xml:space="preserve">Проектите кои ќе се поддржат преку грантовата шема за Национални </w:t>
      </w:r>
      <w:r w:rsidR="0284DB0E" w:rsidRPr="563A9B7A">
        <w:rPr>
          <w:rFonts w:ascii="Arial" w:hAnsi="Arial" w:cs="Arial"/>
          <w:lang w:val="mk-MK"/>
        </w:rPr>
        <w:t>иницијативи</w:t>
      </w:r>
      <w:r w:rsidRPr="563A9B7A">
        <w:rPr>
          <w:rFonts w:ascii="Arial" w:hAnsi="Arial" w:cs="Arial"/>
        </w:rPr>
        <w:t xml:space="preserve"> треба да се заснова</w:t>
      </w:r>
      <w:r w:rsidRPr="563A9B7A">
        <w:rPr>
          <w:rFonts w:ascii="Arial" w:hAnsi="Arial" w:cs="Arial"/>
          <w:lang w:val="mk-MK"/>
        </w:rPr>
        <w:t>ат</w:t>
      </w:r>
      <w:r w:rsidRPr="563A9B7A">
        <w:rPr>
          <w:rFonts w:ascii="Arial" w:hAnsi="Arial" w:cs="Arial"/>
        </w:rPr>
        <w:t xml:space="preserve"> на релевантни стратегии и/или политики, придонесувајќи </w:t>
      </w:r>
      <w:r w:rsidRPr="563A9B7A">
        <w:rPr>
          <w:rFonts w:ascii="Arial" w:hAnsi="Arial" w:cs="Arial"/>
          <w:lang w:val="mk-MK"/>
        </w:rPr>
        <w:t>кон</w:t>
      </w:r>
      <w:r w:rsidRPr="563A9B7A">
        <w:rPr>
          <w:rFonts w:ascii="Arial" w:hAnsi="Arial" w:cs="Arial"/>
        </w:rPr>
        <w:t xml:space="preserve"> нивните цели.</w:t>
      </w:r>
    </w:p>
    <w:p w14:paraId="1A4076B8" w14:textId="77777777" w:rsidR="000206EA" w:rsidRPr="00BE0980" w:rsidRDefault="000206EA" w:rsidP="000206EA">
      <w:pPr>
        <w:spacing w:line="276" w:lineRule="auto"/>
        <w:jc w:val="both"/>
        <w:rPr>
          <w:rStyle w:val="normaltextrun"/>
          <w:rFonts w:ascii="Arial" w:eastAsia="Times New Roman" w:hAnsi="Arial" w:cs="Arial"/>
          <w:lang w:val="mk-MK"/>
        </w:rPr>
      </w:pPr>
      <w:r w:rsidRPr="00BE0980">
        <w:rPr>
          <w:rStyle w:val="normaltextrun"/>
          <w:rFonts w:ascii="Arial" w:eastAsia="Times New Roman" w:hAnsi="Arial" w:cs="Arial"/>
          <w:lang w:val="mk-MK"/>
        </w:rPr>
        <w:t xml:space="preserve">Видот на активности кои ќе бидат предложени од страна на апликантот треба да се во насока на поддршка на горенаведените приоритетни области. Во продолжение е тематската листа која содржи </w:t>
      </w:r>
      <w:r w:rsidRPr="00BE0980">
        <w:rPr>
          <w:rStyle w:val="normaltextrun"/>
          <w:rFonts w:ascii="Arial" w:eastAsia="Times New Roman" w:hAnsi="Arial" w:cs="Arial"/>
          <w:u w:val="single"/>
          <w:lang w:val="mk-MK"/>
        </w:rPr>
        <w:t>дел од областите</w:t>
      </w:r>
      <w:r w:rsidRPr="00BE0980">
        <w:rPr>
          <w:rStyle w:val="normaltextrun"/>
          <w:rFonts w:ascii="Arial" w:eastAsia="Times New Roman" w:hAnsi="Arial" w:cs="Arial"/>
          <w:lang w:val="mk-MK"/>
        </w:rPr>
        <w:t xml:space="preserve"> покриени со приоритетните области:</w:t>
      </w:r>
    </w:p>
    <w:p w14:paraId="0781F21A" w14:textId="77777777" w:rsidR="000206EA" w:rsidRPr="00BE0980" w:rsidRDefault="000206EA" w:rsidP="000206EA">
      <w:pPr>
        <w:spacing w:line="276" w:lineRule="auto"/>
        <w:rPr>
          <w:rFonts w:ascii="Arial" w:hAnsi="Arial" w:cs="Arial"/>
          <w:u w:val="single"/>
          <w:lang w:val="mk-MK"/>
        </w:rPr>
      </w:pPr>
      <w:r w:rsidRPr="00BE0980">
        <w:rPr>
          <w:rFonts w:ascii="Arial" w:hAnsi="Arial" w:cs="Arial"/>
          <w:u w:val="single"/>
          <w:lang w:val="mk-MK"/>
        </w:rPr>
        <w:t>Безбедност и стабилност</w:t>
      </w:r>
    </w:p>
    <w:p w14:paraId="1F318C4A" w14:textId="77777777" w:rsidR="000206EA" w:rsidRPr="00BE0980" w:rsidRDefault="000206EA" w:rsidP="002430CE">
      <w:pPr>
        <w:pStyle w:val="ListParagraph"/>
        <w:numPr>
          <w:ilvl w:val="0"/>
          <w:numId w:val="8"/>
        </w:numPr>
        <w:spacing w:after="0" w:line="240" w:lineRule="auto"/>
        <w:rPr>
          <w:rFonts w:ascii="Arial" w:hAnsi="Arial" w:cs="Arial"/>
        </w:rPr>
      </w:pPr>
      <w:r w:rsidRPr="00BE0980">
        <w:rPr>
          <w:rFonts w:ascii="Arial" w:hAnsi="Arial" w:cs="Arial"/>
        </w:rPr>
        <w:t>Борба против радикализацијата</w:t>
      </w:r>
    </w:p>
    <w:p w14:paraId="4ADFB93D" w14:textId="77777777" w:rsidR="000206EA" w:rsidRPr="00BE0980" w:rsidRDefault="000206EA" w:rsidP="002430CE">
      <w:pPr>
        <w:pStyle w:val="ListParagraph"/>
        <w:numPr>
          <w:ilvl w:val="0"/>
          <w:numId w:val="8"/>
        </w:numPr>
        <w:spacing w:after="0" w:line="240" w:lineRule="auto"/>
        <w:rPr>
          <w:rFonts w:ascii="Arial" w:hAnsi="Arial" w:cs="Arial"/>
        </w:rPr>
      </w:pPr>
      <w:r w:rsidRPr="00BE0980">
        <w:rPr>
          <w:rFonts w:ascii="Arial" w:hAnsi="Arial" w:cs="Arial"/>
        </w:rPr>
        <w:t>Дезинформациите како безбедносна закана</w:t>
      </w:r>
    </w:p>
    <w:p w14:paraId="03D24882" w14:textId="77777777" w:rsidR="000206EA" w:rsidRPr="00BE0980" w:rsidRDefault="000206EA" w:rsidP="002430CE">
      <w:pPr>
        <w:pStyle w:val="ListParagraph"/>
        <w:numPr>
          <w:ilvl w:val="0"/>
          <w:numId w:val="8"/>
        </w:numPr>
        <w:spacing w:after="0" w:line="240" w:lineRule="auto"/>
        <w:rPr>
          <w:rFonts w:ascii="Arial" w:hAnsi="Arial" w:cs="Arial"/>
        </w:rPr>
      </w:pPr>
      <w:r w:rsidRPr="00BE0980">
        <w:rPr>
          <w:rFonts w:ascii="Arial" w:hAnsi="Arial" w:cs="Arial"/>
        </w:rPr>
        <w:t>Трговија со оружје</w:t>
      </w:r>
    </w:p>
    <w:p w14:paraId="3534538E" w14:textId="77777777" w:rsidR="000206EA" w:rsidRPr="00BE0980" w:rsidRDefault="000206EA" w:rsidP="002430CE">
      <w:pPr>
        <w:pStyle w:val="ListParagraph"/>
        <w:numPr>
          <w:ilvl w:val="0"/>
          <w:numId w:val="8"/>
        </w:numPr>
        <w:spacing w:after="0" w:line="240" w:lineRule="auto"/>
        <w:rPr>
          <w:rFonts w:ascii="Arial" w:hAnsi="Arial" w:cs="Arial"/>
        </w:rPr>
      </w:pPr>
      <w:r w:rsidRPr="00BE0980">
        <w:rPr>
          <w:rFonts w:ascii="Arial" w:hAnsi="Arial" w:cs="Arial"/>
        </w:rPr>
        <w:t>Трговија со луѓе</w:t>
      </w:r>
    </w:p>
    <w:p w14:paraId="33764E7F" w14:textId="77777777" w:rsidR="000206EA" w:rsidRPr="00BE0980" w:rsidRDefault="000206EA" w:rsidP="002430CE">
      <w:pPr>
        <w:pStyle w:val="ListParagraph"/>
        <w:numPr>
          <w:ilvl w:val="0"/>
          <w:numId w:val="8"/>
        </w:numPr>
        <w:spacing w:after="0" w:line="240" w:lineRule="auto"/>
        <w:rPr>
          <w:rFonts w:ascii="Arial" w:hAnsi="Arial" w:cs="Arial"/>
        </w:rPr>
      </w:pPr>
      <w:r w:rsidRPr="00BE0980">
        <w:rPr>
          <w:rFonts w:ascii="Arial" w:hAnsi="Arial" w:cs="Arial"/>
        </w:rPr>
        <w:t>Сајбер криминалот како дестабилизатор на безбедноста</w:t>
      </w:r>
    </w:p>
    <w:p w14:paraId="5CAE24CB" w14:textId="77777777" w:rsidR="000206EA" w:rsidRPr="00BE0980" w:rsidRDefault="000206EA" w:rsidP="002430CE">
      <w:pPr>
        <w:pStyle w:val="ListParagraph"/>
        <w:numPr>
          <w:ilvl w:val="0"/>
          <w:numId w:val="8"/>
        </w:numPr>
        <w:spacing w:after="0" w:line="240" w:lineRule="auto"/>
        <w:rPr>
          <w:rFonts w:ascii="Arial" w:hAnsi="Arial" w:cs="Arial"/>
        </w:rPr>
      </w:pPr>
      <w:r w:rsidRPr="00BE0980">
        <w:rPr>
          <w:rFonts w:ascii="Arial" w:hAnsi="Arial" w:cs="Arial"/>
        </w:rPr>
        <w:t>Борбата против организираниот криминал</w:t>
      </w:r>
    </w:p>
    <w:p w14:paraId="1FC6649A" w14:textId="77777777" w:rsidR="000206EA" w:rsidRPr="00BE0980" w:rsidRDefault="000206EA" w:rsidP="002430CE">
      <w:pPr>
        <w:pStyle w:val="ListParagraph"/>
        <w:numPr>
          <w:ilvl w:val="0"/>
          <w:numId w:val="8"/>
        </w:numPr>
        <w:spacing w:after="0" w:line="240" w:lineRule="auto"/>
        <w:rPr>
          <w:rFonts w:ascii="Arial" w:hAnsi="Arial" w:cs="Arial"/>
        </w:rPr>
      </w:pPr>
      <w:r w:rsidRPr="00BE0980">
        <w:rPr>
          <w:rFonts w:ascii="Arial" w:hAnsi="Arial" w:cs="Arial"/>
        </w:rPr>
        <w:t>Спречување на перење пари</w:t>
      </w:r>
    </w:p>
    <w:p w14:paraId="190E2E28" w14:textId="77777777" w:rsidR="000206EA" w:rsidRPr="00BE0980" w:rsidRDefault="000206EA" w:rsidP="002430CE">
      <w:pPr>
        <w:pStyle w:val="ListParagraph"/>
        <w:numPr>
          <w:ilvl w:val="0"/>
          <w:numId w:val="8"/>
        </w:numPr>
        <w:spacing w:after="0" w:line="240" w:lineRule="auto"/>
        <w:rPr>
          <w:rFonts w:ascii="Arial" w:hAnsi="Arial" w:cs="Arial"/>
        </w:rPr>
      </w:pPr>
      <w:r w:rsidRPr="00BE0980">
        <w:rPr>
          <w:rFonts w:ascii="Arial" w:hAnsi="Arial" w:cs="Arial"/>
        </w:rPr>
        <w:t>Борбата против тероризмот</w:t>
      </w:r>
    </w:p>
    <w:p w14:paraId="500D6F93" w14:textId="77777777" w:rsidR="000206EA" w:rsidRPr="00BE0980" w:rsidRDefault="000206EA" w:rsidP="002430CE">
      <w:pPr>
        <w:pStyle w:val="ListParagraph"/>
        <w:numPr>
          <w:ilvl w:val="0"/>
          <w:numId w:val="8"/>
        </w:numPr>
        <w:spacing w:after="0" w:line="240" w:lineRule="auto"/>
        <w:rPr>
          <w:rFonts w:ascii="Arial" w:hAnsi="Arial" w:cs="Arial"/>
        </w:rPr>
      </w:pPr>
      <w:r w:rsidRPr="00BE0980">
        <w:rPr>
          <w:rFonts w:ascii="Arial" w:hAnsi="Arial" w:cs="Arial"/>
        </w:rPr>
        <w:t>Безбедност на храна во услови на вооружен конфликт и климатски промени</w:t>
      </w:r>
    </w:p>
    <w:p w14:paraId="2E7E3956" w14:textId="77777777" w:rsidR="000206EA" w:rsidRPr="00BE0980" w:rsidRDefault="000206EA" w:rsidP="002430CE">
      <w:pPr>
        <w:pStyle w:val="ListParagraph"/>
        <w:numPr>
          <w:ilvl w:val="0"/>
          <w:numId w:val="8"/>
        </w:numPr>
        <w:spacing w:after="0" w:line="240" w:lineRule="auto"/>
        <w:rPr>
          <w:rFonts w:ascii="Arial" w:hAnsi="Arial" w:cs="Arial"/>
        </w:rPr>
      </w:pPr>
      <w:r w:rsidRPr="00BE0980">
        <w:rPr>
          <w:rFonts w:ascii="Arial" w:hAnsi="Arial" w:cs="Arial"/>
        </w:rPr>
        <w:t>Влијанието на климатските промени врз безбедноста и стабилноста во регионот</w:t>
      </w:r>
    </w:p>
    <w:p w14:paraId="3B6A7767" w14:textId="77777777" w:rsidR="000206EA" w:rsidRPr="00BE0980" w:rsidRDefault="000206EA" w:rsidP="002430CE">
      <w:pPr>
        <w:pStyle w:val="ListParagraph"/>
        <w:numPr>
          <w:ilvl w:val="0"/>
          <w:numId w:val="8"/>
        </w:numPr>
        <w:spacing w:after="0" w:line="240" w:lineRule="auto"/>
        <w:rPr>
          <w:rFonts w:ascii="Arial" w:hAnsi="Arial" w:cs="Arial"/>
        </w:rPr>
      </w:pPr>
      <w:r w:rsidRPr="00BE0980">
        <w:rPr>
          <w:rFonts w:ascii="Arial" w:hAnsi="Arial" w:cs="Arial"/>
        </w:rPr>
        <w:t>Енергетска безбедност</w:t>
      </w:r>
    </w:p>
    <w:p w14:paraId="7E73781D" w14:textId="77777777" w:rsidR="000206EA" w:rsidRPr="00BE0980" w:rsidRDefault="000206EA" w:rsidP="002430CE">
      <w:pPr>
        <w:pStyle w:val="ListParagraph"/>
        <w:numPr>
          <w:ilvl w:val="0"/>
          <w:numId w:val="8"/>
        </w:numPr>
        <w:spacing w:after="0" w:line="240" w:lineRule="auto"/>
        <w:rPr>
          <w:rFonts w:ascii="Arial" w:hAnsi="Arial" w:cs="Arial"/>
        </w:rPr>
      </w:pPr>
      <w:r w:rsidRPr="00BE0980">
        <w:rPr>
          <w:rFonts w:ascii="Arial" w:hAnsi="Arial" w:cs="Arial"/>
        </w:rPr>
        <w:t>Подготвеност за вонредни ситуации</w:t>
      </w:r>
    </w:p>
    <w:p w14:paraId="2ED3FE9A" w14:textId="77777777" w:rsidR="000206EA" w:rsidRPr="00BE0980" w:rsidRDefault="000206EA" w:rsidP="002430CE">
      <w:pPr>
        <w:pStyle w:val="ListParagraph"/>
        <w:numPr>
          <w:ilvl w:val="0"/>
          <w:numId w:val="8"/>
        </w:numPr>
        <w:spacing w:after="0" w:line="240" w:lineRule="auto"/>
        <w:rPr>
          <w:rFonts w:ascii="Arial" w:hAnsi="Arial" w:cs="Arial"/>
        </w:rPr>
      </w:pPr>
      <w:r w:rsidRPr="00BE0980">
        <w:rPr>
          <w:rFonts w:ascii="Arial" w:hAnsi="Arial" w:cs="Arial"/>
        </w:rPr>
        <w:t>Меѓукултурен дијалог</w:t>
      </w:r>
    </w:p>
    <w:p w14:paraId="15DB1C69" w14:textId="77777777" w:rsidR="000206EA" w:rsidRPr="00BE0980" w:rsidRDefault="000206EA" w:rsidP="002430CE">
      <w:pPr>
        <w:pStyle w:val="ListParagraph"/>
        <w:numPr>
          <w:ilvl w:val="0"/>
          <w:numId w:val="8"/>
        </w:numPr>
        <w:spacing w:after="0" w:line="240" w:lineRule="auto"/>
        <w:rPr>
          <w:rFonts w:ascii="Arial" w:hAnsi="Arial" w:cs="Arial"/>
        </w:rPr>
      </w:pPr>
      <w:r w:rsidRPr="00BE0980">
        <w:rPr>
          <w:rFonts w:ascii="Arial" w:hAnsi="Arial" w:cs="Arial"/>
        </w:rPr>
        <w:t>Социјална кохезија, помирување и мир</w:t>
      </w:r>
    </w:p>
    <w:p w14:paraId="11DDA00B" w14:textId="77777777" w:rsidR="000206EA" w:rsidRPr="00BE0980" w:rsidRDefault="000206EA" w:rsidP="002430CE">
      <w:pPr>
        <w:pStyle w:val="ListParagraph"/>
        <w:numPr>
          <w:ilvl w:val="0"/>
          <w:numId w:val="8"/>
        </w:numPr>
        <w:spacing w:after="0" w:line="240" w:lineRule="auto"/>
        <w:rPr>
          <w:rFonts w:ascii="Arial" w:hAnsi="Arial" w:cs="Arial"/>
        </w:rPr>
      </w:pPr>
      <w:r w:rsidRPr="00BE0980">
        <w:rPr>
          <w:rFonts w:ascii="Arial" w:hAnsi="Arial" w:cs="Arial"/>
        </w:rPr>
        <w:t>Човечка безбедност и родова еднаквост</w:t>
      </w:r>
    </w:p>
    <w:p w14:paraId="7E518CCD" w14:textId="77777777" w:rsidR="000206EA" w:rsidRPr="00BE0980" w:rsidRDefault="000206EA" w:rsidP="002430CE">
      <w:pPr>
        <w:pStyle w:val="ListParagraph"/>
        <w:numPr>
          <w:ilvl w:val="0"/>
          <w:numId w:val="8"/>
        </w:numPr>
        <w:spacing w:after="0" w:line="240" w:lineRule="auto"/>
        <w:rPr>
          <w:rFonts w:ascii="Arial" w:hAnsi="Arial" w:cs="Arial"/>
        </w:rPr>
      </w:pPr>
      <w:r w:rsidRPr="00BE0980">
        <w:rPr>
          <w:rFonts w:ascii="Arial" w:hAnsi="Arial" w:cs="Arial"/>
        </w:rPr>
        <w:t>Сајбер безбедност</w:t>
      </w:r>
    </w:p>
    <w:p w14:paraId="19938744" w14:textId="77777777" w:rsidR="000206EA" w:rsidRPr="00BE0980" w:rsidRDefault="000206EA" w:rsidP="002430CE">
      <w:pPr>
        <w:pStyle w:val="ListParagraph"/>
        <w:numPr>
          <w:ilvl w:val="0"/>
          <w:numId w:val="8"/>
        </w:numPr>
        <w:spacing w:after="0" w:line="240" w:lineRule="auto"/>
        <w:rPr>
          <w:rFonts w:ascii="Arial" w:hAnsi="Arial" w:cs="Arial"/>
        </w:rPr>
      </w:pPr>
      <w:r w:rsidRPr="00BE0980">
        <w:rPr>
          <w:rFonts w:ascii="Arial" w:hAnsi="Arial" w:cs="Arial"/>
        </w:rPr>
        <w:t>Приватност на податоците</w:t>
      </w:r>
    </w:p>
    <w:p w14:paraId="4BB8F9AB" w14:textId="77777777" w:rsidR="000206EA" w:rsidRPr="00BE0980" w:rsidRDefault="000206EA" w:rsidP="002430CE">
      <w:pPr>
        <w:pStyle w:val="ListParagraph"/>
        <w:numPr>
          <w:ilvl w:val="0"/>
          <w:numId w:val="8"/>
        </w:numPr>
        <w:spacing w:after="0" w:line="240" w:lineRule="auto"/>
        <w:rPr>
          <w:rFonts w:ascii="Arial" w:hAnsi="Arial" w:cs="Arial"/>
        </w:rPr>
      </w:pPr>
      <w:r w:rsidRPr="00BE0980">
        <w:rPr>
          <w:rFonts w:ascii="Arial" w:hAnsi="Arial" w:cs="Arial"/>
        </w:rPr>
        <w:t>Надзор на безбедносните институции/следење на спроведувањето на политиките за безбедност и стабилност</w:t>
      </w:r>
    </w:p>
    <w:p w14:paraId="124EF748" w14:textId="77777777" w:rsidR="000206EA" w:rsidRPr="00BE0980" w:rsidRDefault="000206EA" w:rsidP="000206EA">
      <w:pPr>
        <w:pStyle w:val="ListParagraph"/>
        <w:spacing w:after="0" w:line="240" w:lineRule="auto"/>
        <w:rPr>
          <w:rFonts w:ascii="Arial" w:hAnsi="Arial" w:cs="Arial"/>
        </w:rPr>
      </w:pPr>
    </w:p>
    <w:p w14:paraId="7A7136AE" w14:textId="0064934F" w:rsidR="000206EA" w:rsidRPr="00BE0980" w:rsidRDefault="000206EA" w:rsidP="000206EA">
      <w:pPr>
        <w:spacing w:line="276" w:lineRule="auto"/>
        <w:rPr>
          <w:rFonts w:ascii="Arial" w:hAnsi="Arial" w:cs="Arial"/>
          <w:u w:val="single"/>
          <w:lang w:val="mk-MK"/>
        </w:rPr>
      </w:pPr>
      <w:r w:rsidRPr="563A9B7A">
        <w:rPr>
          <w:rFonts w:ascii="Arial" w:hAnsi="Arial" w:cs="Arial"/>
          <w:u w:val="single"/>
          <w:lang w:val="mk-MK"/>
        </w:rPr>
        <w:t>Добро упр</w:t>
      </w:r>
      <w:r w:rsidR="70F5229E" w:rsidRPr="563A9B7A">
        <w:rPr>
          <w:rFonts w:ascii="Arial" w:hAnsi="Arial" w:cs="Arial"/>
          <w:u w:val="single"/>
          <w:lang w:val="mk-MK"/>
        </w:rPr>
        <w:t>а</w:t>
      </w:r>
      <w:r w:rsidRPr="563A9B7A">
        <w:rPr>
          <w:rFonts w:ascii="Arial" w:hAnsi="Arial" w:cs="Arial"/>
          <w:u w:val="single"/>
          <w:lang w:val="mk-MK"/>
        </w:rPr>
        <w:t>вување</w:t>
      </w:r>
    </w:p>
    <w:p w14:paraId="644BB3E2" w14:textId="77777777" w:rsidR="000206EA" w:rsidRPr="00BE0980" w:rsidRDefault="000206EA" w:rsidP="002430CE">
      <w:pPr>
        <w:pStyle w:val="ListParagraph"/>
        <w:numPr>
          <w:ilvl w:val="0"/>
          <w:numId w:val="7"/>
        </w:numPr>
        <w:spacing w:after="0" w:line="240" w:lineRule="auto"/>
        <w:jc w:val="both"/>
        <w:rPr>
          <w:rFonts w:ascii="Arial" w:hAnsi="Arial" w:cs="Arial"/>
        </w:rPr>
      </w:pPr>
      <w:r w:rsidRPr="00BE0980">
        <w:rPr>
          <w:rFonts w:ascii="Arial" w:hAnsi="Arial" w:cs="Arial"/>
        </w:rPr>
        <w:lastRenderedPageBreak/>
        <w:t>Промовирање на дигитална писменост</w:t>
      </w:r>
    </w:p>
    <w:p w14:paraId="4740DCE9" w14:textId="77777777" w:rsidR="000206EA" w:rsidRPr="00BE0980" w:rsidRDefault="000206EA" w:rsidP="002430CE">
      <w:pPr>
        <w:pStyle w:val="ListParagraph"/>
        <w:numPr>
          <w:ilvl w:val="0"/>
          <w:numId w:val="7"/>
        </w:numPr>
        <w:spacing w:after="0" w:line="240" w:lineRule="auto"/>
        <w:jc w:val="both"/>
        <w:rPr>
          <w:rFonts w:ascii="Arial" w:hAnsi="Arial" w:cs="Arial"/>
        </w:rPr>
      </w:pPr>
      <w:r w:rsidRPr="00BE0980">
        <w:rPr>
          <w:rFonts w:ascii="Arial" w:hAnsi="Arial" w:cs="Arial"/>
        </w:rPr>
        <w:t>Слобода на изразување</w:t>
      </w:r>
    </w:p>
    <w:p w14:paraId="1E67C17F" w14:textId="77777777" w:rsidR="000206EA" w:rsidRPr="00BE0980" w:rsidRDefault="000206EA" w:rsidP="002430CE">
      <w:pPr>
        <w:pStyle w:val="ListParagraph"/>
        <w:numPr>
          <w:ilvl w:val="0"/>
          <w:numId w:val="7"/>
        </w:numPr>
        <w:spacing w:after="0" w:line="240" w:lineRule="auto"/>
        <w:jc w:val="both"/>
        <w:rPr>
          <w:rFonts w:ascii="Arial" w:hAnsi="Arial" w:cs="Arial"/>
        </w:rPr>
      </w:pPr>
      <w:r w:rsidRPr="00BE0980">
        <w:rPr>
          <w:rFonts w:ascii="Arial" w:hAnsi="Arial" w:cs="Arial"/>
        </w:rPr>
        <w:t>Учество на граѓанското општество во одлучувањето</w:t>
      </w:r>
    </w:p>
    <w:p w14:paraId="0D76D95D" w14:textId="77777777" w:rsidR="000206EA" w:rsidRPr="00BE0980" w:rsidRDefault="000206EA" w:rsidP="002430CE">
      <w:pPr>
        <w:pStyle w:val="ListParagraph"/>
        <w:numPr>
          <w:ilvl w:val="0"/>
          <w:numId w:val="7"/>
        </w:numPr>
        <w:spacing w:after="0" w:line="240" w:lineRule="auto"/>
        <w:jc w:val="both"/>
        <w:rPr>
          <w:rFonts w:ascii="Arial" w:hAnsi="Arial" w:cs="Arial"/>
        </w:rPr>
      </w:pPr>
      <w:r w:rsidRPr="00BE0980">
        <w:rPr>
          <w:rFonts w:ascii="Arial" w:hAnsi="Arial" w:cs="Arial"/>
        </w:rPr>
        <w:t>Борба против лажните вести</w:t>
      </w:r>
    </w:p>
    <w:p w14:paraId="237D8F6A" w14:textId="77777777" w:rsidR="000206EA" w:rsidRPr="00BE0980" w:rsidRDefault="000206EA" w:rsidP="002430CE">
      <w:pPr>
        <w:pStyle w:val="ListParagraph"/>
        <w:numPr>
          <w:ilvl w:val="0"/>
          <w:numId w:val="7"/>
        </w:numPr>
        <w:spacing w:after="0" w:line="240" w:lineRule="auto"/>
        <w:jc w:val="both"/>
        <w:rPr>
          <w:rFonts w:ascii="Arial" w:hAnsi="Arial" w:cs="Arial"/>
        </w:rPr>
      </w:pPr>
      <w:r w:rsidRPr="00BE0980">
        <w:rPr>
          <w:rFonts w:ascii="Arial" w:hAnsi="Arial" w:cs="Arial"/>
        </w:rPr>
        <w:t>Евроатлантски интеграции</w:t>
      </w:r>
    </w:p>
    <w:p w14:paraId="22F3AC0D" w14:textId="77777777" w:rsidR="000206EA" w:rsidRPr="00BE0980" w:rsidRDefault="000206EA" w:rsidP="002430CE">
      <w:pPr>
        <w:pStyle w:val="ListParagraph"/>
        <w:numPr>
          <w:ilvl w:val="0"/>
          <w:numId w:val="7"/>
        </w:numPr>
        <w:spacing w:after="0" w:line="240" w:lineRule="auto"/>
        <w:jc w:val="both"/>
        <w:rPr>
          <w:rFonts w:ascii="Arial" w:hAnsi="Arial" w:cs="Arial"/>
        </w:rPr>
      </w:pPr>
      <w:r w:rsidRPr="00BE0980">
        <w:rPr>
          <w:rFonts w:ascii="Arial" w:hAnsi="Arial" w:cs="Arial"/>
        </w:rPr>
        <w:t>Дигитализација</w:t>
      </w:r>
    </w:p>
    <w:p w14:paraId="791C40B1" w14:textId="77777777" w:rsidR="000206EA" w:rsidRPr="00BE0980" w:rsidRDefault="000206EA" w:rsidP="002430CE">
      <w:pPr>
        <w:pStyle w:val="ListParagraph"/>
        <w:numPr>
          <w:ilvl w:val="0"/>
          <w:numId w:val="7"/>
        </w:numPr>
        <w:spacing w:after="0" w:line="240" w:lineRule="auto"/>
        <w:jc w:val="both"/>
        <w:rPr>
          <w:rFonts w:ascii="Arial" w:hAnsi="Arial" w:cs="Arial"/>
        </w:rPr>
      </w:pPr>
      <w:r w:rsidRPr="00BE0980">
        <w:rPr>
          <w:rFonts w:ascii="Arial" w:hAnsi="Arial" w:cs="Arial"/>
        </w:rPr>
        <w:t>Реформи на јавната администрација</w:t>
      </w:r>
    </w:p>
    <w:p w14:paraId="4BEABB90" w14:textId="77777777" w:rsidR="000206EA" w:rsidRPr="00BE0980" w:rsidRDefault="000206EA" w:rsidP="002430CE">
      <w:pPr>
        <w:pStyle w:val="ListParagraph"/>
        <w:numPr>
          <w:ilvl w:val="0"/>
          <w:numId w:val="7"/>
        </w:numPr>
        <w:spacing w:after="0" w:line="240" w:lineRule="auto"/>
        <w:jc w:val="both"/>
        <w:rPr>
          <w:rFonts w:ascii="Arial" w:hAnsi="Arial" w:cs="Arial"/>
        </w:rPr>
      </w:pPr>
      <w:r w:rsidRPr="00BE0980">
        <w:rPr>
          <w:rFonts w:ascii="Arial" w:hAnsi="Arial" w:cs="Arial"/>
        </w:rPr>
        <w:t>Скриена економија</w:t>
      </w:r>
    </w:p>
    <w:p w14:paraId="6A82B70A" w14:textId="5CCFD897" w:rsidR="007541B9" w:rsidRPr="00BE0980" w:rsidRDefault="000206EA" w:rsidP="002430CE">
      <w:pPr>
        <w:pStyle w:val="ListParagraph"/>
        <w:numPr>
          <w:ilvl w:val="0"/>
          <w:numId w:val="7"/>
        </w:numPr>
        <w:spacing w:after="0" w:line="240" w:lineRule="auto"/>
        <w:jc w:val="both"/>
        <w:rPr>
          <w:rStyle w:val="normaltextrun"/>
          <w:rFonts w:ascii="Arial" w:hAnsi="Arial" w:cs="Arial"/>
        </w:rPr>
      </w:pPr>
      <w:r w:rsidRPr="00BE0980">
        <w:rPr>
          <w:rFonts w:ascii="Arial" w:hAnsi="Arial" w:cs="Arial"/>
        </w:rPr>
        <w:t xml:space="preserve">Корупција, вклучително и корупција на високо ниво </w:t>
      </w:r>
    </w:p>
    <w:p w14:paraId="6CD77647" w14:textId="77777777" w:rsidR="00E51219" w:rsidRPr="00BE0980" w:rsidRDefault="00E51219" w:rsidP="002100E6">
      <w:pPr>
        <w:spacing w:line="276" w:lineRule="auto"/>
        <w:jc w:val="both"/>
        <w:rPr>
          <w:rStyle w:val="normaltextrun"/>
          <w:rFonts w:ascii="Arial" w:hAnsi="Arial" w:cs="Arial"/>
          <w:color w:val="000000"/>
          <w:shd w:val="clear" w:color="auto" w:fill="FFFFFF"/>
        </w:rPr>
      </w:pPr>
    </w:p>
    <w:p w14:paraId="6D4E7CFD" w14:textId="77777777" w:rsidR="000C38B9" w:rsidRPr="00BE0980" w:rsidRDefault="000C38B9" w:rsidP="000C38B9">
      <w:pPr>
        <w:spacing w:line="276" w:lineRule="auto"/>
        <w:rPr>
          <w:rFonts w:ascii="Arial" w:hAnsi="Arial" w:cs="Arial"/>
          <w:u w:val="single"/>
        </w:rPr>
      </w:pPr>
      <w:r w:rsidRPr="00BE0980">
        <w:rPr>
          <w:rFonts w:ascii="Arial" w:hAnsi="Arial" w:cs="Arial"/>
          <w:b/>
          <w:u w:val="single"/>
          <w:lang w:val="mk-MK"/>
        </w:rPr>
        <w:t>Временска рамка за имплементација на проектот</w:t>
      </w:r>
      <w:r w:rsidRPr="00BE0980">
        <w:rPr>
          <w:rFonts w:ascii="Arial" w:hAnsi="Arial" w:cs="Arial"/>
          <w:b/>
          <w:u w:val="single"/>
        </w:rPr>
        <w:t xml:space="preserve"> </w:t>
      </w:r>
    </w:p>
    <w:p w14:paraId="771DE5DA" w14:textId="3333081E" w:rsidR="000C38B9" w:rsidRPr="00BE0980" w:rsidRDefault="000C38B9" w:rsidP="000C38B9">
      <w:pPr>
        <w:spacing w:line="276" w:lineRule="auto"/>
        <w:jc w:val="both"/>
        <w:rPr>
          <w:rFonts w:ascii="Arial" w:hAnsi="Arial" w:cs="Arial"/>
        </w:rPr>
      </w:pPr>
      <w:r w:rsidRPr="00BE0980">
        <w:rPr>
          <w:rFonts w:ascii="Arial" w:hAnsi="Arial" w:cs="Arial"/>
          <w:lang w:val="mk-MK"/>
        </w:rPr>
        <w:t xml:space="preserve">Времетраењето на поддржаните проекти треба да биде </w:t>
      </w:r>
      <w:r w:rsidRPr="00BE0980">
        <w:rPr>
          <w:rFonts w:ascii="Arial" w:hAnsi="Arial" w:cs="Arial"/>
          <w:b/>
          <w:lang w:val="mk-MK"/>
        </w:rPr>
        <w:t xml:space="preserve">од </w:t>
      </w:r>
      <w:r w:rsidRPr="00BE0980">
        <w:rPr>
          <w:rFonts w:ascii="Arial" w:hAnsi="Arial" w:cs="Arial"/>
          <w:b/>
          <w:lang w:val="sr-Latn-RS"/>
        </w:rPr>
        <w:t>12</w:t>
      </w:r>
      <w:r w:rsidRPr="00BE0980">
        <w:rPr>
          <w:rFonts w:ascii="Arial" w:hAnsi="Arial" w:cs="Arial"/>
          <w:b/>
          <w:lang w:val="mk-MK"/>
        </w:rPr>
        <w:t xml:space="preserve"> до 1</w:t>
      </w:r>
      <w:r w:rsidRPr="00BE0980">
        <w:rPr>
          <w:rFonts w:ascii="Arial" w:hAnsi="Arial" w:cs="Arial"/>
          <w:b/>
          <w:lang w:val="sr-Latn-RS"/>
        </w:rPr>
        <w:t>8</w:t>
      </w:r>
      <w:r w:rsidRPr="00BE0980">
        <w:rPr>
          <w:rFonts w:ascii="Arial" w:hAnsi="Arial" w:cs="Arial"/>
          <w:b/>
          <w:lang w:val="mk-MK"/>
        </w:rPr>
        <w:t xml:space="preserve"> месеци</w:t>
      </w:r>
      <w:r w:rsidRPr="00BE0980">
        <w:rPr>
          <w:rFonts w:ascii="Arial" w:hAnsi="Arial" w:cs="Arial"/>
          <w:lang w:val="mk-MK"/>
        </w:rPr>
        <w:t>.</w:t>
      </w:r>
    </w:p>
    <w:p w14:paraId="276783AC" w14:textId="1C7233E7" w:rsidR="00491639" w:rsidRPr="00BE0980" w:rsidRDefault="000C38B9" w:rsidP="002100E6">
      <w:pPr>
        <w:spacing w:line="276" w:lineRule="auto"/>
        <w:jc w:val="both"/>
        <w:rPr>
          <w:rFonts w:ascii="Arial" w:hAnsi="Arial" w:cs="Arial"/>
        </w:rPr>
      </w:pPr>
      <w:r w:rsidRPr="563A9B7A">
        <w:rPr>
          <w:rFonts w:ascii="Arial" w:hAnsi="Arial" w:cs="Arial"/>
        </w:rPr>
        <w:t xml:space="preserve">Процесот на избор на </w:t>
      </w:r>
      <w:r w:rsidRPr="563A9B7A">
        <w:rPr>
          <w:rFonts w:ascii="Arial" w:hAnsi="Arial" w:cs="Arial"/>
          <w:lang w:val="mk-MK"/>
        </w:rPr>
        <w:t>предлог – концепти</w:t>
      </w:r>
      <w:r w:rsidRPr="563A9B7A">
        <w:rPr>
          <w:rFonts w:ascii="Arial" w:hAnsi="Arial" w:cs="Arial"/>
        </w:rPr>
        <w:t xml:space="preserve"> добиени како </w:t>
      </w:r>
      <w:r w:rsidRPr="563A9B7A">
        <w:rPr>
          <w:rFonts w:ascii="Arial" w:hAnsi="Arial" w:cs="Arial"/>
          <w:lang w:val="mk-MK"/>
        </w:rPr>
        <w:t>резултат</w:t>
      </w:r>
      <w:r w:rsidRPr="563A9B7A">
        <w:rPr>
          <w:rFonts w:ascii="Arial" w:hAnsi="Arial" w:cs="Arial"/>
        </w:rPr>
        <w:t xml:space="preserve"> на овој Повик за аплицирање</w:t>
      </w:r>
      <w:r w:rsidRPr="563A9B7A">
        <w:rPr>
          <w:rFonts w:ascii="Arial" w:hAnsi="Arial" w:cs="Arial"/>
          <w:lang w:val="mk-MK"/>
        </w:rPr>
        <w:t xml:space="preserve"> за </w:t>
      </w:r>
      <w:r w:rsidR="38B6D3D1" w:rsidRPr="563A9B7A">
        <w:rPr>
          <w:rFonts w:ascii="Arial" w:hAnsi="Arial" w:cs="Arial"/>
          <w:lang w:val="mk-MK"/>
        </w:rPr>
        <w:t>грант за Национална иницијатива е предвидено</w:t>
      </w:r>
      <w:r w:rsidRPr="563A9B7A">
        <w:rPr>
          <w:rFonts w:ascii="Arial" w:hAnsi="Arial" w:cs="Arial"/>
        </w:rPr>
        <w:t xml:space="preserve"> да се финализира до крајот на февруари 2023 година, </w:t>
      </w:r>
      <w:r w:rsidRPr="563A9B7A">
        <w:rPr>
          <w:rFonts w:ascii="Arial" w:hAnsi="Arial" w:cs="Arial"/>
          <w:lang w:val="mk-MK"/>
        </w:rPr>
        <w:t>додека</w:t>
      </w:r>
      <w:r w:rsidRPr="563A9B7A">
        <w:rPr>
          <w:rFonts w:ascii="Arial" w:hAnsi="Arial" w:cs="Arial"/>
        </w:rPr>
        <w:t xml:space="preserve"> целиот процес</w:t>
      </w:r>
      <w:r w:rsidRPr="563A9B7A">
        <w:rPr>
          <w:rFonts w:ascii="Arial" w:hAnsi="Arial" w:cs="Arial"/>
          <w:lang w:val="mk-MK"/>
        </w:rPr>
        <w:t xml:space="preserve"> на евалуација</w:t>
      </w:r>
      <w:r w:rsidRPr="563A9B7A">
        <w:rPr>
          <w:rFonts w:ascii="Arial" w:hAnsi="Arial" w:cs="Arial"/>
        </w:rPr>
        <w:t xml:space="preserve"> </w:t>
      </w:r>
      <w:r w:rsidRPr="563A9B7A">
        <w:rPr>
          <w:rFonts w:ascii="Arial" w:hAnsi="Arial" w:cs="Arial"/>
          <w:lang w:val="mk-MK"/>
        </w:rPr>
        <w:t>да</w:t>
      </w:r>
      <w:r w:rsidRPr="563A9B7A">
        <w:rPr>
          <w:rFonts w:ascii="Arial" w:hAnsi="Arial" w:cs="Arial"/>
        </w:rPr>
        <w:t xml:space="preserve"> биде финализиран до крајот на април 2023 година</w:t>
      </w:r>
      <w:r w:rsidRPr="563A9B7A">
        <w:rPr>
          <w:rFonts w:ascii="Arial" w:hAnsi="Arial" w:cs="Arial"/>
          <w:lang w:val="mk-MK"/>
        </w:rPr>
        <w:t>.</w:t>
      </w:r>
      <w:r w:rsidRPr="563A9B7A">
        <w:rPr>
          <w:rFonts w:ascii="Arial" w:hAnsi="Arial" w:cs="Arial"/>
        </w:rPr>
        <w:t xml:space="preserve"> </w:t>
      </w:r>
      <w:r w:rsidRPr="563A9B7A">
        <w:rPr>
          <w:rFonts w:ascii="Arial" w:hAnsi="Arial" w:cs="Arial"/>
          <w:lang w:val="mk-MK"/>
        </w:rPr>
        <w:t>П</w:t>
      </w:r>
      <w:r w:rsidRPr="563A9B7A">
        <w:rPr>
          <w:rFonts w:ascii="Arial" w:hAnsi="Arial" w:cs="Arial"/>
        </w:rPr>
        <w:t xml:space="preserve">очетокот на </w:t>
      </w:r>
      <w:r w:rsidRPr="563A9B7A">
        <w:rPr>
          <w:rFonts w:ascii="Arial" w:hAnsi="Arial" w:cs="Arial"/>
          <w:lang w:val="mk-MK"/>
        </w:rPr>
        <w:t xml:space="preserve">имплементација на </w:t>
      </w:r>
      <w:r w:rsidRPr="563A9B7A">
        <w:rPr>
          <w:rFonts w:ascii="Arial" w:hAnsi="Arial" w:cs="Arial"/>
        </w:rPr>
        <w:t xml:space="preserve">одобрените проекти е планиран за мај 2023 година. </w:t>
      </w:r>
      <w:r w:rsidRPr="563A9B7A">
        <w:rPr>
          <w:rFonts w:ascii="Arial" w:hAnsi="Arial" w:cs="Arial"/>
          <w:lang w:val="mk-MK"/>
        </w:rPr>
        <w:t>СМАРТ Балкан</w:t>
      </w:r>
      <w:r w:rsidRPr="563A9B7A">
        <w:rPr>
          <w:rFonts w:ascii="Arial" w:hAnsi="Arial" w:cs="Arial"/>
        </w:rPr>
        <w:t xml:space="preserve"> го задржува правото да ја промени временската рамка на процесот на аплицирање, бидејќи периодот на евалуација може да варира во зависност од бројот на примени аплика</w:t>
      </w:r>
      <w:r w:rsidRPr="563A9B7A">
        <w:rPr>
          <w:rFonts w:ascii="Arial" w:hAnsi="Arial" w:cs="Arial"/>
          <w:lang w:val="mk-MK"/>
        </w:rPr>
        <w:t>ции</w:t>
      </w:r>
      <w:r w:rsidRPr="563A9B7A">
        <w:rPr>
          <w:rFonts w:ascii="Arial" w:hAnsi="Arial" w:cs="Arial"/>
        </w:rPr>
        <w:t>.</w:t>
      </w:r>
    </w:p>
    <w:p w14:paraId="212A2E1D" w14:textId="77777777" w:rsidR="005B45F2" w:rsidRPr="00BE0980" w:rsidRDefault="005B45F2" w:rsidP="002100E6">
      <w:pPr>
        <w:spacing w:after="0" w:line="276" w:lineRule="auto"/>
        <w:jc w:val="both"/>
        <w:rPr>
          <w:rFonts w:ascii="Arial" w:hAnsi="Arial" w:cs="Arial"/>
          <w:b/>
          <w:i/>
        </w:rPr>
      </w:pPr>
    </w:p>
    <w:p w14:paraId="1B0222E7" w14:textId="1BB091E4" w:rsidR="008910A3" w:rsidRPr="00BE0980" w:rsidRDefault="008910A3" w:rsidP="008910A3">
      <w:pPr>
        <w:spacing w:after="0" w:line="276" w:lineRule="auto"/>
        <w:jc w:val="both"/>
        <w:rPr>
          <w:rFonts w:ascii="Arial" w:hAnsi="Arial" w:cs="Arial"/>
          <w:b/>
          <w:u w:val="single"/>
        </w:rPr>
      </w:pPr>
      <w:r w:rsidRPr="00BE0980">
        <w:rPr>
          <w:rFonts w:ascii="Arial" w:hAnsi="Arial" w:cs="Arial"/>
          <w:b/>
          <w:u w:val="single"/>
          <w:lang w:val="mk-MK"/>
        </w:rPr>
        <w:t>Финансиска рамка</w:t>
      </w:r>
      <w:r w:rsidRPr="00BE0980">
        <w:rPr>
          <w:rFonts w:ascii="Arial" w:hAnsi="Arial" w:cs="Arial"/>
          <w:b/>
          <w:u w:val="single"/>
        </w:rPr>
        <w:t xml:space="preserve">  </w:t>
      </w:r>
    </w:p>
    <w:p w14:paraId="5FD9A4C7" w14:textId="77777777" w:rsidR="008910A3" w:rsidRPr="00BE0980" w:rsidRDefault="008910A3" w:rsidP="008910A3">
      <w:pPr>
        <w:spacing w:after="0" w:line="276" w:lineRule="auto"/>
        <w:jc w:val="both"/>
        <w:rPr>
          <w:rFonts w:ascii="Arial" w:hAnsi="Arial" w:cs="Arial"/>
          <w:b/>
          <w:u w:val="single"/>
        </w:rPr>
      </w:pPr>
    </w:p>
    <w:p w14:paraId="7180339E" w14:textId="5E40BE9F" w:rsidR="008910A3" w:rsidRPr="005E763E" w:rsidRDefault="008910A3" w:rsidP="008910A3">
      <w:pPr>
        <w:spacing w:line="276" w:lineRule="auto"/>
        <w:rPr>
          <w:rFonts w:ascii="Arial" w:hAnsi="Arial" w:cs="Arial"/>
        </w:rPr>
      </w:pPr>
      <w:r w:rsidRPr="00BE0980">
        <w:rPr>
          <w:rFonts w:ascii="Arial" w:hAnsi="Arial" w:cs="Arial"/>
          <w:lang w:val="mk-MK"/>
        </w:rPr>
        <w:t>Во рамките на овој повик, СМАРТ Балкан ќе поддржи 4 проекти од С. Македонија</w:t>
      </w:r>
      <w:r w:rsidRPr="00BE0980">
        <w:rPr>
          <w:rFonts w:ascii="Arial" w:hAnsi="Arial" w:cs="Arial"/>
        </w:rPr>
        <w:t>,</w:t>
      </w:r>
      <w:r w:rsidRPr="00BE0980">
        <w:rPr>
          <w:rFonts w:ascii="Arial" w:hAnsi="Arial" w:cs="Arial"/>
          <w:lang w:val="mk-MK"/>
        </w:rPr>
        <w:t xml:space="preserve"> а</w:t>
      </w:r>
      <w:r w:rsidRPr="00BE0980">
        <w:rPr>
          <w:rFonts w:ascii="Arial" w:hAnsi="Arial" w:cs="Arial"/>
        </w:rPr>
        <w:t xml:space="preserve"> </w:t>
      </w:r>
      <w:r w:rsidRPr="00BE0980">
        <w:rPr>
          <w:rFonts w:ascii="Arial" w:hAnsi="Arial" w:cs="Arial"/>
          <w:lang w:val="mk-MK"/>
        </w:rPr>
        <w:t xml:space="preserve">износот на грантот ќе се движи </w:t>
      </w:r>
      <w:r w:rsidRPr="005E763E">
        <w:rPr>
          <w:rFonts w:ascii="Arial" w:hAnsi="Arial" w:cs="Arial"/>
          <w:lang w:val="mk-MK"/>
        </w:rPr>
        <w:t>од</w:t>
      </w:r>
      <w:r w:rsidRPr="005E763E">
        <w:rPr>
          <w:rFonts w:ascii="Arial" w:eastAsia="Times New Roman" w:hAnsi="Arial" w:cs="Arial"/>
          <w:bCs/>
          <w:lang w:eastAsia="bs-Latn-BA"/>
        </w:rPr>
        <w:t xml:space="preserve"> </w:t>
      </w:r>
      <w:r w:rsidR="005E763E" w:rsidRPr="005E763E">
        <w:rPr>
          <w:rFonts w:ascii="Arial" w:eastAsia="Times New Roman" w:hAnsi="Arial" w:cs="Arial"/>
          <w:lang w:eastAsia="bs-Latn-BA"/>
        </w:rPr>
        <w:t>306</w:t>
      </w:r>
      <w:r w:rsidR="005E763E" w:rsidRPr="005E763E">
        <w:rPr>
          <w:rFonts w:ascii="Arial" w:hAnsi="Arial" w:cs="Arial"/>
        </w:rPr>
        <w:t>,000 to 543,000 NOK</w:t>
      </w:r>
      <w:r w:rsidR="005E763E" w:rsidRPr="005E763E">
        <w:rPr>
          <w:rFonts w:ascii="Arial" w:eastAsia="Times New Roman" w:hAnsi="Arial" w:cs="Arial"/>
          <w:bCs/>
          <w:lang w:val="mk-MK" w:eastAsia="bs-Latn-BA"/>
        </w:rPr>
        <w:t xml:space="preserve"> </w:t>
      </w:r>
      <w:r w:rsidR="005E763E" w:rsidRPr="005E763E">
        <w:rPr>
          <w:rFonts w:ascii="Arial" w:eastAsia="Times New Roman" w:hAnsi="Arial" w:cs="Arial"/>
          <w:bCs/>
          <w:lang w:eastAsia="bs-Latn-BA"/>
        </w:rPr>
        <w:t>(</w:t>
      </w:r>
      <w:r w:rsidR="005E763E">
        <w:rPr>
          <w:rFonts w:ascii="Arial" w:eastAsia="Times New Roman" w:hAnsi="Arial" w:cs="Arial"/>
          <w:bCs/>
          <w:lang w:eastAsia="bs-Latn-BA"/>
        </w:rPr>
        <w:t>30</w:t>
      </w:r>
      <w:r w:rsidRPr="00BE0980">
        <w:rPr>
          <w:rFonts w:ascii="Arial" w:eastAsia="Times New Roman" w:hAnsi="Arial" w:cs="Arial"/>
          <w:bCs/>
          <w:lang w:val="mk-MK" w:eastAsia="bs-Latn-BA"/>
        </w:rPr>
        <w:t>000€ до 53230€</w:t>
      </w:r>
      <w:r w:rsidR="005E763E">
        <w:rPr>
          <w:rFonts w:ascii="Arial" w:eastAsia="Times New Roman" w:hAnsi="Arial" w:cs="Arial"/>
          <w:bCs/>
          <w:lang w:eastAsia="bs-Latn-BA"/>
        </w:rPr>
        <w:t>)</w:t>
      </w:r>
    </w:p>
    <w:p w14:paraId="5E492BC2" w14:textId="77777777" w:rsidR="008910A3" w:rsidRPr="00BE0980" w:rsidRDefault="008910A3" w:rsidP="008910A3">
      <w:pPr>
        <w:spacing w:line="276" w:lineRule="auto"/>
        <w:rPr>
          <w:rFonts w:ascii="Arial" w:hAnsi="Arial" w:cs="Arial"/>
        </w:rPr>
      </w:pPr>
      <w:r w:rsidRPr="7D63A41E">
        <w:rPr>
          <w:rFonts w:ascii="Arial" w:hAnsi="Arial" w:cs="Arial"/>
          <w:lang w:val="mk-MK"/>
        </w:rPr>
        <w:t>Финансиска контрибуција од апликантот не е задолжителна, но е дозволена.</w:t>
      </w:r>
      <w:r w:rsidRPr="7D63A41E">
        <w:rPr>
          <w:rFonts w:ascii="Arial" w:hAnsi="Arial" w:cs="Arial"/>
        </w:rPr>
        <w:t xml:space="preserve"> </w:t>
      </w:r>
    </w:p>
    <w:p w14:paraId="625BF291" w14:textId="77777777" w:rsidR="009D24FF" w:rsidRPr="00BE0980" w:rsidRDefault="009D24FF" w:rsidP="002100E6">
      <w:pPr>
        <w:spacing w:after="0" w:line="276" w:lineRule="auto"/>
        <w:jc w:val="both"/>
        <w:rPr>
          <w:rFonts w:ascii="Arial" w:hAnsi="Arial" w:cs="Arial"/>
          <w:b/>
          <w:i/>
        </w:rPr>
      </w:pPr>
    </w:p>
    <w:p w14:paraId="42B0D06A" w14:textId="77777777" w:rsidR="008910A3" w:rsidRPr="00BE0980" w:rsidRDefault="008910A3" w:rsidP="008910A3">
      <w:pPr>
        <w:spacing w:after="0" w:line="276" w:lineRule="auto"/>
        <w:jc w:val="both"/>
        <w:rPr>
          <w:rFonts w:ascii="Arial" w:hAnsi="Arial" w:cs="Arial"/>
          <w:b/>
          <w:u w:val="single"/>
          <w:lang w:val="mk-MK"/>
        </w:rPr>
      </w:pPr>
      <w:r w:rsidRPr="00BE0980">
        <w:rPr>
          <w:rFonts w:ascii="Arial" w:hAnsi="Arial" w:cs="Arial"/>
          <w:b/>
          <w:u w:val="single"/>
          <w:lang w:val="mk-MK"/>
        </w:rPr>
        <w:t>Прифатливи и неприфатливи трошоци</w:t>
      </w:r>
    </w:p>
    <w:p w14:paraId="1438551E" w14:textId="77777777" w:rsidR="008910A3" w:rsidRPr="00BE0980" w:rsidRDefault="008910A3" w:rsidP="008910A3">
      <w:pPr>
        <w:spacing w:after="0" w:line="276" w:lineRule="auto"/>
        <w:jc w:val="both"/>
        <w:rPr>
          <w:rFonts w:ascii="Arial" w:hAnsi="Arial" w:cs="Arial"/>
          <w:b/>
          <w:lang w:val="mk-MK"/>
        </w:rPr>
      </w:pPr>
    </w:p>
    <w:p w14:paraId="502614DF" w14:textId="77777777" w:rsidR="008910A3" w:rsidRPr="00BE0980" w:rsidRDefault="008910A3" w:rsidP="008910A3">
      <w:pPr>
        <w:spacing w:line="276" w:lineRule="auto"/>
        <w:jc w:val="both"/>
        <w:rPr>
          <w:rFonts w:ascii="Arial" w:hAnsi="Arial" w:cs="Arial"/>
        </w:rPr>
      </w:pPr>
      <w:r w:rsidRPr="00BE0980">
        <w:rPr>
          <w:rFonts w:ascii="Arial" w:hAnsi="Arial" w:cs="Arial"/>
          <w:lang w:val="mk-MK"/>
        </w:rPr>
        <w:t>Прифатливи трошоци за финансирање се</w:t>
      </w:r>
      <w:r w:rsidRPr="00BE0980">
        <w:rPr>
          <w:rFonts w:ascii="Arial" w:hAnsi="Arial" w:cs="Arial"/>
        </w:rPr>
        <w:t>:</w:t>
      </w:r>
    </w:p>
    <w:p w14:paraId="5FFB98F5" w14:textId="77777777" w:rsidR="008910A3" w:rsidRPr="00BE0980" w:rsidRDefault="008910A3" w:rsidP="002430CE">
      <w:pPr>
        <w:pStyle w:val="ListParagraph"/>
        <w:numPr>
          <w:ilvl w:val="0"/>
          <w:numId w:val="9"/>
        </w:numPr>
        <w:spacing w:after="0" w:line="240" w:lineRule="auto"/>
        <w:jc w:val="both"/>
        <w:rPr>
          <w:rFonts w:ascii="Arial" w:hAnsi="Arial" w:cs="Arial"/>
        </w:rPr>
      </w:pPr>
      <w:r w:rsidRPr="00BE0980">
        <w:rPr>
          <w:rFonts w:ascii="Arial" w:hAnsi="Arial" w:cs="Arial"/>
        </w:rPr>
        <w:t xml:space="preserve">Општо прифатливи </w:t>
      </w:r>
      <w:r w:rsidRPr="00BE0980">
        <w:rPr>
          <w:rFonts w:ascii="Arial" w:hAnsi="Arial" w:cs="Arial"/>
          <w:lang w:val="mk-MK"/>
        </w:rPr>
        <w:t>трошоци</w:t>
      </w:r>
      <w:r w:rsidRPr="00BE0980">
        <w:rPr>
          <w:rFonts w:ascii="Arial" w:hAnsi="Arial" w:cs="Arial"/>
        </w:rPr>
        <w:t xml:space="preserve"> кои се во согласност со принципите на добро финансиско управување (принципи на економичност, ефикасност и ефективност)</w:t>
      </w:r>
      <w:r w:rsidRPr="00BE0980">
        <w:rPr>
          <w:rFonts w:ascii="Arial" w:hAnsi="Arial" w:cs="Arial"/>
          <w:lang w:val="mk-MK"/>
        </w:rPr>
        <w:t>;</w:t>
      </w:r>
    </w:p>
    <w:p w14:paraId="5227E910" w14:textId="77777777" w:rsidR="008910A3" w:rsidRPr="00BE0980" w:rsidRDefault="008910A3" w:rsidP="002430CE">
      <w:pPr>
        <w:pStyle w:val="ListParagraph"/>
        <w:numPr>
          <w:ilvl w:val="0"/>
          <w:numId w:val="9"/>
        </w:numPr>
        <w:spacing w:after="0" w:line="240" w:lineRule="auto"/>
        <w:jc w:val="both"/>
        <w:rPr>
          <w:rFonts w:ascii="Arial" w:hAnsi="Arial" w:cs="Arial"/>
        </w:rPr>
      </w:pPr>
      <w:r w:rsidRPr="00BE0980">
        <w:rPr>
          <w:rFonts w:ascii="Arial" w:hAnsi="Arial" w:cs="Arial"/>
        </w:rPr>
        <w:t>Разумн</w:t>
      </w:r>
      <w:r w:rsidRPr="00BE0980">
        <w:rPr>
          <w:rFonts w:ascii="Arial" w:hAnsi="Arial" w:cs="Arial"/>
          <w:lang w:val="mk-MK"/>
        </w:rPr>
        <w:t>и</w:t>
      </w:r>
      <w:r w:rsidRPr="00BE0980">
        <w:rPr>
          <w:rFonts w:ascii="Arial" w:hAnsi="Arial" w:cs="Arial"/>
        </w:rPr>
        <w:t xml:space="preserve"> и прифатл</w:t>
      </w:r>
      <w:r w:rsidRPr="00BE0980">
        <w:rPr>
          <w:rFonts w:ascii="Arial" w:hAnsi="Arial" w:cs="Arial"/>
          <w:lang w:val="mk-MK"/>
        </w:rPr>
        <w:t>иви трошоци кои се во согласност</w:t>
      </w:r>
      <w:r w:rsidRPr="00BE0980">
        <w:rPr>
          <w:rFonts w:ascii="Arial" w:hAnsi="Arial" w:cs="Arial"/>
        </w:rPr>
        <w:t xml:space="preserve"> </w:t>
      </w:r>
      <w:r w:rsidRPr="00BE0980">
        <w:rPr>
          <w:rFonts w:ascii="Arial" w:hAnsi="Arial" w:cs="Arial"/>
          <w:lang w:val="mk-MK"/>
        </w:rPr>
        <w:t xml:space="preserve">со </w:t>
      </w:r>
      <w:r w:rsidRPr="00BE0980">
        <w:rPr>
          <w:rFonts w:ascii="Arial" w:hAnsi="Arial" w:cs="Arial"/>
        </w:rPr>
        <w:t>одобрениот буџет</w:t>
      </w:r>
      <w:r w:rsidRPr="00BE0980">
        <w:rPr>
          <w:rFonts w:ascii="Arial" w:hAnsi="Arial" w:cs="Arial"/>
          <w:lang w:val="mk-MK"/>
        </w:rPr>
        <w:t>;</w:t>
      </w:r>
    </w:p>
    <w:p w14:paraId="6024E087" w14:textId="77777777" w:rsidR="008910A3" w:rsidRPr="00BE0980" w:rsidRDefault="008910A3" w:rsidP="002430CE">
      <w:pPr>
        <w:pStyle w:val="ListParagraph"/>
        <w:numPr>
          <w:ilvl w:val="0"/>
          <w:numId w:val="9"/>
        </w:numPr>
        <w:spacing w:after="0" w:line="240" w:lineRule="auto"/>
        <w:jc w:val="both"/>
        <w:rPr>
          <w:rFonts w:ascii="Arial" w:hAnsi="Arial" w:cs="Arial"/>
        </w:rPr>
      </w:pPr>
      <w:r w:rsidRPr="00BE0980">
        <w:rPr>
          <w:rFonts w:ascii="Arial" w:hAnsi="Arial" w:cs="Arial"/>
        </w:rPr>
        <w:t xml:space="preserve">Директни трошоци поврзани со реализација на </w:t>
      </w:r>
      <w:r w:rsidRPr="00BE0980">
        <w:rPr>
          <w:rFonts w:ascii="Arial" w:hAnsi="Arial" w:cs="Arial"/>
          <w:lang w:val="mk-MK"/>
        </w:rPr>
        <w:t>програмата;</w:t>
      </w:r>
      <w:r w:rsidRPr="00BE0980">
        <w:rPr>
          <w:rFonts w:ascii="Arial" w:hAnsi="Arial" w:cs="Arial"/>
        </w:rPr>
        <w:t xml:space="preserve"> </w:t>
      </w:r>
    </w:p>
    <w:p w14:paraId="01C69375" w14:textId="77777777" w:rsidR="008910A3" w:rsidRPr="00BE0980" w:rsidRDefault="008910A3" w:rsidP="002430CE">
      <w:pPr>
        <w:pStyle w:val="ListParagraph"/>
        <w:numPr>
          <w:ilvl w:val="0"/>
          <w:numId w:val="9"/>
        </w:numPr>
        <w:spacing w:after="0" w:line="240" w:lineRule="auto"/>
        <w:jc w:val="both"/>
        <w:rPr>
          <w:rFonts w:ascii="Arial" w:hAnsi="Arial" w:cs="Arial"/>
        </w:rPr>
      </w:pPr>
      <w:r w:rsidRPr="00BE0980">
        <w:rPr>
          <w:rFonts w:ascii="Arial" w:hAnsi="Arial" w:cs="Arial"/>
        </w:rPr>
        <w:t>Препознатливи, проверливи и поткрепени со валидна документација која јасно ја покажува природата на трошоците, односно нивното настанување</w:t>
      </w:r>
      <w:r w:rsidRPr="00BE0980">
        <w:rPr>
          <w:rFonts w:ascii="Arial" w:hAnsi="Arial" w:cs="Arial"/>
          <w:lang w:val="mk-MK"/>
        </w:rPr>
        <w:t>;</w:t>
      </w:r>
    </w:p>
    <w:p w14:paraId="3A139F02" w14:textId="77777777" w:rsidR="008910A3" w:rsidRPr="00BE0980" w:rsidRDefault="008910A3" w:rsidP="002430CE">
      <w:pPr>
        <w:pStyle w:val="ListParagraph"/>
        <w:numPr>
          <w:ilvl w:val="0"/>
          <w:numId w:val="9"/>
        </w:numPr>
        <w:spacing w:after="0" w:line="240" w:lineRule="auto"/>
        <w:jc w:val="both"/>
        <w:rPr>
          <w:rFonts w:ascii="Arial" w:hAnsi="Arial" w:cs="Arial"/>
        </w:rPr>
      </w:pPr>
      <w:r w:rsidRPr="00BE0980">
        <w:rPr>
          <w:rFonts w:ascii="Arial" w:hAnsi="Arial" w:cs="Arial"/>
          <w:lang w:val="mk-MK"/>
        </w:rPr>
        <w:t>Трошоци н</w:t>
      </w:r>
      <w:r w:rsidRPr="00BE0980">
        <w:rPr>
          <w:rFonts w:ascii="Arial" w:hAnsi="Arial" w:cs="Arial"/>
        </w:rPr>
        <w:t>астанати во текот на</w:t>
      </w:r>
      <w:r w:rsidRPr="00BE0980">
        <w:rPr>
          <w:rFonts w:ascii="Arial" w:hAnsi="Arial" w:cs="Arial"/>
          <w:lang w:val="mk-MK"/>
        </w:rPr>
        <w:t xml:space="preserve"> имплементација на</w:t>
      </w:r>
      <w:r w:rsidRPr="00BE0980">
        <w:rPr>
          <w:rFonts w:ascii="Arial" w:hAnsi="Arial" w:cs="Arial"/>
        </w:rPr>
        <w:t xml:space="preserve"> проектот, од датумот на започнување до крајниот датум наведен во договорот</w:t>
      </w:r>
      <w:r w:rsidRPr="00BE0980">
        <w:rPr>
          <w:rFonts w:ascii="Arial" w:hAnsi="Arial" w:cs="Arial"/>
          <w:lang w:val="mk-MK"/>
        </w:rPr>
        <w:t>.</w:t>
      </w:r>
    </w:p>
    <w:p w14:paraId="1DC7EFB7" w14:textId="77777777" w:rsidR="008910A3" w:rsidRPr="00BE0980" w:rsidRDefault="008910A3" w:rsidP="008910A3">
      <w:pPr>
        <w:spacing w:after="0" w:line="240" w:lineRule="auto"/>
        <w:jc w:val="both"/>
        <w:rPr>
          <w:rFonts w:ascii="Arial" w:hAnsi="Arial" w:cs="Arial"/>
        </w:rPr>
      </w:pPr>
    </w:p>
    <w:p w14:paraId="1A43FDC0" w14:textId="77777777" w:rsidR="008910A3" w:rsidRPr="00BE0980" w:rsidRDefault="008910A3" w:rsidP="008910A3">
      <w:pPr>
        <w:spacing w:line="276" w:lineRule="auto"/>
        <w:rPr>
          <w:rFonts w:ascii="Arial" w:hAnsi="Arial" w:cs="Arial"/>
        </w:rPr>
      </w:pPr>
      <w:r w:rsidRPr="00BE0980">
        <w:rPr>
          <w:rFonts w:ascii="Arial" w:hAnsi="Arial" w:cs="Arial"/>
          <w:lang w:val="mk-MK"/>
        </w:rPr>
        <w:t>Неприфатливи трошоци</w:t>
      </w:r>
      <w:r w:rsidRPr="00BE0980">
        <w:rPr>
          <w:rFonts w:ascii="Arial" w:hAnsi="Arial" w:cs="Arial"/>
        </w:rPr>
        <w:t>:</w:t>
      </w:r>
    </w:p>
    <w:p w14:paraId="3D6A600E" w14:textId="77777777" w:rsidR="008910A3" w:rsidRPr="00BE0980" w:rsidRDefault="008910A3" w:rsidP="002430CE">
      <w:pPr>
        <w:pStyle w:val="ListParagraph"/>
        <w:numPr>
          <w:ilvl w:val="0"/>
          <w:numId w:val="1"/>
        </w:numPr>
        <w:spacing w:after="200" w:line="276" w:lineRule="auto"/>
        <w:jc w:val="both"/>
        <w:rPr>
          <w:rFonts w:ascii="Arial" w:hAnsi="Arial" w:cs="Arial"/>
        </w:rPr>
      </w:pPr>
      <w:r w:rsidRPr="00BE0980">
        <w:rPr>
          <w:rFonts w:ascii="Arial" w:hAnsi="Arial" w:cs="Arial"/>
          <w:lang w:val="mk-MK"/>
        </w:rPr>
        <w:t>Долгови и давачки за подмирување на долгови;</w:t>
      </w:r>
    </w:p>
    <w:p w14:paraId="34F3C07E" w14:textId="77777777" w:rsidR="008910A3" w:rsidRPr="00BE0980" w:rsidRDefault="008910A3" w:rsidP="002430CE">
      <w:pPr>
        <w:pStyle w:val="ListParagraph"/>
        <w:numPr>
          <w:ilvl w:val="0"/>
          <w:numId w:val="1"/>
        </w:numPr>
        <w:spacing w:after="200" w:line="276" w:lineRule="auto"/>
        <w:jc w:val="both"/>
        <w:rPr>
          <w:rFonts w:ascii="Arial" w:hAnsi="Arial" w:cs="Arial"/>
        </w:rPr>
      </w:pPr>
      <w:r w:rsidRPr="00BE0980">
        <w:rPr>
          <w:rFonts w:ascii="Arial" w:hAnsi="Arial" w:cs="Arial"/>
        </w:rPr>
        <w:t>Резервации за загуби или потенцијални идни обврски;</w:t>
      </w:r>
    </w:p>
    <w:p w14:paraId="062C7F96" w14:textId="77777777" w:rsidR="008910A3" w:rsidRPr="00BE0980" w:rsidRDefault="008910A3" w:rsidP="002430CE">
      <w:pPr>
        <w:pStyle w:val="ListParagraph"/>
        <w:numPr>
          <w:ilvl w:val="0"/>
          <w:numId w:val="1"/>
        </w:numPr>
        <w:rPr>
          <w:rFonts w:ascii="Arial" w:hAnsi="Arial" w:cs="Arial"/>
        </w:rPr>
      </w:pPr>
      <w:r w:rsidRPr="00BE0980">
        <w:rPr>
          <w:rFonts w:ascii="Arial" w:hAnsi="Arial" w:cs="Arial"/>
        </w:rPr>
        <w:lastRenderedPageBreak/>
        <w:t>Купување земјиште, згради и возила;</w:t>
      </w:r>
    </w:p>
    <w:p w14:paraId="742760DA" w14:textId="77777777" w:rsidR="008910A3" w:rsidRPr="00BE0980" w:rsidRDefault="008910A3" w:rsidP="002430CE">
      <w:pPr>
        <w:pStyle w:val="ListParagraph"/>
        <w:numPr>
          <w:ilvl w:val="0"/>
          <w:numId w:val="1"/>
        </w:numPr>
        <w:rPr>
          <w:rFonts w:ascii="Arial" w:hAnsi="Arial" w:cs="Arial"/>
        </w:rPr>
      </w:pPr>
      <w:r w:rsidRPr="00BE0980">
        <w:rPr>
          <w:rFonts w:ascii="Arial" w:hAnsi="Arial" w:cs="Arial"/>
        </w:rPr>
        <w:t>Трошоци за активности кои генерираат профит;</w:t>
      </w:r>
    </w:p>
    <w:p w14:paraId="25BB705A" w14:textId="77777777" w:rsidR="008910A3" w:rsidRPr="00BE0980" w:rsidRDefault="008910A3" w:rsidP="002430CE">
      <w:pPr>
        <w:pStyle w:val="ListParagraph"/>
        <w:numPr>
          <w:ilvl w:val="0"/>
          <w:numId w:val="1"/>
        </w:numPr>
        <w:rPr>
          <w:rFonts w:ascii="Arial" w:hAnsi="Arial" w:cs="Arial"/>
        </w:rPr>
      </w:pPr>
      <w:r w:rsidRPr="00BE0980">
        <w:rPr>
          <w:rFonts w:ascii="Arial" w:hAnsi="Arial" w:cs="Arial"/>
        </w:rPr>
        <w:t>Активности кои се финансиски поддржани од други грантови;</w:t>
      </w:r>
    </w:p>
    <w:p w14:paraId="22D1E891" w14:textId="77777777" w:rsidR="008910A3" w:rsidRPr="00BE0980" w:rsidRDefault="008910A3" w:rsidP="002430CE">
      <w:pPr>
        <w:pStyle w:val="ListParagraph"/>
        <w:numPr>
          <w:ilvl w:val="0"/>
          <w:numId w:val="1"/>
        </w:numPr>
        <w:rPr>
          <w:rFonts w:ascii="Arial" w:hAnsi="Arial" w:cs="Arial"/>
        </w:rPr>
      </w:pPr>
      <w:r w:rsidRPr="00BE0980">
        <w:rPr>
          <w:rFonts w:ascii="Arial" w:hAnsi="Arial" w:cs="Arial"/>
        </w:rPr>
        <w:t>Трошоци кои се настанати п</w:t>
      </w:r>
      <w:r w:rsidRPr="00BE0980">
        <w:rPr>
          <w:rFonts w:ascii="Arial" w:hAnsi="Arial" w:cs="Arial"/>
          <w:lang w:val="mk-MK"/>
        </w:rPr>
        <w:t>ред потпишување</w:t>
      </w:r>
      <w:r w:rsidRPr="00BE0980">
        <w:rPr>
          <w:rFonts w:ascii="Arial" w:hAnsi="Arial" w:cs="Arial"/>
        </w:rPr>
        <w:t xml:space="preserve"> на </w:t>
      </w:r>
      <w:r w:rsidRPr="00BE0980">
        <w:rPr>
          <w:rFonts w:ascii="Arial" w:hAnsi="Arial" w:cs="Arial"/>
          <w:lang w:val="mk-MK"/>
        </w:rPr>
        <w:t>Д</w:t>
      </w:r>
      <w:r w:rsidRPr="00BE0980">
        <w:rPr>
          <w:rFonts w:ascii="Arial" w:hAnsi="Arial" w:cs="Arial"/>
        </w:rPr>
        <w:t>оговорот;</w:t>
      </w:r>
    </w:p>
    <w:p w14:paraId="69D3BB2B" w14:textId="77777777" w:rsidR="008910A3" w:rsidRPr="00BE0980" w:rsidRDefault="008910A3" w:rsidP="002430CE">
      <w:pPr>
        <w:pStyle w:val="ListParagraph"/>
        <w:numPr>
          <w:ilvl w:val="0"/>
          <w:numId w:val="1"/>
        </w:numPr>
        <w:rPr>
          <w:rFonts w:ascii="Arial" w:hAnsi="Arial" w:cs="Arial"/>
        </w:rPr>
      </w:pPr>
      <w:r w:rsidRPr="00BE0980">
        <w:rPr>
          <w:rFonts w:ascii="Arial" w:hAnsi="Arial" w:cs="Arial"/>
        </w:rPr>
        <w:t>Заеми/кредити на трети лица;</w:t>
      </w:r>
    </w:p>
    <w:p w14:paraId="7AC05F2C" w14:textId="77777777" w:rsidR="008910A3" w:rsidRPr="00BE0980" w:rsidRDefault="008910A3" w:rsidP="002430CE">
      <w:pPr>
        <w:pStyle w:val="ListParagraph"/>
        <w:numPr>
          <w:ilvl w:val="0"/>
          <w:numId w:val="1"/>
        </w:numPr>
        <w:rPr>
          <w:rFonts w:ascii="Arial" w:hAnsi="Arial" w:cs="Arial"/>
        </w:rPr>
      </w:pPr>
      <w:r w:rsidRPr="00BE0980">
        <w:rPr>
          <w:rFonts w:ascii="Arial" w:hAnsi="Arial" w:cs="Arial"/>
        </w:rPr>
        <w:t>Сите други трошоци кои дефинирани како неп</w:t>
      </w:r>
      <w:r w:rsidRPr="00BE0980">
        <w:rPr>
          <w:rFonts w:ascii="Arial" w:hAnsi="Arial" w:cs="Arial"/>
          <w:lang w:val="mk-MK"/>
        </w:rPr>
        <w:t>рифатливи</w:t>
      </w:r>
      <w:r w:rsidRPr="00BE0980">
        <w:rPr>
          <w:rFonts w:ascii="Arial" w:hAnsi="Arial" w:cs="Arial"/>
        </w:rPr>
        <w:t xml:space="preserve"> во Договорот за грант.</w:t>
      </w:r>
    </w:p>
    <w:p w14:paraId="7A88A44B" w14:textId="77777777" w:rsidR="008910A3" w:rsidRPr="00BE0980" w:rsidRDefault="008910A3" w:rsidP="008910A3">
      <w:pPr>
        <w:spacing w:line="276" w:lineRule="auto"/>
        <w:jc w:val="both"/>
        <w:rPr>
          <w:rFonts w:ascii="Arial" w:hAnsi="Arial" w:cs="Arial"/>
          <w:b/>
          <w:u w:val="single"/>
          <w:lang w:val="mk-MK"/>
        </w:rPr>
      </w:pPr>
    </w:p>
    <w:p w14:paraId="2EA9AEB9" w14:textId="497A7934" w:rsidR="008910A3" w:rsidRPr="00BE0980" w:rsidRDefault="008910A3" w:rsidP="008910A3">
      <w:pPr>
        <w:spacing w:line="276" w:lineRule="auto"/>
        <w:jc w:val="both"/>
        <w:rPr>
          <w:rFonts w:ascii="Arial" w:hAnsi="Arial" w:cs="Arial"/>
          <w:b/>
          <w:u w:val="single"/>
          <w:lang w:val="mk-MK"/>
        </w:rPr>
      </w:pPr>
      <w:r w:rsidRPr="00BE0980">
        <w:rPr>
          <w:rFonts w:ascii="Arial" w:hAnsi="Arial" w:cs="Arial"/>
          <w:b/>
          <w:u w:val="single"/>
          <w:lang w:val="mk-MK"/>
        </w:rPr>
        <w:t>Прифатливи активности</w:t>
      </w:r>
    </w:p>
    <w:p w14:paraId="2512D005" w14:textId="77777777" w:rsidR="008910A3" w:rsidRPr="00BE0980" w:rsidRDefault="008910A3" w:rsidP="008910A3">
      <w:pPr>
        <w:spacing w:line="276" w:lineRule="auto"/>
        <w:jc w:val="both"/>
        <w:rPr>
          <w:rFonts w:ascii="Arial" w:hAnsi="Arial" w:cs="Arial"/>
          <w:bCs/>
        </w:rPr>
      </w:pPr>
      <w:r w:rsidRPr="00BE0980">
        <w:rPr>
          <w:rFonts w:ascii="Arial" w:hAnsi="Arial" w:cs="Arial"/>
          <w:bCs/>
          <w:lang w:val="mk-MK"/>
        </w:rPr>
        <w:t>Дел од проектните активности кои ќе се поддржат во рамките на овој повик</w:t>
      </w:r>
      <w:r w:rsidRPr="00BE0980">
        <w:rPr>
          <w:rFonts w:ascii="Arial" w:hAnsi="Arial" w:cs="Arial"/>
          <w:bCs/>
        </w:rPr>
        <w:t>:</w:t>
      </w:r>
    </w:p>
    <w:p w14:paraId="57F0426F" w14:textId="7B9D936C" w:rsidR="008910A3" w:rsidRPr="00BE0980" w:rsidRDefault="008910A3" w:rsidP="563A9B7A">
      <w:pPr>
        <w:pStyle w:val="ListParagraph"/>
        <w:numPr>
          <w:ilvl w:val="0"/>
          <w:numId w:val="1"/>
        </w:numPr>
        <w:spacing w:line="276" w:lineRule="auto"/>
        <w:jc w:val="both"/>
        <w:rPr>
          <w:rFonts w:ascii="Arial" w:hAnsi="Arial" w:cs="Arial"/>
        </w:rPr>
      </w:pPr>
      <w:r w:rsidRPr="563A9B7A">
        <w:rPr>
          <w:rFonts w:ascii="Arial" w:hAnsi="Arial" w:cs="Arial"/>
        </w:rPr>
        <w:t xml:space="preserve">Кампањи за застапување вклучувајќи </w:t>
      </w:r>
      <w:r w:rsidR="1213EDA1" w:rsidRPr="563A9B7A">
        <w:rPr>
          <w:rFonts w:ascii="Arial" w:hAnsi="Arial" w:cs="Arial"/>
        </w:rPr>
        <w:t xml:space="preserve">изработка </w:t>
      </w:r>
      <w:r w:rsidRPr="563A9B7A">
        <w:rPr>
          <w:rFonts w:ascii="Arial" w:hAnsi="Arial" w:cs="Arial"/>
        </w:rPr>
        <w:t>на промотивни материјали и материјали за п</w:t>
      </w:r>
      <w:r w:rsidR="4064971F" w:rsidRPr="563A9B7A">
        <w:rPr>
          <w:rFonts w:ascii="Arial" w:hAnsi="Arial" w:cs="Arial"/>
        </w:rPr>
        <w:t xml:space="preserve">одигнување </w:t>
      </w:r>
      <w:r w:rsidRPr="563A9B7A">
        <w:rPr>
          <w:rFonts w:ascii="Arial" w:hAnsi="Arial" w:cs="Arial"/>
        </w:rPr>
        <w:t xml:space="preserve">на свеста (т.е. </w:t>
      </w:r>
      <w:r w:rsidR="00BE0980" w:rsidRPr="563A9B7A">
        <w:rPr>
          <w:rFonts w:ascii="Arial" w:hAnsi="Arial" w:cs="Arial"/>
          <w:lang w:val="mk-MK"/>
        </w:rPr>
        <w:t>документ за јавни политики</w:t>
      </w:r>
      <w:r w:rsidRPr="563A9B7A">
        <w:rPr>
          <w:rFonts w:ascii="Arial" w:hAnsi="Arial" w:cs="Arial"/>
        </w:rPr>
        <w:t>, истражување, виде</w:t>
      </w:r>
      <w:r w:rsidRPr="563A9B7A">
        <w:rPr>
          <w:rFonts w:ascii="Arial" w:hAnsi="Arial" w:cs="Arial"/>
          <w:lang w:val="mk-MK"/>
        </w:rPr>
        <w:t>а</w:t>
      </w:r>
      <w:r w:rsidRPr="563A9B7A">
        <w:rPr>
          <w:rFonts w:ascii="Arial" w:hAnsi="Arial" w:cs="Arial"/>
        </w:rPr>
        <w:t>, настани, перформанси, медиумски производи, со исклучок на печатен промотивен материјал)</w:t>
      </w:r>
      <w:r w:rsidRPr="563A9B7A">
        <w:rPr>
          <w:rFonts w:ascii="Arial" w:hAnsi="Arial" w:cs="Arial"/>
          <w:lang w:val="mk-MK"/>
        </w:rPr>
        <w:t>;</w:t>
      </w:r>
    </w:p>
    <w:p w14:paraId="758FC579" w14:textId="77777777" w:rsidR="008910A3" w:rsidRPr="00BE0980" w:rsidRDefault="008910A3" w:rsidP="008910A3">
      <w:pPr>
        <w:pStyle w:val="ListParagraph"/>
        <w:spacing w:line="276" w:lineRule="auto"/>
        <w:jc w:val="both"/>
        <w:rPr>
          <w:rFonts w:ascii="Arial" w:hAnsi="Arial" w:cs="Arial"/>
          <w:bCs/>
        </w:rPr>
      </w:pPr>
    </w:p>
    <w:p w14:paraId="62EBE0F3" w14:textId="77777777" w:rsidR="008910A3" w:rsidRPr="00BE0980" w:rsidRDefault="008910A3" w:rsidP="002430CE">
      <w:pPr>
        <w:pStyle w:val="ListParagraph"/>
        <w:numPr>
          <w:ilvl w:val="0"/>
          <w:numId w:val="1"/>
        </w:numPr>
        <w:spacing w:line="276" w:lineRule="auto"/>
        <w:jc w:val="both"/>
        <w:rPr>
          <w:rFonts w:ascii="Arial" w:hAnsi="Arial" w:cs="Arial"/>
          <w:bCs/>
        </w:rPr>
      </w:pPr>
      <w:r w:rsidRPr="00BE0980">
        <w:rPr>
          <w:rFonts w:ascii="Arial" w:hAnsi="Arial" w:cs="Arial"/>
          <w:bCs/>
        </w:rPr>
        <w:t>Работни групи за развој на нови закони или стратегии, ангаж</w:t>
      </w:r>
      <w:r w:rsidRPr="00BE0980">
        <w:rPr>
          <w:rFonts w:ascii="Arial" w:hAnsi="Arial" w:cs="Arial"/>
          <w:bCs/>
          <w:lang w:val="mk-MK"/>
        </w:rPr>
        <w:t>ирање</w:t>
      </w:r>
      <w:r w:rsidRPr="00BE0980">
        <w:rPr>
          <w:rFonts w:ascii="Arial" w:hAnsi="Arial" w:cs="Arial"/>
          <w:bCs/>
        </w:rPr>
        <w:t xml:space="preserve"> на експерти, ангаж</w:t>
      </w:r>
      <w:r w:rsidRPr="00BE0980">
        <w:rPr>
          <w:rFonts w:ascii="Arial" w:hAnsi="Arial" w:cs="Arial"/>
          <w:bCs/>
          <w:lang w:val="mk-MK"/>
        </w:rPr>
        <w:t>ирање</w:t>
      </w:r>
      <w:r w:rsidRPr="00BE0980">
        <w:rPr>
          <w:rFonts w:ascii="Arial" w:hAnsi="Arial" w:cs="Arial"/>
          <w:bCs/>
        </w:rPr>
        <w:t xml:space="preserve"> на инфлуенсери.</w:t>
      </w:r>
    </w:p>
    <w:p w14:paraId="5E466090" w14:textId="77777777" w:rsidR="00DA5EC8" w:rsidRPr="00BE0980" w:rsidRDefault="00DA5EC8" w:rsidP="002100E6">
      <w:pPr>
        <w:spacing w:line="276" w:lineRule="auto"/>
        <w:jc w:val="both"/>
        <w:rPr>
          <w:rFonts w:ascii="Arial" w:hAnsi="Arial" w:cs="Arial"/>
        </w:rPr>
      </w:pPr>
    </w:p>
    <w:p w14:paraId="3BA4CF4D" w14:textId="77777777" w:rsidR="00A458C8" w:rsidRPr="00BE0980" w:rsidRDefault="00A458C8" w:rsidP="00A458C8">
      <w:pPr>
        <w:spacing w:line="276" w:lineRule="auto"/>
        <w:jc w:val="both"/>
        <w:rPr>
          <w:rFonts w:ascii="Arial" w:hAnsi="Arial" w:cs="Arial"/>
          <w:b/>
          <w:u w:val="single"/>
          <w:lang w:val="mk-MK"/>
        </w:rPr>
      </w:pPr>
      <w:r w:rsidRPr="00BE0980">
        <w:rPr>
          <w:rFonts w:ascii="Arial" w:hAnsi="Arial" w:cs="Arial"/>
          <w:b/>
          <w:u w:val="single"/>
          <w:lang w:val="mk-MK"/>
        </w:rPr>
        <w:t>Прифатливи апликанти</w:t>
      </w:r>
    </w:p>
    <w:p w14:paraId="3AEBBA3E" w14:textId="7BB6EF4B" w:rsidR="00430F8C" w:rsidRPr="00BE0980" w:rsidRDefault="00A458C8" w:rsidP="002100E6">
      <w:pPr>
        <w:spacing w:line="276" w:lineRule="auto"/>
        <w:jc w:val="both"/>
        <w:rPr>
          <w:rFonts w:ascii="Arial" w:hAnsi="Arial" w:cs="Arial"/>
          <w:b/>
          <w:bCs/>
        </w:rPr>
      </w:pPr>
      <w:r w:rsidRPr="00BE0980">
        <w:rPr>
          <w:rFonts w:ascii="Arial" w:hAnsi="Arial" w:cs="Arial"/>
          <w:b/>
          <w:lang w:val="mk-MK"/>
        </w:rPr>
        <w:t>Пред поднесувањето на апликацијата</w:t>
      </w:r>
      <w:r w:rsidRPr="00BE0980">
        <w:rPr>
          <w:rFonts w:ascii="Arial" w:hAnsi="Arial" w:cs="Arial"/>
          <w:lang w:val="mk-MK"/>
        </w:rPr>
        <w:t xml:space="preserve">, секој апликант задолжително треба </w:t>
      </w:r>
      <w:r w:rsidRPr="00BE0980">
        <w:rPr>
          <w:rFonts w:ascii="Arial" w:hAnsi="Arial" w:cs="Arial"/>
          <w:b/>
          <w:lang w:val="mk-MK"/>
        </w:rPr>
        <w:t>да се регистрира</w:t>
      </w:r>
      <w:r w:rsidRPr="00BE0980">
        <w:rPr>
          <w:rFonts w:ascii="Arial" w:hAnsi="Arial" w:cs="Arial"/>
          <w:lang w:val="mk-MK"/>
        </w:rPr>
        <w:t xml:space="preserve"> на Платформата за управување со грантови</w:t>
      </w:r>
      <w:r w:rsidRPr="00BE0980">
        <w:rPr>
          <w:rFonts w:ascii="Arial" w:hAnsi="Arial" w:cs="Arial"/>
          <w:b/>
          <w:bCs/>
        </w:rPr>
        <w:t xml:space="preserve"> </w:t>
      </w:r>
      <w:r w:rsidR="00430F8C" w:rsidRPr="00BE0980">
        <w:rPr>
          <w:rFonts w:ascii="Arial" w:hAnsi="Arial" w:cs="Arial"/>
          <w:b/>
          <w:bCs/>
        </w:rPr>
        <w:t>–</w:t>
      </w:r>
      <w:r w:rsidR="00EC2350" w:rsidRPr="00BE0980">
        <w:rPr>
          <w:rFonts w:ascii="Arial" w:hAnsi="Arial" w:cs="Arial"/>
          <w:b/>
          <w:bCs/>
        </w:rPr>
        <w:t xml:space="preserve"> </w:t>
      </w:r>
      <w:hyperlink r:id="rId11" w:history="1">
        <w:r w:rsidR="00430F8C" w:rsidRPr="00BE0980">
          <w:rPr>
            <w:rStyle w:val="Hyperlink"/>
            <w:rFonts w:ascii="Arial" w:hAnsi="Arial" w:cs="Arial"/>
            <w:b/>
            <w:bCs/>
          </w:rPr>
          <w:t>https://gmp.smartbalkansproject.org/</w:t>
        </w:r>
      </w:hyperlink>
    </w:p>
    <w:p w14:paraId="2FAC69E7" w14:textId="77777777" w:rsidR="00A458C8" w:rsidRPr="00BE0980" w:rsidRDefault="00A458C8" w:rsidP="00A458C8">
      <w:pPr>
        <w:spacing w:after="200" w:line="240" w:lineRule="auto"/>
        <w:jc w:val="both"/>
        <w:rPr>
          <w:rFonts w:ascii="Arial" w:hAnsi="Arial" w:cs="Arial"/>
        </w:rPr>
      </w:pPr>
      <w:r w:rsidRPr="00BE0980">
        <w:rPr>
          <w:rFonts w:ascii="Arial" w:hAnsi="Arial" w:cs="Arial"/>
        </w:rPr>
        <w:t xml:space="preserve">За да биде </w:t>
      </w:r>
      <w:r w:rsidRPr="00BE0980">
        <w:rPr>
          <w:rFonts w:ascii="Arial" w:hAnsi="Arial" w:cs="Arial"/>
          <w:lang w:val="mk-MK"/>
        </w:rPr>
        <w:t>подобен</w:t>
      </w:r>
      <w:r w:rsidRPr="00BE0980">
        <w:rPr>
          <w:rFonts w:ascii="Arial" w:hAnsi="Arial" w:cs="Arial"/>
        </w:rPr>
        <w:t xml:space="preserve"> за овој грант, апликантот мора:</w:t>
      </w:r>
    </w:p>
    <w:p w14:paraId="28E7FAEE" w14:textId="012B6FE0" w:rsidR="009D3BDC" w:rsidRPr="00BE0980" w:rsidRDefault="00EF4324" w:rsidP="002430CE">
      <w:pPr>
        <w:numPr>
          <w:ilvl w:val="0"/>
          <w:numId w:val="4"/>
        </w:numPr>
        <w:spacing w:after="200" w:line="240" w:lineRule="auto"/>
        <w:jc w:val="both"/>
        <w:rPr>
          <w:rFonts w:ascii="Arial" w:hAnsi="Arial" w:cs="Arial"/>
        </w:rPr>
      </w:pPr>
      <w:r w:rsidRPr="00BE0980">
        <w:rPr>
          <w:rFonts w:ascii="Arial" w:hAnsi="Arial" w:cs="Arial"/>
          <w:lang w:val="mk-MK"/>
        </w:rPr>
        <w:t>Да биде правно лице и</w:t>
      </w:r>
    </w:p>
    <w:p w14:paraId="66923328" w14:textId="18552E5C" w:rsidR="009D3BDC" w:rsidRPr="00BE0980" w:rsidRDefault="00A458C8" w:rsidP="002430CE">
      <w:pPr>
        <w:numPr>
          <w:ilvl w:val="0"/>
          <w:numId w:val="4"/>
        </w:numPr>
        <w:spacing w:after="200" w:line="240" w:lineRule="auto"/>
        <w:jc w:val="both"/>
        <w:rPr>
          <w:rFonts w:ascii="Arial" w:hAnsi="Arial" w:cs="Arial"/>
        </w:rPr>
      </w:pPr>
      <w:r w:rsidRPr="563A9B7A">
        <w:rPr>
          <w:rFonts w:ascii="Arial" w:hAnsi="Arial" w:cs="Arial"/>
          <w:lang w:val="mk-MK"/>
        </w:rPr>
        <w:t>Да е непрофитна организација и</w:t>
      </w:r>
    </w:p>
    <w:p w14:paraId="59C7EE93" w14:textId="1B6AABAB" w:rsidR="00812352" w:rsidRPr="00BE0980" w:rsidRDefault="00812352" w:rsidP="002430CE">
      <w:pPr>
        <w:pStyle w:val="ListBullet"/>
        <w:numPr>
          <w:ilvl w:val="0"/>
          <w:numId w:val="4"/>
        </w:numPr>
        <w:spacing w:before="120" w:after="0"/>
        <w:rPr>
          <w:rFonts w:ascii="Arial" w:eastAsiaTheme="minorHAnsi" w:hAnsi="Arial" w:cs="Arial"/>
          <w:szCs w:val="22"/>
          <w:lang w:val="en-US" w:eastAsia="en-US"/>
        </w:rPr>
      </w:pPr>
      <w:r w:rsidRPr="00BE0980">
        <w:rPr>
          <w:rFonts w:ascii="Arial" w:eastAsiaTheme="minorHAnsi" w:hAnsi="Arial" w:cs="Arial"/>
          <w:szCs w:val="22"/>
          <w:lang w:val="en-US" w:eastAsia="en-US"/>
        </w:rPr>
        <w:t>Да биде граѓанска организација</w:t>
      </w:r>
      <w:r w:rsidRPr="00BE0980">
        <w:rPr>
          <w:rStyle w:val="FootnoteReference"/>
          <w:rFonts w:ascii="Arial" w:eastAsiaTheme="minorHAnsi" w:hAnsi="Arial" w:cs="Arial"/>
          <w:szCs w:val="22"/>
          <w:lang w:val="en-US" w:eastAsia="en-US"/>
        </w:rPr>
        <w:footnoteReference w:id="1"/>
      </w:r>
      <w:r w:rsidRPr="00BE0980">
        <w:rPr>
          <w:rFonts w:ascii="Arial" w:eastAsiaTheme="minorHAnsi" w:hAnsi="Arial" w:cs="Arial"/>
          <w:szCs w:val="22"/>
          <w:lang w:val="en-US" w:eastAsia="en-US"/>
        </w:rPr>
        <w:t xml:space="preserve"> , со исклучок на политички, верски и религиозни организации</w:t>
      </w:r>
      <w:r w:rsidRPr="00BE0980">
        <w:rPr>
          <w:rStyle w:val="FootnoteReference"/>
          <w:rFonts w:ascii="Arial" w:eastAsiaTheme="minorHAnsi" w:hAnsi="Arial" w:cs="Arial"/>
          <w:szCs w:val="22"/>
          <w:lang w:val="en-US" w:eastAsia="en-US"/>
        </w:rPr>
        <w:footnoteReference w:id="2"/>
      </w:r>
      <w:r w:rsidRPr="00BE0980">
        <w:rPr>
          <w:rFonts w:ascii="Arial" w:eastAsiaTheme="minorHAnsi" w:hAnsi="Arial" w:cs="Arial"/>
          <w:szCs w:val="22"/>
          <w:lang w:val="en-US" w:eastAsia="en-US"/>
        </w:rPr>
        <w:t>, како и локални претставништва на меѓународни организации и</w:t>
      </w:r>
    </w:p>
    <w:p w14:paraId="45E4299C" w14:textId="1ED973A2" w:rsidR="009D3BDC" w:rsidRPr="00BE0980" w:rsidRDefault="00812352" w:rsidP="563A9B7A">
      <w:pPr>
        <w:pStyle w:val="ListBullet"/>
        <w:numPr>
          <w:ilvl w:val="0"/>
          <w:numId w:val="4"/>
        </w:numPr>
        <w:spacing w:before="120" w:after="0"/>
        <w:rPr>
          <w:rFonts w:ascii="Arial" w:eastAsiaTheme="minorEastAsia" w:hAnsi="Arial" w:cs="Arial"/>
          <w:lang w:val="en-US" w:eastAsia="en-US"/>
        </w:rPr>
      </w:pPr>
      <w:r w:rsidRPr="563A9B7A">
        <w:rPr>
          <w:rFonts w:ascii="Arial" w:eastAsiaTheme="minorEastAsia" w:hAnsi="Arial" w:cs="Arial"/>
          <w:lang w:val="en-US" w:eastAsia="en-US"/>
        </w:rPr>
        <w:t>Да е основан</w:t>
      </w:r>
      <w:r w:rsidR="5FB80315" w:rsidRPr="563A9B7A">
        <w:rPr>
          <w:rFonts w:ascii="Arial" w:eastAsiaTheme="minorEastAsia" w:hAnsi="Arial" w:cs="Arial"/>
          <w:lang w:val="en-US" w:eastAsia="en-US"/>
        </w:rPr>
        <w:t>о</w:t>
      </w:r>
      <w:r w:rsidRPr="563A9B7A">
        <w:rPr>
          <w:rFonts w:ascii="Arial" w:eastAsiaTheme="minorEastAsia" w:hAnsi="Arial" w:cs="Arial"/>
          <w:lang w:val="en-US" w:eastAsia="en-US"/>
        </w:rPr>
        <w:t xml:space="preserve"> во С. Македонија и</w:t>
      </w:r>
      <w:r w:rsidR="009D3BDC" w:rsidRPr="563A9B7A">
        <w:rPr>
          <w:rFonts w:ascii="Arial" w:eastAsiaTheme="minorEastAsia" w:hAnsi="Arial" w:cs="Arial"/>
          <w:lang w:val="en-US" w:eastAsia="en-US"/>
        </w:rPr>
        <w:t xml:space="preserve"> </w:t>
      </w:r>
    </w:p>
    <w:p w14:paraId="4B38FD53" w14:textId="15F15C06" w:rsidR="009D3BDC" w:rsidRPr="00BE0980" w:rsidRDefault="00812352" w:rsidP="563A9B7A">
      <w:pPr>
        <w:pStyle w:val="ListBullet"/>
        <w:numPr>
          <w:ilvl w:val="0"/>
          <w:numId w:val="4"/>
        </w:numPr>
        <w:spacing w:before="240" w:after="0"/>
        <w:rPr>
          <w:rFonts w:ascii="Arial" w:eastAsiaTheme="minorEastAsia" w:hAnsi="Arial" w:cs="Arial"/>
          <w:lang w:val="en-US" w:eastAsia="en-US"/>
        </w:rPr>
      </w:pPr>
      <w:r w:rsidRPr="563A9B7A">
        <w:rPr>
          <w:rFonts w:ascii="Arial" w:eastAsiaTheme="minorEastAsia" w:hAnsi="Arial" w:cs="Arial"/>
          <w:lang w:val="mk-MK" w:eastAsia="en-US"/>
        </w:rPr>
        <w:t>Да биде директно о</w:t>
      </w:r>
      <w:r w:rsidR="10F46CE1" w:rsidRPr="563A9B7A">
        <w:rPr>
          <w:rFonts w:ascii="Arial" w:eastAsiaTheme="minorEastAsia" w:hAnsi="Arial" w:cs="Arial"/>
          <w:lang w:val="mk-MK" w:eastAsia="en-US"/>
        </w:rPr>
        <w:t>дговорно</w:t>
      </w:r>
      <w:r w:rsidRPr="563A9B7A">
        <w:rPr>
          <w:rFonts w:ascii="Arial" w:eastAsiaTheme="minorEastAsia" w:hAnsi="Arial" w:cs="Arial"/>
          <w:lang w:val="mk-MK" w:eastAsia="en-US"/>
        </w:rPr>
        <w:t xml:space="preserve"> за подготовка и имплементација на проектот, д</w:t>
      </w:r>
      <w:r w:rsidR="0C8E0D73" w:rsidRPr="563A9B7A">
        <w:rPr>
          <w:rFonts w:ascii="Arial" w:eastAsiaTheme="minorEastAsia" w:hAnsi="Arial" w:cs="Arial"/>
          <w:lang w:val="mk-MK" w:eastAsia="en-US"/>
        </w:rPr>
        <w:t>а</w:t>
      </w:r>
      <w:r w:rsidRPr="563A9B7A">
        <w:rPr>
          <w:rFonts w:ascii="Arial" w:eastAsiaTheme="minorEastAsia" w:hAnsi="Arial" w:cs="Arial"/>
          <w:lang w:val="mk-MK" w:eastAsia="en-US"/>
        </w:rPr>
        <w:t xml:space="preserve"> не е посредник при проектната имплементација.</w:t>
      </w:r>
    </w:p>
    <w:p w14:paraId="586A179B" w14:textId="77777777" w:rsidR="00C13D82" w:rsidRPr="00BE0980" w:rsidRDefault="00C13D82" w:rsidP="2D7BC558">
      <w:pPr>
        <w:pStyle w:val="ListBullet"/>
        <w:numPr>
          <w:ilvl w:val="0"/>
          <w:numId w:val="0"/>
        </w:numPr>
        <w:spacing w:before="240" w:after="0"/>
        <w:ind w:left="491"/>
        <w:rPr>
          <w:rFonts w:ascii="Arial" w:eastAsiaTheme="minorEastAsia" w:hAnsi="Arial" w:cs="Arial"/>
          <w:szCs w:val="22"/>
          <w:lang w:val="en-US" w:eastAsia="en-US"/>
        </w:rPr>
      </w:pPr>
    </w:p>
    <w:p w14:paraId="09DEE537" w14:textId="7EDABA44" w:rsidR="00C13D82" w:rsidRPr="00BE0980" w:rsidRDefault="00812352" w:rsidP="002100E6">
      <w:pPr>
        <w:spacing w:line="276" w:lineRule="auto"/>
        <w:jc w:val="both"/>
        <w:rPr>
          <w:rFonts w:ascii="Arial" w:hAnsi="Arial" w:cs="Arial"/>
        </w:rPr>
      </w:pPr>
      <w:r w:rsidRPr="563A9B7A">
        <w:rPr>
          <w:rFonts w:ascii="Arial" w:hAnsi="Arial" w:cs="Arial"/>
        </w:rPr>
        <w:t xml:space="preserve">Правните и физичките лица кои излегуваат на ЕУ Консолидираната листа на лица, групи и субјекти и кои се предмет на </w:t>
      </w:r>
      <w:r w:rsidR="5F83705C" w:rsidRPr="563A9B7A">
        <w:rPr>
          <w:rFonts w:ascii="Arial" w:hAnsi="Arial" w:cs="Arial"/>
        </w:rPr>
        <w:t>ф</w:t>
      </w:r>
      <w:r w:rsidRPr="563A9B7A">
        <w:rPr>
          <w:rFonts w:ascii="Arial" w:hAnsi="Arial" w:cs="Arial"/>
        </w:rPr>
        <w:t xml:space="preserve">инансиска забрана во ЕУ (www.sanctionmaps.eu), Канцеларијата за контрола на странски средства - The Office of Foreign Assets Control ("OFAC") на Министерството за финансии на САД,  https://sanctionssearch.ofac.treas.gov/ и на Листата на санкции на Обиденетото </w:t>
      </w:r>
      <w:r w:rsidRPr="563A9B7A">
        <w:rPr>
          <w:rFonts w:ascii="Arial" w:hAnsi="Arial" w:cs="Arial"/>
        </w:rPr>
        <w:lastRenderedPageBreak/>
        <w:t>Кралство (The UK Sanctions List) https://docs.fcdo.gov.uk/docs/UK-Sanctions-List.htmlare, не ги исполнуваат условите да аплицираат на овој повик.</w:t>
      </w:r>
    </w:p>
    <w:p w14:paraId="3F29621E" w14:textId="77777777" w:rsidR="00812352" w:rsidRPr="00BE0980" w:rsidRDefault="00812352" w:rsidP="002100E6">
      <w:pPr>
        <w:spacing w:line="276" w:lineRule="auto"/>
        <w:jc w:val="both"/>
        <w:rPr>
          <w:rFonts w:ascii="Arial" w:hAnsi="Arial" w:cs="Arial"/>
          <w:b/>
          <w:u w:val="single"/>
        </w:rPr>
      </w:pPr>
    </w:p>
    <w:p w14:paraId="01471BA0" w14:textId="77777777" w:rsidR="00812352" w:rsidRPr="00BE0980" w:rsidRDefault="00812352" w:rsidP="00812352">
      <w:pPr>
        <w:spacing w:line="276" w:lineRule="auto"/>
        <w:jc w:val="both"/>
        <w:rPr>
          <w:rFonts w:ascii="Arial" w:hAnsi="Arial" w:cs="Arial"/>
          <w:b/>
          <w:u w:val="single"/>
        </w:rPr>
      </w:pPr>
      <w:r w:rsidRPr="00BE0980">
        <w:rPr>
          <w:rFonts w:ascii="Arial" w:hAnsi="Arial" w:cs="Arial"/>
          <w:b/>
          <w:u w:val="single"/>
          <w:lang w:val="mk-MK"/>
        </w:rPr>
        <w:t>ПРОЦЕС НА АПЛИЦИРАЊЕ</w:t>
      </w:r>
      <w:r w:rsidRPr="00BE0980">
        <w:rPr>
          <w:rFonts w:ascii="Arial" w:hAnsi="Arial" w:cs="Arial"/>
          <w:b/>
          <w:u w:val="single"/>
        </w:rPr>
        <w:t>:</w:t>
      </w:r>
    </w:p>
    <w:p w14:paraId="303A7A39" w14:textId="1EBDC2DC" w:rsidR="00DA5EC8" w:rsidRPr="00BE0980" w:rsidRDefault="007D670A" w:rsidP="002100E6">
      <w:pPr>
        <w:spacing w:line="276" w:lineRule="auto"/>
        <w:jc w:val="both"/>
        <w:rPr>
          <w:rFonts w:ascii="Arial" w:hAnsi="Arial" w:cs="Arial"/>
        </w:rPr>
      </w:pPr>
      <w:r w:rsidRPr="563A9B7A">
        <w:rPr>
          <w:rFonts w:ascii="Arial" w:hAnsi="Arial" w:cs="Arial"/>
        </w:rPr>
        <w:t xml:space="preserve">Со цел да се </w:t>
      </w:r>
      <w:r w:rsidRPr="563A9B7A">
        <w:rPr>
          <w:rFonts w:ascii="Arial" w:hAnsi="Arial" w:cs="Arial"/>
          <w:lang w:val="mk-MK"/>
        </w:rPr>
        <w:t>поддржи</w:t>
      </w:r>
      <w:r w:rsidRPr="563A9B7A">
        <w:rPr>
          <w:rFonts w:ascii="Arial" w:hAnsi="Arial" w:cs="Arial"/>
        </w:rPr>
        <w:t xml:space="preserve"> високиот квалитет на апликациите и да се оптимизира процесот на селекција, процесот на аплицирање за </w:t>
      </w:r>
      <w:r w:rsidRPr="563A9B7A">
        <w:rPr>
          <w:rFonts w:ascii="Arial" w:hAnsi="Arial" w:cs="Arial"/>
          <w:lang w:val="mk-MK"/>
        </w:rPr>
        <w:t>грантовите за Н</w:t>
      </w:r>
      <w:r w:rsidRPr="563A9B7A">
        <w:rPr>
          <w:rFonts w:ascii="Arial" w:hAnsi="Arial" w:cs="Arial"/>
        </w:rPr>
        <w:t>ационални ин</w:t>
      </w:r>
      <w:r w:rsidR="31AE711F" w:rsidRPr="563A9B7A">
        <w:rPr>
          <w:rFonts w:ascii="Arial" w:hAnsi="Arial" w:cs="Arial"/>
        </w:rPr>
        <w:t>ицијативи</w:t>
      </w:r>
      <w:r w:rsidRPr="563A9B7A">
        <w:rPr>
          <w:rFonts w:ascii="Arial" w:hAnsi="Arial" w:cs="Arial"/>
        </w:rPr>
        <w:t xml:space="preserve"> </w:t>
      </w:r>
      <w:r w:rsidR="591CD9F8" w:rsidRPr="563A9B7A">
        <w:rPr>
          <w:rFonts w:ascii="Arial" w:hAnsi="Arial" w:cs="Arial"/>
        </w:rPr>
        <w:t xml:space="preserve">се состои од </w:t>
      </w:r>
      <w:r w:rsidRPr="563A9B7A">
        <w:rPr>
          <w:rFonts w:ascii="Arial" w:hAnsi="Arial" w:cs="Arial"/>
        </w:rPr>
        <w:t>2 чекори:</w:t>
      </w:r>
    </w:p>
    <w:p w14:paraId="33592406" w14:textId="0D83CAF9" w:rsidR="007D670A" w:rsidRPr="00BE0980" w:rsidRDefault="007D670A" w:rsidP="002430CE">
      <w:pPr>
        <w:pStyle w:val="ListParagraph"/>
        <w:numPr>
          <w:ilvl w:val="0"/>
          <w:numId w:val="2"/>
        </w:numPr>
        <w:spacing w:after="0" w:line="276" w:lineRule="auto"/>
        <w:jc w:val="both"/>
        <w:rPr>
          <w:rFonts w:ascii="Arial" w:hAnsi="Arial" w:cs="Arial"/>
        </w:rPr>
      </w:pPr>
      <w:r w:rsidRPr="563A9B7A">
        <w:rPr>
          <w:rFonts w:ascii="Arial" w:hAnsi="Arial" w:cs="Arial"/>
          <w:lang w:val="mk-MK"/>
        </w:rPr>
        <w:t>ПРЕДЛОГ – КОНЦЕПТ фаза на одобрување</w:t>
      </w:r>
      <w:r w:rsidR="00DA5EC8" w:rsidRPr="563A9B7A">
        <w:rPr>
          <w:rFonts w:ascii="Arial" w:hAnsi="Arial" w:cs="Arial"/>
        </w:rPr>
        <w:t xml:space="preserve"> - </w:t>
      </w:r>
      <w:r w:rsidRPr="563A9B7A">
        <w:rPr>
          <w:rFonts w:ascii="Arial" w:hAnsi="Arial" w:cs="Arial"/>
        </w:rPr>
        <w:t xml:space="preserve">тимот на евалуатори и </w:t>
      </w:r>
      <w:r w:rsidRPr="563A9B7A">
        <w:rPr>
          <w:rFonts w:ascii="Arial" w:hAnsi="Arial" w:cs="Arial"/>
          <w:lang w:val="mk-MK"/>
        </w:rPr>
        <w:t>комисијата за селекција,</w:t>
      </w:r>
      <w:r w:rsidRPr="563A9B7A">
        <w:rPr>
          <w:rFonts w:ascii="Arial" w:hAnsi="Arial" w:cs="Arial"/>
        </w:rPr>
        <w:t xml:space="preserve"> ќе</w:t>
      </w:r>
      <w:r w:rsidRPr="563A9B7A">
        <w:rPr>
          <w:rFonts w:ascii="Arial" w:hAnsi="Arial" w:cs="Arial"/>
          <w:lang w:val="mk-MK"/>
        </w:rPr>
        <w:t xml:space="preserve"> ги</w:t>
      </w:r>
      <w:r w:rsidRPr="563A9B7A">
        <w:rPr>
          <w:rFonts w:ascii="Arial" w:hAnsi="Arial" w:cs="Arial"/>
        </w:rPr>
        <w:t xml:space="preserve"> евалу</w:t>
      </w:r>
      <w:r w:rsidRPr="563A9B7A">
        <w:rPr>
          <w:rFonts w:ascii="Arial" w:hAnsi="Arial" w:cs="Arial"/>
          <w:lang w:val="mk-MK"/>
        </w:rPr>
        <w:t>ира доставените</w:t>
      </w:r>
      <w:r w:rsidRPr="563A9B7A">
        <w:rPr>
          <w:rFonts w:ascii="Arial" w:hAnsi="Arial" w:cs="Arial"/>
        </w:rPr>
        <w:t xml:space="preserve"> </w:t>
      </w:r>
      <w:r w:rsidRPr="563A9B7A">
        <w:rPr>
          <w:rFonts w:ascii="Arial" w:hAnsi="Arial" w:cs="Arial"/>
          <w:lang w:val="mk-MK"/>
        </w:rPr>
        <w:t>Предлог - концепти</w:t>
      </w:r>
      <w:r w:rsidRPr="563A9B7A">
        <w:rPr>
          <w:rFonts w:ascii="Arial" w:hAnsi="Arial" w:cs="Arial"/>
        </w:rPr>
        <w:t>, во согласност со критериумите дадени во ова Упатство</w:t>
      </w:r>
      <w:r w:rsidRPr="563A9B7A">
        <w:rPr>
          <w:rFonts w:ascii="Arial" w:hAnsi="Arial" w:cs="Arial"/>
          <w:lang w:val="mk-MK"/>
        </w:rPr>
        <w:t>то и</w:t>
      </w:r>
      <w:r w:rsidRPr="563A9B7A">
        <w:rPr>
          <w:rFonts w:ascii="Arial" w:hAnsi="Arial" w:cs="Arial"/>
        </w:rPr>
        <w:t xml:space="preserve"> врз основа на</w:t>
      </w:r>
      <w:r w:rsidRPr="563A9B7A">
        <w:rPr>
          <w:rFonts w:ascii="Arial" w:hAnsi="Arial" w:cs="Arial"/>
          <w:lang w:val="mk-MK"/>
        </w:rPr>
        <w:t xml:space="preserve"> проектните</w:t>
      </w:r>
      <w:r w:rsidR="00D9061A" w:rsidRPr="563A9B7A">
        <w:rPr>
          <w:rFonts w:ascii="Arial" w:hAnsi="Arial" w:cs="Arial"/>
          <w:lang w:val="mk-MK"/>
        </w:rPr>
        <w:t xml:space="preserve"> информации</w:t>
      </w:r>
      <w:r w:rsidRPr="563A9B7A">
        <w:rPr>
          <w:rFonts w:ascii="Arial" w:hAnsi="Arial" w:cs="Arial"/>
          <w:lang w:val="mk-MK"/>
        </w:rPr>
        <w:t xml:space="preserve"> нав</w:t>
      </w:r>
      <w:r w:rsidR="20DE8B2B" w:rsidRPr="563A9B7A">
        <w:rPr>
          <w:rFonts w:ascii="Arial" w:hAnsi="Arial" w:cs="Arial"/>
          <w:lang w:val="mk-MK"/>
        </w:rPr>
        <w:t>е</w:t>
      </w:r>
      <w:r w:rsidRPr="563A9B7A">
        <w:rPr>
          <w:rFonts w:ascii="Arial" w:hAnsi="Arial" w:cs="Arial"/>
          <w:lang w:val="mk-MK"/>
        </w:rPr>
        <w:t>дени во Предлог - концептот</w:t>
      </w:r>
      <w:r w:rsidRPr="563A9B7A">
        <w:rPr>
          <w:rFonts w:ascii="Arial" w:hAnsi="Arial" w:cs="Arial"/>
        </w:rPr>
        <w:t xml:space="preserve">. </w:t>
      </w:r>
      <w:r w:rsidRPr="563A9B7A">
        <w:rPr>
          <w:rFonts w:ascii="Arial" w:hAnsi="Arial" w:cs="Arial"/>
          <w:lang w:val="mk-MK"/>
        </w:rPr>
        <w:t>Како р</w:t>
      </w:r>
      <w:r w:rsidRPr="563A9B7A">
        <w:rPr>
          <w:rFonts w:ascii="Arial" w:hAnsi="Arial" w:cs="Arial"/>
        </w:rPr>
        <w:t>езултат од ов</w:t>
      </w:r>
      <w:r w:rsidRPr="563A9B7A">
        <w:rPr>
          <w:rFonts w:ascii="Arial" w:hAnsi="Arial" w:cs="Arial"/>
          <w:lang w:val="mk-MK"/>
        </w:rPr>
        <w:t>аа фаза ќе</w:t>
      </w:r>
      <w:r w:rsidRPr="563A9B7A">
        <w:rPr>
          <w:rFonts w:ascii="Arial" w:hAnsi="Arial" w:cs="Arial"/>
        </w:rPr>
        <w:t xml:space="preserve"> </w:t>
      </w:r>
      <w:r w:rsidRPr="563A9B7A">
        <w:rPr>
          <w:rFonts w:ascii="Arial" w:hAnsi="Arial" w:cs="Arial"/>
          <w:lang w:val="mk-MK"/>
        </w:rPr>
        <w:t>с</w:t>
      </w:r>
      <w:r w:rsidRPr="563A9B7A">
        <w:rPr>
          <w:rFonts w:ascii="Arial" w:hAnsi="Arial" w:cs="Arial"/>
        </w:rPr>
        <w:t xml:space="preserve">е </w:t>
      </w:r>
      <w:r w:rsidRPr="563A9B7A">
        <w:rPr>
          <w:rFonts w:ascii="Arial" w:hAnsi="Arial" w:cs="Arial"/>
          <w:lang w:val="mk-MK"/>
        </w:rPr>
        <w:t xml:space="preserve">состави </w:t>
      </w:r>
      <w:r w:rsidRPr="563A9B7A">
        <w:rPr>
          <w:rFonts w:ascii="Arial" w:hAnsi="Arial" w:cs="Arial"/>
        </w:rPr>
        <w:t xml:space="preserve">список на </w:t>
      </w:r>
      <w:r w:rsidRPr="563A9B7A">
        <w:rPr>
          <w:rFonts w:ascii="Arial" w:hAnsi="Arial" w:cs="Arial"/>
          <w:lang w:val="mk-MK"/>
        </w:rPr>
        <w:t xml:space="preserve">селектирани </w:t>
      </w:r>
      <w:r w:rsidRPr="563A9B7A">
        <w:rPr>
          <w:rFonts w:ascii="Arial" w:hAnsi="Arial" w:cs="Arial"/>
        </w:rPr>
        <w:t xml:space="preserve">апликанти кои ќе бидат поканети да поднесат целосна апликација за грант за </w:t>
      </w:r>
      <w:r w:rsidRPr="563A9B7A">
        <w:rPr>
          <w:rFonts w:ascii="Arial" w:hAnsi="Arial" w:cs="Arial"/>
          <w:lang w:val="mk-MK"/>
        </w:rPr>
        <w:t>Н</w:t>
      </w:r>
      <w:r w:rsidRPr="563A9B7A">
        <w:rPr>
          <w:rFonts w:ascii="Arial" w:hAnsi="Arial" w:cs="Arial"/>
        </w:rPr>
        <w:t>ационална ин</w:t>
      </w:r>
      <w:r w:rsidR="45103CF9" w:rsidRPr="563A9B7A">
        <w:rPr>
          <w:rFonts w:ascii="Arial" w:hAnsi="Arial" w:cs="Arial"/>
        </w:rPr>
        <w:t>ицијатива.</w:t>
      </w:r>
    </w:p>
    <w:p w14:paraId="2AD85748" w14:textId="3ADB2EBE" w:rsidR="00DA5EC8" w:rsidRPr="00BE0980" w:rsidRDefault="00D828EB" w:rsidP="002100E6">
      <w:pPr>
        <w:pStyle w:val="ListParagraph"/>
        <w:spacing w:line="276" w:lineRule="auto"/>
        <w:jc w:val="both"/>
        <w:rPr>
          <w:rFonts w:ascii="Arial" w:hAnsi="Arial" w:cs="Arial"/>
        </w:rPr>
      </w:pPr>
      <w:r w:rsidRPr="00BE0980">
        <w:rPr>
          <w:rFonts w:ascii="Arial" w:hAnsi="Arial" w:cs="Arial"/>
          <w:lang w:val="mk-MK"/>
        </w:rPr>
        <w:t xml:space="preserve">Бројот на доставени Предлог – концепти треба да биде најмалку два пати поголем  од бројот на доставени целосни апликации. </w:t>
      </w:r>
    </w:p>
    <w:p w14:paraId="1B3BE829" w14:textId="5654C4D4" w:rsidR="00F40AD0" w:rsidRPr="00BE0980" w:rsidRDefault="00D828EB" w:rsidP="563A9B7A">
      <w:pPr>
        <w:pStyle w:val="ListParagraph"/>
        <w:numPr>
          <w:ilvl w:val="0"/>
          <w:numId w:val="2"/>
        </w:numPr>
        <w:spacing w:after="0" w:line="276" w:lineRule="auto"/>
        <w:jc w:val="both"/>
        <w:rPr>
          <w:rFonts w:ascii="Arial" w:hAnsi="Arial" w:cs="Arial"/>
        </w:rPr>
      </w:pPr>
      <w:r w:rsidRPr="563A9B7A">
        <w:rPr>
          <w:rFonts w:ascii="Arial" w:hAnsi="Arial" w:cs="Arial"/>
          <w:lang w:val="mk-MK"/>
        </w:rPr>
        <w:t>ЦЕЛОСНА АПЛИКАЦИЈА фаза на одобрување</w:t>
      </w:r>
      <w:r w:rsidR="00DA5EC8" w:rsidRPr="563A9B7A">
        <w:rPr>
          <w:rFonts w:ascii="Arial" w:hAnsi="Arial" w:cs="Arial"/>
        </w:rPr>
        <w:t xml:space="preserve"> </w:t>
      </w:r>
      <w:r w:rsidRPr="563A9B7A">
        <w:rPr>
          <w:rFonts w:ascii="Arial" w:hAnsi="Arial" w:cs="Arial"/>
        </w:rPr>
        <w:t>–</w:t>
      </w:r>
      <w:r w:rsidR="00DA5EC8" w:rsidRPr="563A9B7A">
        <w:rPr>
          <w:rFonts w:ascii="Arial" w:hAnsi="Arial" w:cs="Arial"/>
        </w:rPr>
        <w:t xml:space="preserve"> </w:t>
      </w:r>
      <w:r w:rsidRPr="563A9B7A">
        <w:rPr>
          <w:rFonts w:ascii="Arial" w:hAnsi="Arial" w:cs="Arial"/>
          <w:lang w:val="mk-MK"/>
        </w:rPr>
        <w:t>Доставените целосни апликации ќе бидат разгледани и евалуирани од страна на два независни експерти/евалуатори. По доставувањето и евалуацијата на целосн</w:t>
      </w:r>
      <w:r w:rsidR="338B4405" w:rsidRPr="563A9B7A">
        <w:rPr>
          <w:rFonts w:ascii="Arial" w:hAnsi="Arial" w:cs="Arial"/>
          <w:lang w:val="mk-MK"/>
        </w:rPr>
        <w:t>и</w:t>
      </w:r>
      <w:r w:rsidRPr="563A9B7A">
        <w:rPr>
          <w:rFonts w:ascii="Arial" w:hAnsi="Arial" w:cs="Arial"/>
          <w:lang w:val="mk-MK"/>
        </w:rPr>
        <w:t>те апликации</w:t>
      </w:r>
      <w:r w:rsidR="5D51C093" w:rsidRPr="563A9B7A">
        <w:rPr>
          <w:rFonts w:ascii="Arial" w:hAnsi="Arial" w:cs="Arial"/>
          <w:lang w:val="mk-MK"/>
        </w:rPr>
        <w:t xml:space="preserve">, Комисијата за селекција ќе </w:t>
      </w:r>
      <w:r w:rsidRPr="563A9B7A">
        <w:rPr>
          <w:rFonts w:ascii="Arial" w:hAnsi="Arial" w:cs="Arial"/>
          <w:lang w:val="mk-MK"/>
        </w:rPr>
        <w:t>донесе одлука за избор на грантисти.</w:t>
      </w:r>
    </w:p>
    <w:p w14:paraId="15950037" w14:textId="31A3309B" w:rsidR="00F40AD0" w:rsidRPr="00BE0980" w:rsidRDefault="00F40AD0" w:rsidP="00F40AD0">
      <w:pPr>
        <w:spacing w:after="0" w:line="276" w:lineRule="auto"/>
        <w:jc w:val="both"/>
        <w:rPr>
          <w:rFonts w:ascii="Arial" w:hAnsi="Arial" w:cs="Arial"/>
        </w:rPr>
      </w:pPr>
    </w:p>
    <w:p w14:paraId="63DCFDA4" w14:textId="77777777" w:rsidR="00812352" w:rsidRPr="00BE0980" w:rsidRDefault="00812352" w:rsidP="00812352">
      <w:pPr>
        <w:rPr>
          <w:rFonts w:ascii="Arial" w:hAnsi="Arial" w:cs="Arial"/>
          <w:b/>
          <w:u w:val="single"/>
        </w:rPr>
      </w:pPr>
      <w:r w:rsidRPr="00BE0980">
        <w:rPr>
          <w:rFonts w:ascii="Arial" w:hAnsi="Arial" w:cs="Arial"/>
          <w:b/>
          <w:u w:val="single"/>
        </w:rPr>
        <w:t xml:space="preserve">Број на апликации и предвидени грантови по апликација </w:t>
      </w:r>
    </w:p>
    <w:p w14:paraId="5C8C7C6E" w14:textId="5127A737" w:rsidR="00F40AD0" w:rsidRPr="00BE0980" w:rsidRDefault="00812352" w:rsidP="00812352">
      <w:pPr>
        <w:spacing w:after="0" w:line="276" w:lineRule="auto"/>
        <w:jc w:val="both"/>
        <w:rPr>
          <w:rFonts w:ascii="Arial" w:hAnsi="Arial" w:cs="Arial"/>
        </w:rPr>
      </w:pPr>
      <w:r w:rsidRPr="00BE0980">
        <w:rPr>
          <w:rFonts w:ascii="Arial" w:hAnsi="Arial" w:cs="Arial"/>
          <w:lang w:val="mk-MK"/>
        </w:rPr>
        <w:t xml:space="preserve">Апликантот </w:t>
      </w:r>
      <w:r w:rsidRPr="00BE0980">
        <w:rPr>
          <w:rFonts w:ascii="Arial" w:hAnsi="Arial" w:cs="Arial"/>
          <w:b/>
          <w:lang w:val="mk-MK"/>
        </w:rPr>
        <w:t>не може</w:t>
      </w:r>
      <w:r w:rsidRPr="00BE0980">
        <w:rPr>
          <w:rFonts w:ascii="Arial" w:hAnsi="Arial" w:cs="Arial"/>
          <w:lang w:val="mk-MK"/>
        </w:rPr>
        <w:t xml:space="preserve"> да поднесе </w:t>
      </w:r>
      <w:r w:rsidRPr="00BE0980">
        <w:rPr>
          <w:rFonts w:ascii="Arial" w:hAnsi="Arial" w:cs="Arial"/>
          <w:b/>
          <w:lang w:val="mk-MK"/>
        </w:rPr>
        <w:t xml:space="preserve">повеќе од 1 (една) </w:t>
      </w:r>
      <w:r w:rsidRPr="00BE0980">
        <w:rPr>
          <w:rFonts w:ascii="Arial" w:hAnsi="Arial" w:cs="Arial"/>
          <w:lang w:val="mk-MK"/>
        </w:rPr>
        <w:t>апликација во рамките на овој повик.</w:t>
      </w:r>
    </w:p>
    <w:p w14:paraId="34712815" w14:textId="77777777" w:rsidR="00E17D9F" w:rsidRPr="00BE0980" w:rsidRDefault="00E17D9F" w:rsidP="002100E6">
      <w:pPr>
        <w:spacing w:after="0" w:line="276" w:lineRule="auto"/>
        <w:jc w:val="both"/>
        <w:rPr>
          <w:rFonts w:ascii="Arial" w:hAnsi="Arial" w:cs="Arial"/>
        </w:rPr>
      </w:pPr>
    </w:p>
    <w:p w14:paraId="12F12D1D" w14:textId="042301D7" w:rsidR="00812352" w:rsidRPr="00BE0980" w:rsidRDefault="00812352" w:rsidP="563A9B7A">
      <w:pPr>
        <w:spacing w:line="276" w:lineRule="auto"/>
        <w:jc w:val="both"/>
        <w:rPr>
          <w:rFonts w:ascii="Arial" w:hAnsi="Arial" w:cs="Arial"/>
          <w:b/>
          <w:bCs/>
          <w:u w:val="single"/>
          <w:lang w:val="mk-MK"/>
        </w:rPr>
      </w:pPr>
      <w:r w:rsidRPr="563A9B7A">
        <w:rPr>
          <w:rFonts w:ascii="Arial" w:hAnsi="Arial" w:cs="Arial"/>
          <w:b/>
          <w:bCs/>
          <w:u w:val="single"/>
          <w:lang w:val="mk-MK"/>
        </w:rPr>
        <w:t>ПОТРЕБНА ДОКУМЕНТАЦИЈА</w:t>
      </w:r>
      <w:r w:rsidRPr="563A9B7A">
        <w:rPr>
          <w:rFonts w:ascii="Arial" w:hAnsi="Arial" w:cs="Arial"/>
          <w:b/>
          <w:bCs/>
          <w:u w:val="single"/>
        </w:rPr>
        <w:t xml:space="preserve"> </w:t>
      </w:r>
      <w:r w:rsidRPr="563A9B7A">
        <w:rPr>
          <w:rFonts w:ascii="Arial" w:hAnsi="Arial" w:cs="Arial"/>
          <w:b/>
          <w:bCs/>
          <w:u w:val="single"/>
          <w:lang w:val="mk-MK"/>
        </w:rPr>
        <w:t xml:space="preserve">ЗА ПОДНЕСУВАЊЕ НА ПРЕДЛОГ – КОНЦЕПТОТ ЗА </w:t>
      </w:r>
      <w:r w:rsidR="7B4CF537" w:rsidRPr="563A9B7A">
        <w:rPr>
          <w:rFonts w:ascii="Arial" w:hAnsi="Arial" w:cs="Arial"/>
          <w:b/>
          <w:bCs/>
          <w:u w:val="single"/>
          <w:lang w:val="mk-MK"/>
        </w:rPr>
        <w:t>ГРАНТ ЗА НАЦИОНАЛНА И</w:t>
      </w:r>
      <w:r w:rsidR="08673F50" w:rsidRPr="563A9B7A">
        <w:rPr>
          <w:rFonts w:ascii="Arial" w:hAnsi="Arial" w:cs="Arial"/>
          <w:b/>
          <w:bCs/>
          <w:u w:val="single"/>
          <w:lang w:val="mk-MK"/>
        </w:rPr>
        <w:t>НИЦИЈАТИВА</w:t>
      </w:r>
    </w:p>
    <w:p w14:paraId="0E75CDA3" w14:textId="675AA6F1" w:rsidR="00DA5EC8" w:rsidRPr="00BE0980" w:rsidRDefault="00812352" w:rsidP="7F3A7483">
      <w:pPr>
        <w:pStyle w:val="ListParagraph"/>
        <w:numPr>
          <w:ilvl w:val="0"/>
          <w:numId w:val="5"/>
        </w:numPr>
        <w:spacing w:after="200" w:line="276" w:lineRule="auto"/>
        <w:jc w:val="both"/>
        <w:rPr>
          <w:lang w:val="mk-MK"/>
        </w:rPr>
      </w:pPr>
      <w:r w:rsidRPr="7F3A7483">
        <w:rPr>
          <w:rFonts w:ascii="Arial" w:hAnsi="Arial" w:cs="Arial"/>
          <w:lang w:val="mk-MK"/>
        </w:rPr>
        <w:t xml:space="preserve">Анекс 2 – </w:t>
      </w:r>
      <w:r w:rsidR="36C2A671" w:rsidRPr="7F3A7483">
        <w:rPr>
          <w:rFonts w:ascii="Arial" w:eastAsia="Arial" w:hAnsi="Arial" w:cs="Arial"/>
          <w:color w:val="000000" w:themeColor="text1"/>
          <w:lang w:val="mk-MK"/>
        </w:rPr>
        <w:t>Образец за аплицирање за грант за Национална иницијатива (Предлог - концепт)</w:t>
      </w:r>
    </w:p>
    <w:p w14:paraId="26A47845" w14:textId="77777777" w:rsidR="00E94A18" w:rsidRPr="00BE0980" w:rsidRDefault="00E94A18" w:rsidP="002100E6">
      <w:pPr>
        <w:spacing w:line="276" w:lineRule="auto"/>
        <w:jc w:val="both"/>
        <w:rPr>
          <w:rFonts w:ascii="Arial" w:hAnsi="Arial" w:cs="Arial"/>
        </w:rPr>
      </w:pPr>
    </w:p>
    <w:p w14:paraId="23C1001E" w14:textId="539BD63E" w:rsidR="00DA5EC8" w:rsidRPr="00BE0980" w:rsidRDefault="00EC1BA7" w:rsidP="002100E6">
      <w:pPr>
        <w:spacing w:line="276" w:lineRule="auto"/>
        <w:jc w:val="both"/>
        <w:rPr>
          <w:rFonts w:ascii="Arial" w:hAnsi="Arial" w:cs="Arial"/>
          <w:b/>
          <w:bCs/>
          <w:iCs/>
          <w:u w:val="single"/>
        </w:rPr>
      </w:pPr>
      <w:r w:rsidRPr="00BE0980">
        <w:rPr>
          <w:rFonts w:ascii="Arial" w:hAnsi="Arial" w:cs="Arial"/>
          <w:b/>
          <w:bCs/>
          <w:iCs/>
          <w:u w:val="single"/>
          <w:lang w:val="mk-MK"/>
        </w:rPr>
        <w:t>ДОСТАВУВАЊЕ НА ПРЕДЛОГ – КОНЦЕПТ АПЛИКАЦИИ</w:t>
      </w:r>
    </w:p>
    <w:p w14:paraId="3E2E5704" w14:textId="5A52AC73" w:rsidR="00DA5EC8" w:rsidRPr="00BE0980" w:rsidRDefault="00EC1BA7" w:rsidP="002100E6">
      <w:pPr>
        <w:spacing w:line="276" w:lineRule="auto"/>
        <w:jc w:val="both"/>
        <w:rPr>
          <w:rFonts w:ascii="Arial" w:hAnsi="Arial" w:cs="Arial"/>
        </w:rPr>
      </w:pPr>
      <w:r w:rsidRPr="563A9B7A">
        <w:rPr>
          <w:rFonts w:ascii="Arial" w:hAnsi="Arial" w:cs="Arial"/>
          <w:lang w:val="mk-MK"/>
        </w:rPr>
        <w:t xml:space="preserve">Предлог – концепт апликациите треба да се поднесат </w:t>
      </w:r>
      <w:r w:rsidR="0347DBA1" w:rsidRPr="563A9B7A">
        <w:rPr>
          <w:rFonts w:ascii="Arial" w:hAnsi="Arial" w:cs="Arial"/>
          <w:lang w:val="mk-MK"/>
        </w:rPr>
        <w:t xml:space="preserve">електронски </w:t>
      </w:r>
      <w:r w:rsidRPr="563A9B7A">
        <w:rPr>
          <w:rFonts w:ascii="Arial" w:hAnsi="Arial" w:cs="Arial"/>
          <w:lang w:val="mk-MK"/>
        </w:rPr>
        <w:t>преку Платформата за управување со грантови</w:t>
      </w:r>
      <w:r w:rsidR="00081970" w:rsidRPr="563A9B7A">
        <w:rPr>
          <w:rFonts w:ascii="Arial" w:hAnsi="Arial" w:cs="Arial"/>
          <w:lang w:val="mk-MK"/>
        </w:rPr>
        <w:t xml:space="preserve"> (</w:t>
      </w:r>
      <w:r w:rsidR="006D0C7B" w:rsidRPr="563A9B7A">
        <w:rPr>
          <w:rFonts w:ascii="Arial" w:hAnsi="Arial" w:cs="Arial"/>
        </w:rPr>
        <w:t>GMP)</w:t>
      </w:r>
      <w:r w:rsidR="00D76479" w:rsidRPr="563A9B7A">
        <w:rPr>
          <w:rFonts w:ascii="Arial" w:hAnsi="Arial" w:cs="Arial"/>
        </w:rPr>
        <w:t xml:space="preserve"> </w:t>
      </w:r>
      <w:r w:rsidR="009B7D51" w:rsidRPr="563A9B7A">
        <w:rPr>
          <w:rFonts w:ascii="Arial" w:hAnsi="Arial" w:cs="Arial"/>
        </w:rPr>
        <w:t xml:space="preserve"> </w:t>
      </w:r>
      <w:hyperlink r:id="rId12">
        <w:r w:rsidR="009B7D51" w:rsidRPr="563A9B7A">
          <w:rPr>
            <w:rStyle w:val="Hyperlink"/>
            <w:rFonts w:ascii="Arial" w:hAnsi="Arial" w:cs="Arial"/>
          </w:rPr>
          <w:t>https://gmp.smartbalkansproject.org</w:t>
        </w:r>
      </w:hyperlink>
      <w:r w:rsidR="009B7D51" w:rsidRPr="563A9B7A">
        <w:rPr>
          <w:rFonts w:ascii="Arial" w:hAnsi="Arial" w:cs="Arial"/>
          <w:lang w:val="mk-MK"/>
        </w:rPr>
        <w:t xml:space="preserve"> </w:t>
      </w:r>
      <w:r w:rsidR="00081970" w:rsidRPr="563A9B7A">
        <w:rPr>
          <w:rFonts w:ascii="Arial" w:hAnsi="Arial" w:cs="Arial"/>
          <w:lang w:val="mk-MK"/>
        </w:rPr>
        <w:t>пред</w:t>
      </w:r>
      <w:r w:rsidR="00717DB4" w:rsidRPr="563A9B7A">
        <w:rPr>
          <w:rFonts w:ascii="Arial" w:hAnsi="Arial" w:cs="Arial"/>
        </w:rPr>
        <w:t xml:space="preserve"> </w:t>
      </w:r>
      <w:r w:rsidR="00497FD6" w:rsidRPr="563A9B7A">
        <w:rPr>
          <w:rFonts w:ascii="Arial" w:hAnsi="Arial" w:cs="Arial"/>
          <w:lang w:val="mk-MK"/>
        </w:rPr>
        <w:t>15</w:t>
      </w:r>
      <w:r w:rsidR="00717DB4" w:rsidRPr="563A9B7A">
        <w:rPr>
          <w:rFonts w:ascii="Arial" w:hAnsi="Arial" w:cs="Arial"/>
        </w:rPr>
        <w:t>.</w:t>
      </w:r>
      <w:r w:rsidR="00497FD6" w:rsidRPr="563A9B7A">
        <w:rPr>
          <w:rFonts w:ascii="Arial" w:hAnsi="Arial" w:cs="Arial"/>
          <w:lang w:val="mk-MK"/>
        </w:rPr>
        <w:t>02</w:t>
      </w:r>
      <w:r w:rsidR="00717DB4" w:rsidRPr="563A9B7A">
        <w:rPr>
          <w:rFonts w:ascii="Arial" w:hAnsi="Arial" w:cs="Arial"/>
        </w:rPr>
        <w:t>.202</w:t>
      </w:r>
      <w:r w:rsidR="00CC02D9" w:rsidRPr="563A9B7A">
        <w:rPr>
          <w:rFonts w:ascii="Arial" w:hAnsi="Arial" w:cs="Arial"/>
        </w:rPr>
        <w:t>3</w:t>
      </w:r>
      <w:r w:rsidR="00717DB4" w:rsidRPr="563A9B7A">
        <w:rPr>
          <w:rFonts w:ascii="Arial" w:hAnsi="Arial" w:cs="Arial"/>
        </w:rPr>
        <w:t>.</w:t>
      </w:r>
    </w:p>
    <w:p w14:paraId="6EFFC93D" w14:textId="77777777" w:rsidR="00081970" w:rsidRPr="00BE0980" w:rsidRDefault="00081970" w:rsidP="00081970">
      <w:pPr>
        <w:spacing w:line="276" w:lineRule="auto"/>
        <w:jc w:val="both"/>
        <w:rPr>
          <w:rFonts w:ascii="Arial" w:hAnsi="Arial" w:cs="Arial"/>
        </w:rPr>
      </w:pPr>
      <w:r w:rsidRPr="00BE0980">
        <w:rPr>
          <w:rFonts w:ascii="Arial" w:hAnsi="Arial" w:cs="Arial"/>
          <w:lang w:val="mk-MK"/>
        </w:rPr>
        <w:t xml:space="preserve">Ве молиме имајте предвид дека </w:t>
      </w:r>
      <w:r w:rsidRPr="563A9B7A">
        <w:rPr>
          <w:rFonts w:ascii="Arial" w:hAnsi="Arial" w:cs="Arial"/>
          <w:b/>
          <w:bCs/>
          <w:lang w:val="mk-MK"/>
        </w:rPr>
        <w:t>пред поднесувањето на апликацијата</w:t>
      </w:r>
      <w:r w:rsidRPr="00BE0980">
        <w:rPr>
          <w:rFonts w:ascii="Arial" w:hAnsi="Arial" w:cs="Arial"/>
          <w:lang w:val="mk-MK"/>
        </w:rPr>
        <w:t xml:space="preserve">, секој апликант задолжително треба </w:t>
      </w:r>
      <w:r w:rsidRPr="563A9B7A">
        <w:rPr>
          <w:rFonts w:ascii="Arial" w:hAnsi="Arial" w:cs="Arial"/>
          <w:b/>
          <w:bCs/>
          <w:lang w:val="mk-MK"/>
        </w:rPr>
        <w:t>да се регистрира</w:t>
      </w:r>
      <w:r w:rsidRPr="00BE0980">
        <w:rPr>
          <w:rFonts w:ascii="Arial" w:hAnsi="Arial" w:cs="Arial"/>
          <w:lang w:val="mk-MK"/>
        </w:rPr>
        <w:t xml:space="preserve"> на Платформата за управување со грантови.</w:t>
      </w:r>
      <w:r w:rsidRPr="00BE0980">
        <w:rPr>
          <w:rFonts w:ascii="Arial" w:hAnsi="Arial" w:cs="Arial"/>
          <w:vertAlign w:val="superscript"/>
          <w:lang w:val="mk-MK"/>
        </w:rPr>
        <w:footnoteReference w:id="3"/>
      </w:r>
      <w:r w:rsidRPr="00BE0980">
        <w:rPr>
          <w:rFonts w:ascii="Arial" w:hAnsi="Arial" w:cs="Arial"/>
          <w:lang w:val="mk-MK"/>
        </w:rPr>
        <w:t xml:space="preserve"> </w:t>
      </w:r>
    </w:p>
    <w:p w14:paraId="65D8095E" w14:textId="54B3CB66" w:rsidR="00081970" w:rsidRPr="00BE0980" w:rsidRDefault="00081970" w:rsidP="00081970">
      <w:pPr>
        <w:spacing w:line="276" w:lineRule="auto"/>
        <w:jc w:val="both"/>
        <w:rPr>
          <w:rFonts w:ascii="Arial" w:hAnsi="Arial" w:cs="Arial"/>
        </w:rPr>
      </w:pPr>
      <w:r w:rsidRPr="7EC1BBB7">
        <w:rPr>
          <w:rFonts w:ascii="Arial" w:hAnsi="Arial" w:cs="Arial"/>
          <w:lang w:val="mk-MK"/>
        </w:rPr>
        <w:lastRenderedPageBreak/>
        <w:t xml:space="preserve">Прашања во врска со овој повик може да се испратат на следната е-пошта: </w:t>
      </w:r>
      <w:r w:rsidRPr="7EC1BBB7">
        <w:rPr>
          <w:rFonts w:ascii="Arial" w:hAnsi="Arial" w:cs="Arial"/>
          <w:color w:val="180DFB"/>
        </w:rPr>
        <w:t>grants</w:t>
      </w:r>
      <w:r w:rsidRPr="7EC1BBB7">
        <w:rPr>
          <w:rFonts w:ascii="Arial" w:hAnsi="Arial" w:cs="Arial"/>
          <w:color w:val="180DFB"/>
          <w:lang w:val="mk-MK"/>
        </w:rPr>
        <w:t>2</w:t>
      </w:r>
      <w:r w:rsidRPr="7EC1BBB7">
        <w:rPr>
          <w:rFonts w:ascii="Arial" w:hAnsi="Arial" w:cs="Arial"/>
          <w:color w:val="180DFB"/>
        </w:rPr>
        <w:t>@smartbalkansproject.org</w:t>
      </w:r>
      <w:r w:rsidRPr="7EC1BBB7">
        <w:rPr>
          <w:rFonts w:ascii="Arial" w:hAnsi="Arial" w:cs="Arial"/>
        </w:rPr>
        <w:t xml:space="preserve"> </w:t>
      </w:r>
      <w:r w:rsidRPr="7EC1BBB7">
        <w:rPr>
          <w:rFonts w:ascii="Arial" w:hAnsi="Arial" w:cs="Arial"/>
          <w:b/>
          <w:bCs/>
          <w:lang w:val="mk-MK"/>
        </w:rPr>
        <w:t>пред</w:t>
      </w:r>
      <w:r w:rsidRPr="7EC1BBB7">
        <w:rPr>
          <w:rFonts w:ascii="Arial" w:hAnsi="Arial" w:cs="Arial"/>
          <w:lang w:val="mk-MK"/>
        </w:rPr>
        <w:t xml:space="preserve"> истекување на предвидениот рок, посоче</w:t>
      </w:r>
      <w:r w:rsidR="004871FC" w:rsidRPr="7EC1BBB7">
        <w:rPr>
          <w:rFonts w:ascii="Arial" w:hAnsi="Arial" w:cs="Arial"/>
          <w:lang w:val="mk-MK"/>
        </w:rPr>
        <w:t xml:space="preserve">н во Временската рамка за </w:t>
      </w:r>
      <w:r w:rsidRPr="7EC1BBB7">
        <w:rPr>
          <w:rFonts w:ascii="Arial" w:hAnsi="Arial" w:cs="Arial"/>
          <w:lang w:val="mk-MK"/>
        </w:rPr>
        <w:t>грантови</w:t>
      </w:r>
      <w:r w:rsidR="004871FC" w:rsidRPr="7EC1BBB7">
        <w:rPr>
          <w:rFonts w:ascii="Arial" w:hAnsi="Arial" w:cs="Arial"/>
          <w:lang w:val="mk-MK"/>
        </w:rPr>
        <w:t xml:space="preserve"> за Национална и</w:t>
      </w:r>
      <w:r w:rsidR="451E03CD" w:rsidRPr="7EC1BBB7">
        <w:rPr>
          <w:rFonts w:ascii="Arial" w:hAnsi="Arial" w:cs="Arial"/>
          <w:lang w:val="mk-MK"/>
        </w:rPr>
        <w:t>ницијатива</w:t>
      </w:r>
      <w:r w:rsidRPr="7EC1BBB7">
        <w:rPr>
          <w:rFonts w:ascii="Arial" w:hAnsi="Arial" w:cs="Arial"/>
        </w:rPr>
        <w:t>.</w:t>
      </w:r>
    </w:p>
    <w:p w14:paraId="697817D8" w14:textId="5F5F6317" w:rsidR="5B5E05A9" w:rsidRDefault="5B5E05A9" w:rsidP="7EC1BBB7">
      <w:pPr>
        <w:spacing w:line="257" w:lineRule="auto"/>
        <w:jc w:val="both"/>
        <w:rPr>
          <w:rFonts w:ascii="Arial" w:eastAsia="Arial" w:hAnsi="Arial" w:cs="Arial"/>
        </w:rPr>
      </w:pPr>
      <w:r w:rsidRPr="6EFB6F7D">
        <w:rPr>
          <w:rFonts w:ascii="Arial" w:eastAsia="Arial" w:hAnsi="Arial" w:cs="Arial"/>
          <w:color w:val="000000" w:themeColor="text1"/>
        </w:rPr>
        <w:t>Онлајн инфо – сесијата е планирана за 18.0</w:t>
      </w:r>
      <w:r w:rsidR="0E4A3880" w:rsidRPr="6EFB6F7D">
        <w:rPr>
          <w:rFonts w:ascii="Arial" w:eastAsia="Arial" w:hAnsi="Arial" w:cs="Arial"/>
          <w:color w:val="000000" w:themeColor="text1"/>
        </w:rPr>
        <w:t>1</w:t>
      </w:r>
      <w:r w:rsidRPr="6EFB6F7D">
        <w:rPr>
          <w:rFonts w:ascii="Arial" w:eastAsia="Arial" w:hAnsi="Arial" w:cs="Arial"/>
          <w:color w:val="000000" w:themeColor="text1"/>
        </w:rPr>
        <w:t xml:space="preserve">.2023. at 11:00 аm. За учество на инфо – сесијата ве молиме одете на следниот ZOOM линк </w:t>
      </w:r>
      <w:hyperlink r:id="rId13">
        <w:r w:rsidRPr="6EFB6F7D">
          <w:rPr>
            <w:rStyle w:val="Hyperlink"/>
            <w:rFonts w:ascii="Segoe UI" w:eastAsia="Segoe UI" w:hAnsi="Segoe UI" w:cs="Segoe UI"/>
            <w:sz w:val="20"/>
            <w:szCs w:val="20"/>
          </w:rPr>
          <w:t>https://us02web.zoom.us/j/86476121996</w:t>
        </w:r>
      </w:hyperlink>
    </w:p>
    <w:p w14:paraId="1D805B84" w14:textId="77777777" w:rsidR="00081970" w:rsidRPr="00BE0980" w:rsidRDefault="00081970" w:rsidP="002100E6">
      <w:pPr>
        <w:spacing w:line="276" w:lineRule="auto"/>
        <w:jc w:val="both"/>
        <w:rPr>
          <w:rFonts w:ascii="Arial" w:hAnsi="Arial" w:cs="Arial"/>
        </w:rPr>
      </w:pPr>
      <w:r w:rsidRPr="00BE0980">
        <w:rPr>
          <w:rFonts w:ascii="Arial" w:hAnsi="Arial" w:cs="Arial"/>
          <w:lang w:val="mk-MK"/>
        </w:rPr>
        <w:t>Одговорите на сите прашања ќе бидат објавени на Платформата за управување со грантови, не подоцна од 10 дена пред крајниот рок за поднесување на апликациите.</w:t>
      </w:r>
    </w:p>
    <w:p w14:paraId="0DC6FF27" w14:textId="4318DF36" w:rsidR="00DA5EC8" w:rsidRPr="00BE0980" w:rsidRDefault="79680F0C" w:rsidP="563A9B7A">
      <w:pPr>
        <w:spacing w:line="276" w:lineRule="auto"/>
        <w:jc w:val="both"/>
        <w:rPr>
          <w:rFonts w:ascii="Arial" w:hAnsi="Arial" w:cs="Arial"/>
          <w:b/>
          <w:bCs/>
          <w:u w:val="single"/>
        </w:rPr>
      </w:pPr>
      <w:r w:rsidRPr="563A9B7A">
        <w:rPr>
          <w:rFonts w:ascii="Arial" w:hAnsi="Arial" w:cs="Arial"/>
          <w:b/>
          <w:bCs/>
          <w:u w:val="single"/>
        </w:rPr>
        <w:t>ВРЕМЕНСКА РАМКА НА ПОВИКОТ</w:t>
      </w:r>
    </w:p>
    <w:tbl>
      <w:tblPr>
        <w:tblW w:w="100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984"/>
        <w:gridCol w:w="2091"/>
      </w:tblGrid>
      <w:tr w:rsidR="00DA5EC8" w:rsidRPr="00BE0980" w14:paraId="30B9CF5F" w14:textId="77777777" w:rsidTr="2ED3AADF">
        <w:trPr>
          <w:trHeight w:val="513"/>
        </w:trPr>
        <w:tc>
          <w:tcPr>
            <w:tcW w:w="7984" w:type="dxa"/>
            <w:shd w:val="clear" w:color="auto" w:fill="D9D9D9" w:themeFill="background1" w:themeFillShade="D9"/>
            <w:vAlign w:val="center"/>
            <w:hideMark/>
          </w:tcPr>
          <w:p w14:paraId="498F8207" w14:textId="595CC1EB" w:rsidR="00DA5EC8" w:rsidRPr="00BE0980" w:rsidRDefault="00812352" w:rsidP="00812352">
            <w:pPr>
              <w:spacing w:after="0" w:line="240" w:lineRule="auto"/>
              <w:rPr>
                <w:rFonts w:ascii="Arial" w:eastAsia="Times New Roman" w:hAnsi="Arial" w:cs="Arial"/>
                <w:b/>
                <w:bCs/>
                <w:lang w:val="mk-MK"/>
              </w:rPr>
            </w:pPr>
            <w:r w:rsidRPr="563A9B7A">
              <w:rPr>
                <w:rFonts w:ascii="Arial" w:eastAsia="Times New Roman" w:hAnsi="Arial" w:cs="Arial"/>
                <w:b/>
                <w:bCs/>
                <w:lang w:val="mk-MK"/>
              </w:rPr>
              <w:t>В</w:t>
            </w:r>
            <w:r w:rsidR="291BFD15" w:rsidRPr="563A9B7A">
              <w:rPr>
                <w:rFonts w:ascii="Arial" w:eastAsia="Times New Roman" w:hAnsi="Arial" w:cs="Arial"/>
                <w:b/>
                <w:bCs/>
                <w:lang w:val="mk-MK"/>
              </w:rPr>
              <w:t xml:space="preserve">ременска </w:t>
            </w:r>
            <w:r w:rsidRPr="563A9B7A">
              <w:rPr>
                <w:rFonts w:ascii="Arial" w:eastAsia="Times New Roman" w:hAnsi="Arial" w:cs="Arial"/>
                <w:b/>
                <w:bCs/>
                <w:lang w:val="mk-MK"/>
              </w:rPr>
              <w:t>рамка</w:t>
            </w:r>
          </w:p>
        </w:tc>
        <w:tc>
          <w:tcPr>
            <w:tcW w:w="2091" w:type="dxa"/>
            <w:shd w:val="clear" w:color="auto" w:fill="D9D9D9" w:themeFill="background1" w:themeFillShade="D9"/>
            <w:vAlign w:val="center"/>
          </w:tcPr>
          <w:p w14:paraId="217C1838" w14:textId="144934C7" w:rsidR="00DA5EC8" w:rsidRPr="00BE0980" w:rsidRDefault="00812352" w:rsidP="002100E6">
            <w:pPr>
              <w:spacing w:after="0" w:line="240" w:lineRule="auto"/>
              <w:jc w:val="center"/>
              <w:rPr>
                <w:rFonts w:ascii="Arial" w:eastAsia="Times New Roman" w:hAnsi="Arial" w:cs="Arial"/>
                <w:b/>
                <w:bCs/>
                <w:lang w:val="mk-MK"/>
              </w:rPr>
            </w:pPr>
            <w:r w:rsidRPr="00BE0980">
              <w:rPr>
                <w:rFonts w:ascii="Arial" w:eastAsia="Times New Roman" w:hAnsi="Arial" w:cs="Arial"/>
                <w:b/>
                <w:bCs/>
                <w:lang w:val="mk-MK"/>
              </w:rPr>
              <w:t>Рок</w:t>
            </w:r>
          </w:p>
        </w:tc>
      </w:tr>
      <w:tr w:rsidR="00DA5EC8" w:rsidRPr="00BE0980" w14:paraId="0276797D" w14:textId="77777777" w:rsidTr="2ED3AADF">
        <w:trPr>
          <w:trHeight w:val="432"/>
        </w:trPr>
        <w:tc>
          <w:tcPr>
            <w:tcW w:w="7984" w:type="dxa"/>
            <w:shd w:val="clear" w:color="auto" w:fill="auto"/>
            <w:vAlign w:val="center"/>
            <w:hideMark/>
          </w:tcPr>
          <w:p w14:paraId="63553DBC" w14:textId="37EEEAE5" w:rsidR="00DA5EC8" w:rsidRPr="00BE0980" w:rsidRDefault="00AE0CFC" w:rsidP="563A9B7A">
            <w:pPr>
              <w:spacing w:after="0" w:line="240" w:lineRule="auto"/>
              <w:rPr>
                <w:rFonts w:ascii="Arial" w:eastAsia="Times New Roman" w:hAnsi="Arial" w:cs="Arial"/>
                <w:lang w:val="mk-MK"/>
              </w:rPr>
            </w:pPr>
            <w:r w:rsidRPr="563A9B7A">
              <w:rPr>
                <w:rFonts w:ascii="Arial" w:eastAsia="Times New Roman" w:hAnsi="Arial" w:cs="Arial"/>
                <w:lang w:val="mk-MK"/>
              </w:rPr>
              <w:t>Објавување на Јавниот повик за Предлог – концепт за</w:t>
            </w:r>
            <w:r w:rsidR="265E971A" w:rsidRPr="563A9B7A">
              <w:rPr>
                <w:rFonts w:ascii="Arial" w:eastAsia="Times New Roman" w:hAnsi="Arial" w:cs="Arial"/>
                <w:lang w:val="mk-MK"/>
              </w:rPr>
              <w:t xml:space="preserve"> грант за</w:t>
            </w:r>
            <w:r w:rsidRPr="563A9B7A">
              <w:rPr>
                <w:rFonts w:ascii="Arial" w:eastAsia="Times New Roman" w:hAnsi="Arial" w:cs="Arial"/>
                <w:lang w:val="mk-MK"/>
              </w:rPr>
              <w:t xml:space="preserve"> Национална ин</w:t>
            </w:r>
            <w:r w:rsidR="23D0CEC0" w:rsidRPr="563A9B7A">
              <w:rPr>
                <w:rFonts w:ascii="Arial" w:eastAsia="Times New Roman" w:hAnsi="Arial" w:cs="Arial"/>
                <w:lang w:val="mk-MK"/>
              </w:rPr>
              <w:t>ицијатива</w:t>
            </w:r>
          </w:p>
        </w:tc>
        <w:tc>
          <w:tcPr>
            <w:tcW w:w="2091" w:type="dxa"/>
            <w:vAlign w:val="center"/>
          </w:tcPr>
          <w:p w14:paraId="582E4769" w14:textId="2FCB88F0" w:rsidR="00DA5EC8" w:rsidRPr="00BE0980" w:rsidRDefault="00EE6056" w:rsidP="002100E6">
            <w:pPr>
              <w:spacing w:after="0" w:line="240" w:lineRule="auto"/>
              <w:jc w:val="center"/>
              <w:rPr>
                <w:rFonts w:ascii="Arial" w:eastAsia="Times New Roman" w:hAnsi="Arial" w:cs="Arial"/>
              </w:rPr>
            </w:pPr>
            <w:r>
              <w:rPr>
                <w:rFonts w:ascii="Arial" w:eastAsia="Times New Roman" w:hAnsi="Arial" w:cs="Arial"/>
                <w:lang w:val="mk-MK"/>
              </w:rPr>
              <w:t>30</w:t>
            </w:r>
            <w:r w:rsidR="002100E6" w:rsidRPr="00BE0980">
              <w:rPr>
                <w:rFonts w:ascii="Arial" w:eastAsia="Times New Roman" w:hAnsi="Arial" w:cs="Arial"/>
              </w:rPr>
              <w:t>.</w:t>
            </w:r>
            <w:r w:rsidR="00A02F21" w:rsidRPr="00BE0980">
              <w:rPr>
                <w:rFonts w:ascii="Arial" w:eastAsia="Times New Roman" w:hAnsi="Arial" w:cs="Arial"/>
              </w:rPr>
              <w:t>12</w:t>
            </w:r>
            <w:r w:rsidR="002100E6" w:rsidRPr="00BE0980">
              <w:rPr>
                <w:rFonts w:ascii="Arial" w:eastAsia="Times New Roman" w:hAnsi="Arial" w:cs="Arial"/>
              </w:rPr>
              <w:t>.</w:t>
            </w:r>
            <w:r w:rsidR="00DA5EC8" w:rsidRPr="00BE0980">
              <w:rPr>
                <w:rFonts w:ascii="Arial" w:eastAsia="Times New Roman" w:hAnsi="Arial" w:cs="Arial"/>
              </w:rPr>
              <w:t>202</w:t>
            </w:r>
            <w:r w:rsidR="00A02F21" w:rsidRPr="00BE0980">
              <w:rPr>
                <w:rFonts w:ascii="Arial" w:eastAsia="Times New Roman" w:hAnsi="Arial" w:cs="Arial"/>
              </w:rPr>
              <w:t>2</w:t>
            </w:r>
          </w:p>
        </w:tc>
      </w:tr>
      <w:tr w:rsidR="006D4A9F" w:rsidRPr="00BE0980" w14:paraId="0E42AEA9" w14:textId="77777777" w:rsidTr="2ED3AADF">
        <w:trPr>
          <w:trHeight w:val="432"/>
        </w:trPr>
        <w:tc>
          <w:tcPr>
            <w:tcW w:w="7984" w:type="dxa"/>
            <w:shd w:val="clear" w:color="auto" w:fill="auto"/>
            <w:vAlign w:val="center"/>
          </w:tcPr>
          <w:p w14:paraId="0AABB772" w14:textId="4A65D9FC" w:rsidR="006D4A9F" w:rsidRPr="00BE0980" w:rsidRDefault="5C482BD3" w:rsidP="563A9B7A">
            <w:pPr>
              <w:spacing w:after="0" w:line="240" w:lineRule="auto"/>
              <w:rPr>
                <w:rFonts w:ascii="Arial" w:eastAsia="Times New Roman" w:hAnsi="Arial" w:cs="Arial"/>
                <w:lang w:val="mk-MK"/>
              </w:rPr>
            </w:pPr>
            <w:r w:rsidRPr="563A9B7A">
              <w:rPr>
                <w:rFonts w:ascii="Arial" w:eastAsia="Times New Roman" w:hAnsi="Arial" w:cs="Arial"/>
                <w:lang w:val="mk-MK"/>
              </w:rPr>
              <w:t>Онлајн информативна сесија</w:t>
            </w:r>
          </w:p>
        </w:tc>
        <w:tc>
          <w:tcPr>
            <w:tcW w:w="2091" w:type="dxa"/>
            <w:vAlign w:val="center"/>
          </w:tcPr>
          <w:p w14:paraId="78A93427" w14:textId="646A5DB6" w:rsidR="006D4A9F" w:rsidRPr="00BE0980" w:rsidRDefault="007E284F" w:rsidP="002100E6">
            <w:pPr>
              <w:spacing w:after="0" w:line="240" w:lineRule="auto"/>
              <w:jc w:val="center"/>
              <w:rPr>
                <w:rFonts w:ascii="Arial" w:eastAsia="Times New Roman" w:hAnsi="Arial" w:cs="Arial"/>
              </w:rPr>
            </w:pPr>
            <w:r w:rsidRPr="00BE0980">
              <w:rPr>
                <w:rFonts w:ascii="Arial" w:eastAsia="Times New Roman" w:hAnsi="Arial" w:cs="Arial"/>
              </w:rPr>
              <w:t>1</w:t>
            </w:r>
            <w:r w:rsidR="00EE6056">
              <w:rPr>
                <w:rFonts w:ascii="Arial" w:eastAsia="Times New Roman" w:hAnsi="Arial" w:cs="Arial"/>
                <w:lang w:val="mk-MK"/>
              </w:rPr>
              <w:t>8</w:t>
            </w:r>
            <w:r w:rsidR="002100E6" w:rsidRPr="00BE0980">
              <w:rPr>
                <w:rFonts w:ascii="Arial" w:eastAsia="Times New Roman" w:hAnsi="Arial" w:cs="Arial"/>
              </w:rPr>
              <w:t>.</w:t>
            </w:r>
            <w:r w:rsidRPr="00BE0980">
              <w:rPr>
                <w:rFonts w:ascii="Arial" w:eastAsia="Times New Roman" w:hAnsi="Arial" w:cs="Arial"/>
              </w:rPr>
              <w:t>0</w:t>
            </w:r>
            <w:r w:rsidR="00A02F21" w:rsidRPr="00BE0980">
              <w:rPr>
                <w:rFonts w:ascii="Arial" w:eastAsia="Times New Roman" w:hAnsi="Arial" w:cs="Arial"/>
              </w:rPr>
              <w:t>1</w:t>
            </w:r>
            <w:r w:rsidR="002100E6" w:rsidRPr="00BE0980">
              <w:rPr>
                <w:rFonts w:ascii="Arial" w:eastAsia="Times New Roman" w:hAnsi="Arial" w:cs="Arial"/>
              </w:rPr>
              <w:t>.</w:t>
            </w:r>
            <w:r w:rsidRPr="00BE0980">
              <w:rPr>
                <w:rFonts w:ascii="Arial" w:eastAsia="Times New Roman" w:hAnsi="Arial" w:cs="Arial"/>
              </w:rPr>
              <w:t>202</w:t>
            </w:r>
            <w:r w:rsidR="00A02F21" w:rsidRPr="00BE0980">
              <w:rPr>
                <w:rFonts w:ascii="Arial" w:eastAsia="Times New Roman" w:hAnsi="Arial" w:cs="Arial"/>
              </w:rPr>
              <w:t>3</w:t>
            </w:r>
          </w:p>
        </w:tc>
      </w:tr>
      <w:tr w:rsidR="00DA5EC8" w:rsidRPr="00BE0980" w14:paraId="547089D4" w14:textId="77777777" w:rsidTr="2ED3AADF">
        <w:trPr>
          <w:trHeight w:val="432"/>
        </w:trPr>
        <w:tc>
          <w:tcPr>
            <w:tcW w:w="7984" w:type="dxa"/>
            <w:shd w:val="clear" w:color="auto" w:fill="auto"/>
            <w:vAlign w:val="center"/>
          </w:tcPr>
          <w:p w14:paraId="161F6AEF" w14:textId="277F20C5" w:rsidR="00DA5EC8" w:rsidRPr="00BE0980" w:rsidRDefault="00AE0CFC" w:rsidP="002100E6">
            <w:pPr>
              <w:spacing w:after="0" w:line="240" w:lineRule="auto"/>
              <w:rPr>
                <w:rFonts w:ascii="Arial" w:eastAsia="Times New Roman" w:hAnsi="Arial" w:cs="Arial"/>
              </w:rPr>
            </w:pPr>
            <w:r w:rsidRPr="00BE0980">
              <w:rPr>
                <w:rFonts w:ascii="Arial" w:eastAsia="Times New Roman" w:hAnsi="Arial" w:cs="Arial"/>
                <w:lang w:val="mk-MK"/>
              </w:rPr>
              <w:t>Прашања во врска со повикот</w:t>
            </w:r>
          </w:p>
        </w:tc>
        <w:tc>
          <w:tcPr>
            <w:tcW w:w="2091" w:type="dxa"/>
            <w:vAlign w:val="center"/>
          </w:tcPr>
          <w:p w14:paraId="4E5600FB" w14:textId="481708A2" w:rsidR="00DA5EC8" w:rsidRPr="00BE0980" w:rsidRDefault="00DA5EC8" w:rsidP="002100E6">
            <w:pPr>
              <w:spacing w:after="0" w:line="240" w:lineRule="auto"/>
              <w:jc w:val="center"/>
              <w:rPr>
                <w:rFonts w:ascii="Arial" w:eastAsia="Times New Roman" w:hAnsi="Arial" w:cs="Arial"/>
              </w:rPr>
            </w:pPr>
            <w:r w:rsidRPr="00BE0980">
              <w:rPr>
                <w:rFonts w:ascii="Arial" w:eastAsia="Times New Roman" w:hAnsi="Arial" w:cs="Arial"/>
              </w:rPr>
              <w:t>1</w:t>
            </w:r>
            <w:r w:rsidR="00EE6056">
              <w:rPr>
                <w:rFonts w:ascii="Arial" w:eastAsia="Times New Roman" w:hAnsi="Arial" w:cs="Arial"/>
                <w:lang w:val="mk-MK"/>
              </w:rPr>
              <w:t>8</w:t>
            </w:r>
            <w:r w:rsidR="002100E6" w:rsidRPr="00BE0980">
              <w:rPr>
                <w:rFonts w:ascii="Arial" w:eastAsia="Times New Roman" w:hAnsi="Arial" w:cs="Arial"/>
              </w:rPr>
              <w:t>.</w:t>
            </w:r>
            <w:r w:rsidRPr="00BE0980">
              <w:rPr>
                <w:rFonts w:ascii="Arial" w:eastAsia="Times New Roman" w:hAnsi="Arial" w:cs="Arial"/>
              </w:rPr>
              <w:t>0</w:t>
            </w:r>
            <w:r w:rsidR="00006439" w:rsidRPr="00BE0980">
              <w:rPr>
                <w:rFonts w:ascii="Arial" w:eastAsia="Times New Roman" w:hAnsi="Arial" w:cs="Arial"/>
              </w:rPr>
              <w:t>1</w:t>
            </w:r>
            <w:r w:rsidR="002100E6" w:rsidRPr="00BE0980">
              <w:rPr>
                <w:rFonts w:ascii="Arial" w:eastAsia="Times New Roman" w:hAnsi="Arial" w:cs="Arial"/>
              </w:rPr>
              <w:t>.</w:t>
            </w:r>
            <w:r w:rsidRPr="00BE0980">
              <w:rPr>
                <w:rFonts w:ascii="Arial" w:eastAsia="Times New Roman" w:hAnsi="Arial" w:cs="Arial"/>
              </w:rPr>
              <w:t>202</w:t>
            </w:r>
            <w:r w:rsidR="00006439" w:rsidRPr="00BE0980">
              <w:rPr>
                <w:rFonts w:ascii="Arial" w:eastAsia="Times New Roman" w:hAnsi="Arial" w:cs="Arial"/>
              </w:rPr>
              <w:t>3</w:t>
            </w:r>
          </w:p>
        </w:tc>
      </w:tr>
      <w:tr w:rsidR="00DA5EC8" w:rsidRPr="00BE0980" w14:paraId="7720E19C" w14:textId="77777777" w:rsidTr="2ED3AADF">
        <w:trPr>
          <w:trHeight w:val="432"/>
        </w:trPr>
        <w:tc>
          <w:tcPr>
            <w:tcW w:w="7984" w:type="dxa"/>
            <w:shd w:val="clear" w:color="auto" w:fill="auto"/>
            <w:vAlign w:val="center"/>
          </w:tcPr>
          <w:p w14:paraId="7C647263" w14:textId="1CA26FC8" w:rsidR="00DA5EC8" w:rsidRPr="00BE0980" w:rsidRDefault="00AE0CFC" w:rsidP="002100E6">
            <w:pPr>
              <w:spacing w:after="0" w:line="240" w:lineRule="auto"/>
              <w:rPr>
                <w:rFonts w:ascii="Arial" w:eastAsia="Times New Roman" w:hAnsi="Arial" w:cs="Arial"/>
              </w:rPr>
            </w:pPr>
            <w:r w:rsidRPr="00BE0980">
              <w:rPr>
                <w:rFonts w:ascii="Arial" w:eastAsia="Times New Roman" w:hAnsi="Arial" w:cs="Arial"/>
              </w:rPr>
              <w:t>Објав</w:t>
            </w:r>
            <w:r w:rsidRPr="00BE0980">
              <w:rPr>
                <w:rFonts w:ascii="Arial" w:eastAsia="Times New Roman" w:hAnsi="Arial" w:cs="Arial"/>
                <w:lang w:val="mk-MK"/>
              </w:rPr>
              <w:t>ување на</w:t>
            </w:r>
            <w:r w:rsidRPr="00BE0980">
              <w:rPr>
                <w:rFonts w:ascii="Arial" w:eastAsia="Times New Roman" w:hAnsi="Arial" w:cs="Arial"/>
              </w:rPr>
              <w:t xml:space="preserve"> одговори</w:t>
            </w:r>
            <w:r w:rsidRPr="00BE0980">
              <w:rPr>
                <w:rFonts w:ascii="Arial" w:eastAsia="Times New Roman" w:hAnsi="Arial" w:cs="Arial"/>
                <w:lang w:val="mk-MK"/>
              </w:rPr>
              <w:t>те</w:t>
            </w:r>
            <w:r w:rsidRPr="00BE0980">
              <w:rPr>
                <w:rFonts w:ascii="Arial" w:eastAsia="Times New Roman" w:hAnsi="Arial" w:cs="Arial"/>
              </w:rPr>
              <w:t xml:space="preserve"> на добиените прашања во врска со </w:t>
            </w:r>
            <w:r w:rsidRPr="00BE0980">
              <w:rPr>
                <w:rFonts w:ascii="Arial" w:eastAsia="Times New Roman" w:hAnsi="Arial" w:cs="Arial"/>
                <w:lang w:val="mk-MK"/>
              </w:rPr>
              <w:t>п</w:t>
            </w:r>
            <w:r w:rsidRPr="00BE0980">
              <w:rPr>
                <w:rFonts w:ascii="Arial" w:eastAsia="Times New Roman" w:hAnsi="Arial" w:cs="Arial"/>
              </w:rPr>
              <w:t>овикот</w:t>
            </w:r>
          </w:p>
        </w:tc>
        <w:tc>
          <w:tcPr>
            <w:tcW w:w="2091" w:type="dxa"/>
            <w:vAlign w:val="center"/>
          </w:tcPr>
          <w:p w14:paraId="34854124" w14:textId="6416A482" w:rsidR="00DA5EC8" w:rsidRPr="00BE0980" w:rsidRDefault="00EE6056" w:rsidP="002100E6">
            <w:pPr>
              <w:spacing w:after="0" w:line="240" w:lineRule="auto"/>
              <w:jc w:val="center"/>
              <w:rPr>
                <w:rFonts w:ascii="Arial" w:eastAsia="Times New Roman" w:hAnsi="Arial" w:cs="Arial"/>
              </w:rPr>
            </w:pPr>
            <w:r>
              <w:rPr>
                <w:rFonts w:ascii="Arial" w:eastAsia="Times New Roman" w:hAnsi="Arial" w:cs="Arial"/>
                <w:lang w:val="mk-MK"/>
              </w:rPr>
              <w:t>02</w:t>
            </w:r>
            <w:r w:rsidR="002100E6" w:rsidRPr="00BE0980">
              <w:rPr>
                <w:rFonts w:ascii="Arial" w:eastAsia="Times New Roman" w:hAnsi="Arial" w:cs="Arial"/>
              </w:rPr>
              <w:t>.</w:t>
            </w:r>
            <w:r w:rsidR="00DA5EC8" w:rsidRPr="00BE0980">
              <w:rPr>
                <w:rFonts w:ascii="Arial" w:eastAsia="Times New Roman" w:hAnsi="Arial" w:cs="Arial"/>
              </w:rPr>
              <w:t>0</w:t>
            </w:r>
            <w:r>
              <w:rPr>
                <w:rFonts w:ascii="Arial" w:eastAsia="Times New Roman" w:hAnsi="Arial" w:cs="Arial"/>
                <w:lang w:val="mk-MK"/>
              </w:rPr>
              <w:t>2</w:t>
            </w:r>
            <w:r w:rsidR="002100E6" w:rsidRPr="00BE0980">
              <w:rPr>
                <w:rFonts w:ascii="Arial" w:eastAsia="Times New Roman" w:hAnsi="Arial" w:cs="Arial"/>
              </w:rPr>
              <w:t>.</w:t>
            </w:r>
            <w:r w:rsidR="00DA5EC8" w:rsidRPr="00BE0980">
              <w:rPr>
                <w:rFonts w:ascii="Arial" w:eastAsia="Times New Roman" w:hAnsi="Arial" w:cs="Arial"/>
              </w:rPr>
              <w:t>202</w:t>
            </w:r>
            <w:r w:rsidR="00CA4BF7" w:rsidRPr="00BE0980">
              <w:rPr>
                <w:rFonts w:ascii="Arial" w:eastAsia="Times New Roman" w:hAnsi="Arial" w:cs="Arial"/>
              </w:rPr>
              <w:t>3</w:t>
            </w:r>
          </w:p>
        </w:tc>
      </w:tr>
      <w:tr w:rsidR="00DA5EC8" w:rsidRPr="00BE0980" w14:paraId="16FFAE58" w14:textId="77777777" w:rsidTr="2ED3AADF">
        <w:trPr>
          <w:trHeight w:val="432"/>
        </w:trPr>
        <w:tc>
          <w:tcPr>
            <w:tcW w:w="7984" w:type="dxa"/>
            <w:shd w:val="clear" w:color="auto" w:fill="auto"/>
            <w:vAlign w:val="center"/>
          </w:tcPr>
          <w:p w14:paraId="437C0E37" w14:textId="53FB93F1" w:rsidR="00DA5EC8" w:rsidRPr="00BE0980" w:rsidRDefault="00AE0CFC" w:rsidP="002100E6">
            <w:pPr>
              <w:spacing w:after="0" w:line="240" w:lineRule="auto"/>
              <w:rPr>
                <w:rFonts w:ascii="Arial" w:eastAsia="Times New Roman" w:hAnsi="Arial" w:cs="Arial"/>
                <w:b/>
                <w:bCs/>
                <w:lang w:val="mk-MK"/>
              </w:rPr>
            </w:pPr>
            <w:r w:rsidRPr="563A9B7A">
              <w:rPr>
                <w:rFonts w:ascii="Arial" w:eastAsia="Times New Roman" w:hAnsi="Arial" w:cs="Arial"/>
                <w:b/>
                <w:bCs/>
                <w:lang w:val="mk-MK"/>
              </w:rPr>
              <w:t xml:space="preserve">Поднесување на Предлог – концептот за </w:t>
            </w:r>
            <w:r w:rsidR="6D54DD66" w:rsidRPr="563A9B7A">
              <w:rPr>
                <w:rFonts w:ascii="Arial" w:eastAsia="Times New Roman" w:hAnsi="Arial" w:cs="Arial"/>
                <w:b/>
                <w:bCs/>
                <w:lang w:val="mk-MK"/>
              </w:rPr>
              <w:t xml:space="preserve">грант за </w:t>
            </w:r>
            <w:r w:rsidRPr="563A9B7A">
              <w:rPr>
                <w:rFonts w:ascii="Arial" w:eastAsia="Times New Roman" w:hAnsi="Arial" w:cs="Arial"/>
                <w:b/>
                <w:bCs/>
                <w:lang w:val="mk-MK"/>
              </w:rPr>
              <w:t>Национална ин</w:t>
            </w:r>
            <w:r w:rsidR="1B2F82A2" w:rsidRPr="563A9B7A">
              <w:rPr>
                <w:rFonts w:ascii="Arial" w:eastAsia="Times New Roman" w:hAnsi="Arial" w:cs="Arial"/>
                <w:b/>
                <w:bCs/>
                <w:lang w:val="mk-MK"/>
              </w:rPr>
              <w:t>ицијатив</w:t>
            </w:r>
            <w:r w:rsidRPr="563A9B7A">
              <w:rPr>
                <w:rFonts w:ascii="Arial" w:eastAsia="Times New Roman" w:hAnsi="Arial" w:cs="Arial"/>
                <w:b/>
                <w:bCs/>
                <w:lang w:val="mk-MK"/>
              </w:rPr>
              <w:t>а</w:t>
            </w:r>
          </w:p>
        </w:tc>
        <w:tc>
          <w:tcPr>
            <w:tcW w:w="2091" w:type="dxa"/>
            <w:vAlign w:val="center"/>
          </w:tcPr>
          <w:p w14:paraId="093A273B" w14:textId="1694F4F6" w:rsidR="00DA5EC8" w:rsidRPr="00BE0980" w:rsidRDefault="00EE6056" w:rsidP="002100E6">
            <w:pPr>
              <w:spacing w:after="0" w:line="240" w:lineRule="auto"/>
              <w:jc w:val="center"/>
              <w:rPr>
                <w:rFonts w:ascii="Arial" w:eastAsia="Times New Roman" w:hAnsi="Arial" w:cs="Arial"/>
                <w:b/>
                <w:bCs/>
              </w:rPr>
            </w:pPr>
            <w:r w:rsidRPr="2ED3AADF">
              <w:rPr>
                <w:rFonts w:ascii="Arial" w:eastAsia="Times New Roman" w:hAnsi="Arial" w:cs="Arial"/>
                <w:b/>
                <w:bCs/>
                <w:lang w:val="mk-MK"/>
              </w:rPr>
              <w:t>15</w:t>
            </w:r>
            <w:r w:rsidR="002100E6" w:rsidRPr="2ED3AADF">
              <w:rPr>
                <w:rFonts w:ascii="Arial" w:eastAsia="Times New Roman" w:hAnsi="Arial" w:cs="Arial"/>
                <w:b/>
                <w:bCs/>
              </w:rPr>
              <w:t>.</w:t>
            </w:r>
            <w:r w:rsidR="00DA5EC8" w:rsidRPr="2ED3AADF">
              <w:rPr>
                <w:rFonts w:ascii="Arial" w:eastAsia="Times New Roman" w:hAnsi="Arial" w:cs="Arial"/>
                <w:b/>
                <w:bCs/>
              </w:rPr>
              <w:t>0</w:t>
            </w:r>
            <w:r w:rsidR="687D8DDA" w:rsidRPr="2ED3AADF">
              <w:rPr>
                <w:rFonts w:ascii="Arial" w:eastAsia="Times New Roman" w:hAnsi="Arial" w:cs="Arial"/>
                <w:b/>
                <w:bCs/>
              </w:rPr>
              <w:t>2</w:t>
            </w:r>
            <w:r w:rsidR="002100E6" w:rsidRPr="2ED3AADF">
              <w:rPr>
                <w:rFonts w:ascii="Arial" w:eastAsia="Times New Roman" w:hAnsi="Arial" w:cs="Arial"/>
                <w:b/>
                <w:bCs/>
              </w:rPr>
              <w:t>.</w:t>
            </w:r>
            <w:r w:rsidR="00DA5EC8" w:rsidRPr="2ED3AADF">
              <w:rPr>
                <w:rFonts w:ascii="Arial" w:eastAsia="Times New Roman" w:hAnsi="Arial" w:cs="Arial"/>
                <w:b/>
                <w:bCs/>
              </w:rPr>
              <w:t>202</w:t>
            </w:r>
            <w:r w:rsidR="00CA4BF7" w:rsidRPr="2ED3AADF">
              <w:rPr>
                <w:rFonts w:ascii="Arial" w:eastAsia="Times New Roman" w:hAnsi="Arial" w:cs="Arial"/>
                <w:b/>
                <w:bCs/>
              </w:rPr>
              <w:t>3</w:t>
            </w:r>
          </w:p>
        </w:tc>
      </w:tr>
      <w:tr w:rsidR="00DA5EC8" w:rsidRPr="00BE0980" w14:paraId="3BBCB64A" w14:textId="77777777" w:rsidTr="2ED3AADF">
        <w:trPr>
          <w:trHeight w:val="432"/>
        </w:trPr>
        <w:tc>
          <w:tcPr>
            <w:tcW w:w="7984" w:type="dxa"/>
            <w:shd w:val="clear" w:color="auto" w:fill="auto"/>
            <w:vAlign w:val="center"/>
            <w:hideMark/>
          </w:tcPr>
          <w:p w14:paraId="357398BA" w14:textId="1C5AA07B" w:rsidR="00DA5EC8" w:rsidRPr="00BE0980" w:rsidRDefault="00AE0CFC" w:rsidP="002100E6">
            <w:pPr>
              <w:spacing w:after="0" w:line="240" w:lineRule="auto"/>
              <w:rPr>
                <w:rFonts w:ascii="Arial" w:eastAsia="Times New Roman" w:hAnsi="Arial" w:cs="Arial"/>
              </w:rPr>
            </w:pPr>
            <w:r w:rsidRPr="00BE0980">
              <w:rPr>
                <w:rFonts w:ascii="Arial" w:eastAsia="Times New Roman" w:hAnsi="Arial" w:cs="Arial"/>
                <w:lang w:val="mk-MK"/>
              </w:rPr>
              <w:t>Известување до успешните Предлог –концепти за доставување на комплетната апликација</w:t>
            </w:r>
            <w:r w:rsidR="00295BEA" w:rsidRPr="00BE0980">
              <w:rPr>
                <w:rFonts w:ascii="Arial" w:eastAsia="Times New Roman" w:hAnsi="Arial" w:cs="Arial"/>
              </w:rPr>
              <w:t>*</w:t>
            </w:r>
          </w:p>
        </w:tc>
        <w:tc>
          <w:tcPr>
            <w:tcW w:w="2091" w:type="dxa"/>
            <w:vAlign w:val="center"/>
          </w:tcPr>
          <w:p w14:paraId="2EB6F409" w14:textId="236AC49D" w:rsidR="00DA5EC8" w:rsidRPr="001B28B2" w:rsidRDefault="001B28B2" w:rsidP="002100E6">
            <w:pPr>
              <w:spacing w:after="0" w:line="240" w:lineRule="auto"/>
              <w:jc w:val="center"/>
              <w:rPr>
                <w:rFonts w:ascii="Arial" w:eastAsia="Times New Roman" w:hAnsi="Arial" w:cs="Arial"/>
              </w:rPr>
            </w:pPr>
            <w:r w:rsidRPr="001B28B2">
              <w:rPr>
                <w:rFonts w:ascii="Arial" w:eastAsia="Times New Roman" w:hAnsi="Arial" w:cs="Arial"/>
              </w:rPr>
              <w:t>31</w:t>
            </w:r>
            <w:r w:rsidR="00BD394C" w:rsidRPr="001B28B2">
              <w:rPr>
                <w:rFonts w:ascii="Arial" w:eastAsia="Times New Roman" w:hAnsi="Arial" w:cs="Arial"/>
              </w:rPr>
              <w:t>.0</w:t>
            </w:r>
            <w:r w:rsidRPr="001B28B2">
              <w:rPr>
                <w:rFonts w:ascii="Arial" w:eastAsia="Times New Roman" w:hAnsi="Arial" w:cs="Arial"/>
              </w:rPr>
              <w:t>3</w:t>
            </w:r>
            <w:r w:rsidR="00BD394C" w:rsidRPr="001B28B2">
              <w:rPr>
                <w:rFonts w:ascii="Arial" w:eastAsia="Times New Roman" w:hAnsi="Arial" w:cs="Arial"/>
              </w:rPr>
              <w:t>.</w:t>
            </w:r>
            <w:r w:rsidR="00DA5EC8" w:rsidRPr="001B28B2">
              <w:rPr>
                <w:rFonts w:ascii="Arial" w:eastAsia="Times New Roman" w:hAnsi="Arial" w:cs="Arial"/>
              </w:rPr>
              <w:t>202</w:t>
            </w:r>
            <w:r w:rsidR="00CA4BF7" w:rsidRPr="001B28B2">
              <w:rPr>
                <w:rFonts w:ascii="Arial" w:eastAsia="Times New Roman" w:hAnsi="Arial" w:cs="Arial"/>
              </w:rPr>
              <w:t>3</w:t>
            </w:r>
          </w:p>
        </w:tc>
      </w:tr>
      <w:tr w:rsidR="00223F3F" w:rsidRPr="00BE0980" w14:paraId="2809CD3D" w14:textId="77777777" w:rsidTr="2ED3AADF">
        <w:trPr>
          <w:trHeight w:val="432"/>
        </w:trPr>
        <w:tc>
          <w:tcPr>
            <w:tcW w:w="7984" w:type="dxa"/>
            <w:shd w:val="clear" w:color="auto" w:fill="auto"/>
            <w:vAlign w:val="center"/>
          </w:tcPr>
          <w:p w14:paraId="65E4C234" w14:textId="11E0EE92" w:rsidR="00223F3F" w:rsidRPr="00BE0980" w:rsidRDefault="00AE0CFC" w:rsidP="002100E6">
            <w:pPr>
              <w:spacing w:after="0" w:line="240" w:lineRule="auto"/>
              <w:rPr>
                <w:rFonts w:ascii="Arial" w:eastAsia="Times New Roman" w:hAnsi="Arial" w:cs="Arial"/>
              </w:rPr>
            </w:pPr>
            <w:r w:rsidRPr="00BE0980">
              <w:rPr>
                <w:rFonts w:ascii="Arial" w:eastAsia="Times New Roman" w:hAnsi="Arial" w:cs="Arial"/>
                <w:lang w:val="mk-MK"/>
              </w:rPr>
              <w:t>Поднесување на комплетната апликација</w:t>
            </w:r>
            <w:r w:rsidR="00295BEA" w:rsidRPr="00BE0980">
              <w:rPr>
                <w:rFonts w:ascii="Arial" w:eastAsia="Times New Roman" w:hAnsi="Arial" w:cs="Arial"/>
              </w:rPr>
              <w:t>*</w:t>
            </w:r>
          </w:p>
        </w:tc>
        <w:tc>
          <w:tcPr>
            <w:tcW w:w="2091" w:type="dxa"/>
            <w:vAlign w:val="center"/>
          </w:tcPr>
          <w:p w14:paraId="13FB3AC1" w14:textId="051DE57D" w:rsidR="00223F3F" w:rsidRPr="001B28B2" w:rsidRDefault="001B28B2" w:rsidP="002100E6">
            <w:pPr>
              <w:spacing w:after="0" w:line="240" w:lineRule="auto"/>
              <w:jc w:val="center"/>
              <w:rPr>
                <w:rFonts w:ascii="Arial" w:eastAsia="Times New Roman" w:hAnsi="Arial" w:cs="Arial"/>
              </w:rPr>
            </w:pPr>
            <w:r w:rsidRPr="001B28B2">
              <w:rPr>
                <w:rFonts w:ascii="Arial" w:eastAsia="Times New Roman" w:hAnsi="Arial" w:cs="Arial"/>
              </w:rPr>
              <w:t>27</w:t>
            </w:r>
            <w:r w:rsidR="008F57E6" w:rsidRPr="001B28B2">
              <w:rPr>
                <w:rFonts w:ascii="Arial" w:eastAsia="Times New Roman" w:hAnsi="Arial" w:cs="Arial"/>
              </w:rPr>
              <w:t>.0</w:t>
            </w:r>
            <w:r w:rsidRPr="001B28B2">
              <w:rPr>
                <w:rFonts w:ascii="Arial" w:eastAsia="Times New Roman" w:hAnsi="Arial" w:cs="Arial"/>
              </w:rPr>
              <w:t>4</w:t>
            </w:r>
            <w:r w:rsidR="008F57E6" w:rsidRPr="001B28B2">
              <w:rPr>
                <w:rFonts w:ascii="Arial" w:eastAsia="Times New Roman" w:hAnsi="Arial" w:cs="Arial"/>
              </w:rPr>
              <w:t>.</w:t>
            </w:r>
            <w:r w:rsidR="00E72C3F" w:rsidRPr="001B28B2">
              <w:rPr>
                <w:rFonts w:ascii="Arial" w:eastAsia="Times New Roman" w:hAnsi="Arial" w:cs="Arial"/>
              </w:rPr>
              <w:t>202</w:t>
            </w:r>
            <w:r w:rsidR="00CA4BF7" w:rsidRPr="001B28B2">
              <w:rPr>
                <w:rFonts w:ascii="Arial" w:eastAsia="Times New Roman" w:hAnsi="Arial" w:cs="Arial"/>
              </w:rPr>
              <w:t>3</w:t>
            </w:r>
          </w:p>
        </w:tc>
      </w:tr>
      <w:tr w:rsidR="00DA5EC8" w:rsidRPr="00BE0980" w14:paraId="006E1657" w14:textId="77777777" w:rsidTr="2ED3AADF">
        <w:trPr>
          <w:trHeight w:val="432"/>
        </w:trPr>
        <w:tc>
          <w:tcPr>
            <w:tcW w:w="7984" w:type="dxa"/>
            <w:shd w:val="clear" w:color="auto" w:fill="auto"/>
            <w:vAlign w:val="center"/>
            <w:hideMark/>
          </w:tcPr>
          <w:p w14:paraId="51AA177D" w14:textId="5C13BAAC" w:rsidR="00DA5EC8" w:rsidRPr="00BE0980" w:rsidRDefault="04DB54EB" w:rsidP="002100E6">
            <w:pPr>
              <w:spacing w:after="0" w:line="240" w:lineRule="auto"/>
              <w:rPr>
                <w:rFonts w:ascii="Arial" w:eastAsia="Times New Roman" w:hAnsi="Arial" w:cs="Arial"/>
              </w:rPr>
            </w:pPr>
            <w:r w:rsidRPr="563A9B7A">
              <w:rPr>
                <w:rFonts w:ascii="Arial" w:eastAsia="Times New Roman" w:hAnsi="Arial" w:cs="Arial"/>
                <w:lang w:val="mk-MK"/>
              </w:rPr>
              <w:t xml:space="preserve">Објавување на </w:t>
            </w:r>
            <w:r w:rsidR="230D61E0" w:rsidRPr="563A9B7A">
              <w:rPr>
                <w:rFonts w:ascii="Arial" w:eastAsia="Times New Roman" w:hAnsi="Arial" w:cs="Arial"/>
                <w:lang w:val="mk-MK"/>
              </w:rPr>
              <w:t>резултатите</w:t>
            </w:r>
            <w:r w:rsidRPr="563A9B7A">
              <w:rPr>
                <w:rFonts w:ascii="Arial" w:eastAsia="Times New Roman" w:hAnsi="Arial" w:cs="Arial"/>
                <w:lang w:val="mk-MK"/>
              </w:rPr>
              <w:t xml:space="preserve"> од повикот</w:t>
            </w:r>
            <w:r w:rsidR="6338329D" w:rsidRPr="563A9B7A">
              <w:rPr>
                <w:rFonts w:ascii="Arial" w:eastAsia="Times New Roman" w:hAnsi="Arial" w:cs="Arial"/>
              </w:rPr>
              <w:t>*</w:t>
            </w:r>
          </w:p>
        </w:tc>
        <w:tc>
          <w:tcPr>
            <w:tcW w:w="2091" w:type="dxa"/>
            <w:vAlign w:val="center"/>
          </w:tcPr>
          <w:p w14:paraId="0553F1C0" w14:textId="06BF08DD" w:rsidR="00DA5EC8" w:rsidRPr="001B28B2" w:rsidRDefault="4455EEE4" w:rsidP="002100E6">
            <w:pPr>
              <w:spacing w:after="0" w:line="240" w:lineRule="auto"/>
              <w:jc w:val="center"/>
              <w:rPr>
                <w:rFonts w:ascii="Arial" w:eastAsia="Times New Roman" w:hAnsi="Arial" w:cs="Arial"/>
              </w:rPr>
            </w:pPr>
            <w:r w:rsidRPr="563A9B7A">
              <w:rPr>
                <w:rFonts w:ascii="Arial" w:eastAsia="Times New Roman" w:hAnsi="Arial" w:cs="Arial"/>
              </w:rPr>
              <w:t>м</w:t>
            </w:r>
            <w:r w:rsidR="001B28B2" w:rsidRPr="563A9B7A">
              <w:rPr>
                <w:rFonts w:ascii="Arial" w:eastAsia="Times New Roman" w:hAnsi="Arial" w:cs="Arial"/>
              </w:rPr>
              <w:t>aj</w:t>
            </w:r>
            <w:r w:rsidR="6B5971A6" w:rsidRPr="563A9B7A">
              <w:rPr>
                <w:rFonts w:ascii="Arial" w:eastAsia="Times New Roman" w:hAnsi="Arial" w:cs="Arial"/>
              </w:rPr>
              <w:t xml:space="preserve"> </w:t>
            </w:r>
            <w:r w:rsidR="00DA5EC8" w:rsidRPr="563A9B7A">
              <w:rPr>
                <w:rFonts w:ascii="Arial" w:eastAsia="Times New Roman" w:hAnsi="Arial" w:cs="Arial"/>
              </w:rPr>
              <w:t>202</w:t>
            </w:r>
            <w:r w:rsidR="1428BA01" w:rsidRPr="563A9B7A">
              <w:rPr>
                <w:rFonts w:ascii="Arial" w:eastAsia="Times New Roman" w:hAnsi="Arial" w:cs="Arial"/>
              </w:rPr>
              <w:t>3</w:t>
            </w:r>
          </w:p>
        </w:tc>
      </w:tr>
      <w:tr w:rsidR="00DA5EC8" w:rsidRPr="00BE0980" w14:paraId="6C1611D4" w14:textId="77777777" w:rsidTr="2ED3AADF">
        <w:trPr>
          <w:trHeight w:val="432"/>
        </w:trPr>
        <w:tc>
          <w:tcPr>
            <w:tcW w:w="7984" w:type="dxa"/>
            <w:shd w:val="clear" w:color="auto" w:fill="auto"/>
            <w:vAlign w:val="center"/>
            <w:hideMark/>
          </w:tcPr>
          <w:p w14:paraId="1A5BB4F1" w14:textId="223C4153" w:rsidR="00DA5EC8" w:rsidRPr="00BE0980" w:rsidRDefault="00D93D4A" w:rsidP="002100E6">
            <w:pPr>
              <w:spacing w:after="0" w:line="240" w:lineRule="auto"/>
              <w:rPr>
                <w:rFonts w:ascii="Arial" w:eastAsia="Times New Roman" w:hAnsi="Arial" w:cs="Arial"/>
              </w:rPr>
            </w:pPr>
            <w:r w:rsidRPr="00BE0980">
              <w:rPr>
                <w:rFonts w:ascii="Arial" w:eastAsia="Times New Roman" w:hAnsi="Arial" w:cs="Arial"/>
                <w:lang w:val="mk-MK"/>
              </w:rPr>
              <w:t>Потпишување на договорите и доделување на грантовите</w:t>
            </w:r>
            <w:r w:rsidR="00295BEA" w:rsidRPr="00BE0980">
              <w:rPr>
                <w:rFonts w:ascii="Arial" w:eastAsia="Times New Roman" w:hAnsi="Arial" w:cs="Arial"/>
              </w:rPr>
              <w:t>*</w:t>
            </w:r>
          </w:p>
        </w:tc>
        <w:tc>
          <w:tcPr>
            <w:tcW w:w="2091" w:type="dxa"/>
            <w:vAlign w:val="center"/>
          </w:tcPr>
          <w:p w14:paraId="4B3930E8" w14:textId="126D1F5A" w:rsidR="00DA5EC8" w:rsidRPr="001B28B2" w:rsidRDefault="651C7666" w:rsidP="002100E6">
            <w:pPr>
              <w:spacing w:after="0" w:line="240" w:lineRule="auto"/>
              <w:jc w:val="center"/>
              <w:rPr>
                <w:rFonts w:ascii="Arial" w:eastAsia="Times New Roman" w:hAnsi="Arial" w:cs="Arial"/>
              </w:rPr>
            </w:pPr>
            <w:r w:rsidRPr="563A9B7A">
              <w:rPr>
                <w:rFonts w:ascii="Arial" w:eastAsia="Times New Roman" w:hAnsi="Arial" w:cs="Arial"/>
              </w:rPr>
              <w:t>м</w:t>
            </w:r>
            <w:r w:rsidR="001B28B2" w:rsidRPr="563A9B7A">
              <w:rPr>
                <w:rFonts w:ascii="Arial" w:eastAsia="Times New Roman" w:hAnsi="Arial" w:cs="Arial"/>
              </w:rPr>
              <w:t>aj</w:t>
            </w:r>
            <w:r w:rsidR="2B0685F1" w:rsidRPr="563A9B7A">
              <w:rPr>
                <w:rFonts w:ascii="Arial" w:eastAsia="Times New Roman" w:hAnsi="Arial" w:cs="Arial"/>
              </w:rPr>
              <w:t xml:space="preserve"> </w:t>
            </w:r>
            <w:r w:rsidR="00DA5EC8" w:rsidRPr="563A9B7A">
              <w:rPr>
                <w:rFonts w:ascii="Arial" w:eastAsia="Times New Roman" w:hAnsi="Arial" w:cs="Arial"/>
              </w:rPr>
              <w:t>202</w:t>
            </w:r>
            <w:r w:rsidR="1428BA01" w:rsidRPr="563A9B7A">
              <w:rPr>
                <w:rFonts w:ascii="Arial" w:eastAsia="Times New Roman" w:hAnsi="Arial" w:cs="Arial"/>
              </w:rPr>
              <w:t>3</w:t>
            </w:r>
          </w:p>
        </w:tc>
      </w:tr>
    </w:tbl>
    <w:p w14:paraId="0191EA2F" w14:textId="19168CE8" w:rsidR="00295BEA" w:rsidRPr="00BE0980" w:rsidRDefault="00AE0CFC" w:rsidP="002100E6">
      <w:pPr>
        <w:spacing w:line="276" w:lineRule="auto"/>
        <w:jc w:val="both"/>
        <w:rPr>
          <w:rFonts w:ascii="Arial" w:hAnsi="Arial" w:cs="Arial"/>
          <w:i/>
          <w:lang w:val="mk-MK"/>
        </w:rPr>
      </w:pPr>
      <w:r w:rsidRPr="00BE0980">
        <w:rPr>
          <w:rFonts w:ascii="Arial" w:hAnsi="Arial" w:cs="Arial"/>
          <w:i/>
        </w:rPr>
        <w:t>*</w:t>
      </w:r>
      <w:r w:rsidRPr="00BE0980">
        <w:rPr>
          <w:rFonts w:ascii="Arial" w:hAnsi="Arial" w:cs="Arial"/>
          <w:i/>
          <w:lang w:val="mk-MK"/>
        </w:rPr>
        <w:t>Очекуван план</w:t>
      </w:r>
    </w:p>
    <w:p w14:paraId="47789F0A" w14:textId="77777777" w:rsidR="00AA1A36" w:rsidRPr="00BE0980" w:rsidRDefault="00AA1A36" w:rsidP="002100E6">
      <w:pPr>
        <w:spacing w:line="276" w:lineRule="auto"/>
        <w:jc w:val="both"/>
        <w:rPr>
          <w:rFonts w:ascii="Arial" w:hAnsi="Arial" w:cs="Arial"/>
          <w:b/>
          <w:bCs/>
        </w:rPr>
      </w:pPr>
    </w:p>
    <w:p w14:paraId="6C7D34A4" w14:textId="35C0D387" w:rsidR="005B6C7E" w:rsidRPr="003260E4" w:rsidRDefault="003260E4" w:rsidP="00081970">
      <w:pPr>
        <w:rPr>
          <w:rFonts w:ascii="Arial" w:hAnsi="Arial" w:cs="Arial"/>
          <w:b/>
          <w:bCs/>
          <w:lang w:val="mk-MK"/>
        </w:rPr>
      </w:pPr>
      <w:r>
        <w:rPr>
          <w:rFonts w:ascii="Arial" w:hAnsi="Arial" w:cs="Arial"/>
          <w:b/>
          <w:bCs/>
          <w:u w:val="single"/>
          <w:lang w:val="mk-MK"/>
        </w:rPr>
        <w:t>КРИТЕРИУМИ ЗА ЕВАЛУАЦИЈА ЗА ПРЕДЛОГ - КОНЦЕПТИТЕ</w:t>
      </w:r>
    </w:p>
    <w:p w14:paraId="31F65FFF" w14:textId="11A278A3" w:rsidR="00081970" w:rsidRPr="00014EB2" w:rsidRDefault="00081970" w:rsidP="00014EB2">
      <w:pPr>
        <w:spacing w:after="0" w:line="240" w:lineRule="auto"/>
        <w:jc w:val="both"/>
        <w:textAlignment w:val="baseline"/>
        <w:rPr>
          <w:rFonts w:ascii="Arial" w:hAnsi="Arial" w:cs="Arial"/>
          <w:lang w:val="mk-MK"/>
        </w:rPr>
      </w:pPr>
      <w:r w:rsidRPr="00014EB2">
        <w:rPr>
          <w:rFonts w:ascii="Arial" w:hAnsi="Arial" w:cs="Arial"/>
          <w:lang w:val="mk-MK"/>
        </w:rPr>
        <w:t>Како дел од административната евалуација, Договорниот орган го задржува правото да ја повери веродостојноста на информациите и документите доставени од страна на апликантот, кај овластените даватели на таквите услуги и/или државни институции.</w:t>
      </w:r>
    </w:p>
    <w:p w14:paraId="20FAB34C" w14:textId="77777777" w:rsidR="00014EB2" w:rsidRPr="00014EB2" w:rsidRDefault="00014EB2" w:rsidP="00014EB2">
      <w:pPr>
        <w:spacing w:after="0" w:line="240" w:lineRule="auto"/>
        <w:jc w:val="both"/>
        <w:textAlignment w:val="baseline"/>
        <w:rPr>
          <w:rFonts w:ascii="Arial" w:hAnsi="Arial" w:cs="Arial"/>
          <w:lang w:val="mk-MK"/>
        </w:rPr>
      </w:pPr>
    </w:p>
    <w:p w14:paraId="779F9867" w14:textId="3560101C" w:rsidR="00B26E4F" w:rsidRPr="00014EB2" w:rsidRDefault="00081970" w:rsidP="00014EB2">
      <w:pPr>
        <w:spacing w:after="0" w:line="240" w:lineRule="auto"/>
        <w:jc w:val="both"/>
        <w:rPr>
          <w:rFonts w:ascii="Arial" w:hAnsi="Arial" w:cs="Arial"/>
          <w:lang w:val="mk-MK"/>
        </w:rPr>
      </w:pPr>
      <w:r w:rsidRPr="7F3A7483">
        <w:rPr>
          <w:rFonts w:ascii="Arial" w:hAnsi="Arial" w:cs="Arial"/>
          <w:lang w:val="mk-MK"/>
        </w:rPr>
        <w:t xml:space="preserve">Предлог – концептот ќе биде </w:t>
      </w:r>
      <w:r w:rsidR="3C742542" w:rsidRPr="7F3A7483">
        <w:rPr>
          <w:rFonts w:ascii="Arial" w:hAnsi="Arial" w:cs="Arial"/>
          <w:lang w:val="mk-MK"/>
        </w:rPr>
        <w:t xml:space="preserve">евалуиаран </w:t>
      </w:r>
      <w:r w:rsidRPr="7F3A7483">
        <w:rPr>
          <w:rFonts w:ascii="Arial" w:hAnsi="Arial" w:cs="Arial"/>
          <w:lang w:val="mk-MK"/>
        </w:rPr>
        <w:t>согласно критериумите наведени во табелата подолу.</w:t>
      </w:r>
      <w:r w:rsidR="002653AD" w:rsidRPr="7F3A7483">
        <w:rPr>
          <w:rFonts w:ascii="Arial" w:hAnsi="Arial" w:cs="Arial"/>
          <w:lang w:val="mk-MK"/>
        </w:rPr>
        <w:t xml:space="preserve"> </w:t>
      </w:r>
    </w:p>
    <w:p w14:paraId="4C3DE33C" w14:textId="055F12B9" w:rsidR="00081970" w:rsidRPr="00014EB2" w:rsidRDefault="00081970" w:rsidP="00014EB2">
      <w:pPr>
        <w:spacing w:after="0" w:line="240" w:lineRule="auto"/>
        <w:jc w:val="both"/>
        <w:rPr>
          <w:rFonts w:ascii="Arial" w:hAnsi="Arial" w:cs="Arial"/>
          <w:lang w:val="mk-MK"/>
        </w:rPr>
      </w:pPr>
      <w:bookmarkStart w:id="2" w:name="_Toc159211906"/>
      <w:bookmarkStart w:id="3" w:name="_Toc159212662"/>
      <w:bookmarkStart w:id="4" w:name="_Toc159212881"/>
      <w:bookmarkStart w:id="5" w:name="_Toc159213197"/>
      <w:r w:rsidRPr="563A9B7A">
        <w:rPr>
          <w:rFonts w:ascii="Arial" w:hAnsi="Arial" w:cs="Arial"/>
          <w:lang w:val="mk-MK"/>
        </w:rPr>
        <w:t xml:space="preserve">Максималната оцена што може да ја добие апликантот е 40 поени, распределени во посебни категории </w:t>
      </w:r>
      <w:r w:rsidR="07E9E9DC" w:rsidRPr="563A9B7A">
        <w:rPr>
          <w:rFonts w:ascii="Arial" w:hAnsi="Arial" w:cs="Arial"/>
          <w:lang w:val="mk-MK"/>
        </w:rPr>
        <w:t>прикажани</w:t>
      </w:r>
      <w:r w:rsidRPr="563A9B7A">
        <w:rPr>
          <w:rFonts w:ascii="Arial" w:hAnsi="Arial" w:cs="Arial"/>
          <w:lang w:val="mk-MK"/>
        </w:rPr>
        <w:t xml:space="preserve"> во табелата за евалуација подолу </w:t>
      </w:r>
    </w:p>
    <w:p w14:paraId="772C7FFE" w14:textId="77777777" w:rsidR="00014EB2" w:rsidRPr="00014EB2" w:rsidRDefault="00014EB2" w:rsidP="00014EB2">
      <w:pPr>
        <w:spacing w:after="0" w:line="240" w:lineRule="auto"/>
        <w:jc w:val="both"/>
        <w:rPr>
          <w:rFonts w:ascii="Arial" w:hAnsi="Arial" w:cs="Arial"/>
          <w:lang w:val="mk-MK"/>
        </w:rPr>
      </w:pPr>
    </w:p>
    <w:bookmarkEnd w:id="2"/>
    <w:bookmarkEnd w:id="3"/>
    <w:bookmarkEnd w:id="4"/>
    <w:bookmarkEnd w:id="5"/>
    <w:p w14:paraId="70B235E3" w14:textId="11533867" w:rsidR="000C12BB" w:rsidRPr="00014EB2" w:rsidRDefault="00081970" w:rsidP="00014EB2">
      <w:pPr>
        <w:spacing w:after="0" w:line="240" w:lineRule="auto"/>
        <w:jc w:val="both"/>
        <w:rPr>
          <w:rFonts w:ascii="Arial" w:hAnsi="Arial" w:cs="Arial"/>
          <w:lang w:val="mk-MK"/>
        </w:rPr>
      </w:pPr>
      <w:r w:rsidRPr="00014EB2">
        <w:rPr>
          <w:rFonts w:ascii="Arial" w:hAnsi="Arial" w:cs="Arial"/>
          <w:lang w:val="mk-MK"/>
        </w:rPr>
        <w:t>Критериумите за оценување се поделени на категории и подкатегории. Секоја подкатегорија ќе добие помеѓу 1 и 5 поени,  на следниов начин: 1 = незадоволувачки; 2 = задоволувачки; 3 = адекватен; 4 = добар; 5 = многу добар.</w:t>
      </w:r>
    </w:p>
    <w:tbl>
      <w:tblPr>
        <w:tblW w:w="9997" w:type="dxa"/>
        <w:tblLayout w:type="fixed"/>
        <w:tblLook w:val="01E0" w:firstRow="1" w:lastRow="1" w:firstColumn="1" w:lastColumn="1" w:noHBand="0" w:noVBand="0"/>
      </w:tblPr>
      <w:tblGrid>
        <w:gridCol w:w="8208"/>
        <w:gridCol w:w="1260"/>
        <w:gridCol w:w="529"/>
      </w:tblGrid>
      <w:tr w:rsidR="00655A67" w:rsidRPr="00BE0980" w14:paraId="1BEBE3EA" w14:textId="77777777" w:rsidTr="7F3A7483">
        <w:trPr>
          <w:tblHeader/>
        </w:trPr>
        <w:tc>
          <w:tcPr>
            <w:tcW w:w="82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9838947" w14:textId="6CD5E80D" w:rsidR="00655A67" w:rsidRPr="00BE0980" w:rsidRDefault="00081970" w:rsidP="00B26E4F">
            <w:pPr>
              <w:spacing w:after="0" w:line="240" w:lineRule="auto"/>
              <w:jc w:val="center"/>
              <w:rPr>
                <w:rFonts w:ascii="Arial" w:hAnsi="Arial" w:cs="Arial"/>
                <w:b/>
                <w:lang w:val="mk-MK"/>
              </w:rPr>
            </w:pPr>
            <w:r w:rsidRPr="00BE0980">
              <w:rPr>
                <w:rFonts w:ascii="Arial" w:hAnsi="Arial" w:cs="Arial"/>
                <w:b/>
                <w:lang w:val="mk-MK"/>
              </w:rPr>
              <w:lastRenderedPageBreak/>
              <w:t>КРИТЕРИУМИ</w:t>
            </w:r>
          </w:p>
        </w:tc>
        <w:tc>
          <w:tcPr>
            <w:tcW w:w="178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76364B19" w14:textId="27044843" w:rsidR="00655A67" w:rsidRPr="00014EB2" w:rsidRDefault="00014EB2" w:rsidP="00B26E4F">
            <w:pPr>
              <w:spacing w:before="120"/>
              <w:jc w:val="center"/>
              <w:rPr>
                <w:rFonts w:ascii="Arial" w:hAnsi="Arial" w:cs="Arial"/>
                <w:b/>
                <w:lang w:val="mk-MK"/>
              </w:rPr>
            </w:pPr>
            <w:r>
              <w:rPr>
                <w:rFonts w:ascii="Arial" w:hAnsi="Arial" w:cs="Arial"/>
                <w:b/>
                <w:lang w:val="mk-MK"/>
              </w:rPr>
              <w:t>Поени</w:t>
            </w:r>
          </w:p>
        </w:tc>
      </w:tr>
      <w:tr w:rsidR="00655A67" w:rsidRPr="00BE0980" w14:paraId="0B12759E" w14:textId="77777777" w:rsidTr="7F3A7483">
        <w:tc>
          <w:tcPr>
            <w:tcW w:w="8208" w:type="dxa"/>
            <w:tcBorders>
              <w:top w:val="single" w:sz="4" w:space="0" w:color="7F7F7F" w:themeColor="text1" w:themeTint="80"/>
              <w:left w:val="single" w:sz="4" w:space="0" w:color="auto"/>
              <w:bottom w:val="single" w:sz="4" w:space="0" w:color="auto"/>
            </w:tcBorders>
          </w:tcPr>
          <w:p w14:paraId="439335CA" w14:textId="71EE1753" w:rsidR="00655A67" w:rsidRPr="00014EB2" w:rsidRDefault="00014EB2" w:rsidP="002100E6">
            <w:pPr>
              <w:spacing w:before="120"/>
              <w:jc w:val="both"/>
              <w:rPr>
                <w:rFonts w:ascii="Arial" w:hAnsi="Arial" w:cs="Arial"/>
                <w:b/>
                <w:lang w:val="mk-MK"/>
              </w:rPr>
            </w:pPr>
            <w:r>
              <w:rPr>
                <w:rFonts w:ascii="Arial" w:hAnsi="Arial" w:cs="Arial"/>
                <w:b/>
              </w:rPr>
              <w:t xml:space="preserve">1. </w:t>
            </w:r>
            <w:r>
              <w:rPr>
                <w:rFonts w:ascii="Arial" w:hAnsi="Arial" w:cs="Arial"/>
                <w:b/>
                <w:lang w:val="mk-MK"/>
              </w:rPr>
              <w:t>Релевантност на активно</w:t>
            </w:r>
            <w:r w:rsidR="00527893">
              <w:rPr>
                <w:rFonts w:ascii="Arial" w:hAnsi="Arial" w:cs="Arial"/>
                <w:b/>
                <w:lang w:val="mk-MK"/>
              </w:rPr>
              <w:t>с</w:t>
            </w:r>
            <w:r>
              <w:rPr>
                <w:rFonts w:ascii="Arial" w:hAnsi="Arial" w:cs="Arial"/>
                <w:b/>
                <w:lang w:val="mk-MK"/>
              </w:rPr>
              <w:t>тите</w:t>
            </w:r>
          </w:p>
        </w:tc>
        <w:tc>
          <w:tcPr>
            <w:tcW w:w="1260" w:type="dxa"/>
            <w:tcBorders>
              <w:top w:val="single" w:sz="4" w:space="0" w:color="7F7F7F" w:themeColor="text1" w:themeTint="80"/>
              <w:bottom w:val="single" w:sz="4" w:space="0" w:color="auto"/>
            </w:tcBorders>
          </w:tcPr>
          <w:p w14:paraId="01835F8D" w14:textId="194D6EF6" w:rsidR="00655A67" w:rsidRPr="00014EB2" w:rsidRDefault="00014EB2" w:rsidP="002100E6">
            <w:pPr>
              <w:spacing w:before="120"/>
              <w:jc w:val="both"/>
              <w:rPr>
                <w:rFonts w:ascii="Arial" w:hAnsi="Arial" w:cs="Arial"/>
                <w:lang w:val="mk-MK"/>
              </w:rPr>
            </w:pPr>
            <w:r>
              <w:rPr>
                <w:rFonts w:ascii="Arial" w:hAnsi="Arial" w:cs="Arial"/>
                <w:lang w:val="mk-MK"/>
              </w:rPr>
              <w:t>Поени</w:t>
            </w:r>
          </w:p>
        </w:tc>
        <w:tc>
          <w:tcPr>
            <w:tcW w:w="529" w:type="dxa"/>
            <w:tcBorders>
              <w:top w:val="single" w:sz="4" w:space="0" w:color="7F7F7F" w:themeColor="text1" w:themeTint="80"/>
              <w:bottom w:val="single" w:sz="4" w:space="0" w:color="auto"/>
              <w:right w:val="single" w:sz="4" w:space="0" w:color="auto"/>
            </w:tcBorders>
          </w:tcPr>
          <w:p w14:paraId="27F55D8B" w14:textId="77777777" w:rsidR="00655A67" w:rsidRPr="00BE0980" w:rsidRDefault="00655A67" w:rsidP="002100E6">
            <w:pPr>
              <w:spacing w:before="120"/>
              <w:jc w:val="both"/>
              <w:rPr>
                <w:rFonts w:ascii="Arial" w:hAnsi="Arial" w:cs="Arial"/>
                <w:b/>
              </w:rPr>
            </w:pPr>
            <w:r w:rsidRPr="00BE0980">
              <w:rPr>
                <w:rFonts w:ascii="Arial" w:hAnsi="Arial" w:cs="Arial"/>
                <w:b/>
              </w:rPr>
              <w:t>20</w:t>
            </w:r>
          </w:p>
        </w:tc>
      </w:tr>
      <w:tr w:rsidR="00655A67" w:rsidRPr="00BE0980" w14:paraId="5FF8A3C2" w14:textId="77777777" w:rsidTr="7F3A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208" w:type="dxa"/>
            <w:tcBorders>
              <w:top w:val="single" w:sz="4" w:space="0" w:color="auto"/>
              <w:left w:val="single" w:sz="4" w:space="0" w:color="auto"/>
              <w:bottom w:val="single" w:sz="4" w:space="0" w:color="auto"/>
              <w:right w:val="single" w:sz="4" w:space="0" w:color="auto"/>
            </w:tcBorders>
          </w:tcPr>
          <w:p w14:paraId="5E36DE63" w14:textId="4AE349D7" w:rsidR="00655A67" w:rsidRPr="00BE0980" w:rsidRDefault="739BC070" w:rsidP="002100E6">
            <w:pPr>
              <w:spacing w:before="120"/>
              <w:ind w:left="340" w:hanging="340"/>
              <w:jc w:val="both"/>
              <w:rPr>
                <w:rFonts w:ascii="Arial" w:hAnsi="Arial" w:cs="Arial"/>
              </w:rPr>
            </w:pPr>
            <w:r w:rsidRPr="7F3A7483">
              <w:rPr>
                <w:rFonts w:ascii="Arial" w:hAnsi="Arial" w:cs="Arial"/>
              </w:rPr>
              <w:t>1.1</w:t>
            </w:r>
            <w:r w:rsidR="00655A67">
              <w:tab/>
            </w:r>
            <w:r w:rsidR="00081970" w:rsidRPr="7F3A7483">
              <w:rPr>
                <w:rFonts w:ascii="Arial" w:hAnsi="Arial" w:cs="Arial"/>
                <w:noProof/>
                <w:lang w:val="mk-MK"/>
              </w:rPr>
              <w:t>Колкава е р</w:t>
            </w:r>
            <w:r w:rsidR="00081970" w:rsidRPr="7F3A7483">
              <w:rPr>
                <w:rFonts w:ascii="Arial" w:hAnsi="Arial" w:cs="Arial"/>
                <w:noProof/>
              </w:rPr>
              <w:t>елевантност</w:t>
            </w:r>
            <w:r w:rsidR="00081970" w:rsidRPr="7F3A7483">
              <w:rPr>
                <w:rFonts w:ascii="Arial" w:hAnsi="Arial" w:cs="Arial"/>
                <w:noProof/>
                <w:lang w:val="mk-MK"/>
              </w:rPr>
              <w:t>а</w:t>
            </w:r>
            <w:r w:rsidR="00081970" w:rsidRPr="7F3A7483">
              <w:rPr>
                <w:rFonts w:ascii="Arial" w:hAnsi="Arial" w:cs="Arial"/>
                <w:noProof/>
              </w:rPr>
              <w:t xml:space="preserve"> на </w:t>
            </w:r>
            <w:r w:rsidR="00081970" w:rsidRPr="7F3A7483">
              <w:rPr>
                <w:rFonts w:ascii="Arial" w:hAnsi="Arial" w:cs="Arial"/>
                <w:noProof/>
                <w:lang w:val="mk-MK"/>
              </w:rPr>
              <w:t>проектот</w:t>
            </w:r>
            <w:r w:rsidR="00081970" w:rsidRPr="7F3A7483">
              <w:rPr>
                <w:rFonts w:ascii="Arial" w:hAnsi="Arial" w:cs="Arial"/>
                <w:noProof/>
              </w:rPr>
              <w:t xml:space="preserve"> во однос на целите и приоритетите на овој повик и на специфичните теми/</w:t>
            </w:r>
            <w:r w:rsidR="00081970" w:rsidRPr="7F3A7483">
              <w:rPr>
                <w:rFonts w:ascii="Arial" w:hAnsi="Arial" w:cs="Arial"/>
                <w:noProof/>
                <w:lang w:val="mk-MK"/>
              </w:rPr>
              <w:t>сектори/</w:t>
            </w:r>
            <w:r w:rsidR="00081970" w:rsidRPr="7F3A7483">
              <w:rPr>
                <w:rFonts w:ascii="Arial" w:hAnsi="Arial" w:cs="Arial"/>
                <w:noProof/>
              </w:rPr>
              <w:t xml:space="preserve">области </w:t>
            </w:r>
            <w:r w:rsidR="00081970" w:rsidRPr="7F3A7483">
              <w:rPr>
                <w:rFonts w:ascii="Arial" w:hAnsi="Arial" w:cs="Arial"/>
                <w:noProof/>
                <w:lang w:val="mk-MK"/>
              </w:rPr>
              <w:t xml:space="preserve">или други специфични барања и насоки посочени во Насоките за аплицирање за </w:t>
            </w:r>
            <w:r w:rsidR="7DA53E1F" w:rsidRPr="7F3A7483">
              <w:rPr>
                <w:rFonts w:ascii="Arial" w:hAnsi="Arial" w:cs="Arial"/>
                <w:noProof/>
                <w:lang w:val="mk-MK"/>
              </w:rPr>
              <w:t>грант за Национални и</w:t>
            </w:r>
            <w:r w:rsidR="47B7696E" w:rsidRPr="7F3A7483">
              <w:rPr>
                <w:rFonts w:ascii="Arial" w:hAnsi="Arial" w:cs="Arial"/>
                <w:noProof/>
                <w:lang w:val="mk-MK"/>
              </w:rPr>
              <w:t>ницијативи</w:t>
            </w:r>
            <w:r w:rsidR="00081970" w:rsidRPr="7F3A7483">
              <w:rPr>
                <w:rFonts w:ascii="Arial" w:hAnsi="Arial" w:cs="Arial"/>
                <w:noProof/>
              </w:rPr>
              <w:t xml:space="preserve">? </w:t>
            </w:r>
            <w:r w:rsidR="00081970" w:rsidRPr="7F3A7483">
              <w:rPr>
                <w:rFonts w:ascii="Arial" w:hAnsi="Arial" w:cs="Arial"/>
                <w:noProof/>
                <w:lang w:val="mk-MK"/>
              </w:rPr>
              <w:t>Дали очекуваните проектни ре</w:t>
            </w:r>
            <w:r w:rsidR="47A66C49" w:rsidRPr="7F3A7483">
              <w:rPr>
                <w:rFonts w:ascii="Arial" w:hAnsi="Arial" w:cs="Arial"/>
                <w:noProof/>
                <w:lang w:val="mk-MK"/>
              </w:rPr>
              <w:t>з</w:t>
            </w:r>
            <w:r w:rsidR="00081970" w:rsidRPr="7F3A7483">
              <w:rPr>
                <w:rFonts w:ascii="Arial" w:hAnsi="Arial" w:cs="Arial"/>
                <w:noProof/>
                <w:lang w:val="mk-MK"/>
              </w:rPr>
              <w:t>ултати се во согласност со приоритетите дефинирани во Насоките за аплицирање</w:t>
            </w:r>
            <w:r w:rsidR="00081970" w:rsidRPr="7F3A7483">
              <w:rPr>
                <w:rFonts w:ascii="Arial" w:hAnsi="Arial" w:cs="Arial"/>
                <w:noProof/>
              </w:rPr>
              <w:t>?</w:t>
            </w:r>
          </w:p>
        </w:tc>
        <w:tc>
          <w:tcPr>
            <w:tcW w:w="1260" w:type="dxa"/>
            <w:tcBorders>
              <w:top w:val="single" w:sz="4" w:space="0" w:color="auto"/>
              <w:left w:val="single" w:sz="4" w:space="0" w:color="auto"/>
              <w:bottom w:val="single" w:sz="4" w:space="0" w:color="auto"/>
              <w:right w:val="single" w:sz="4" w:space="0" w:color="auto"/>
            </w:tcBorders>
          </w:tcPr>
          <w:p w14:paraId="79FE760F" w14:textId="77777777" w:rsidR="00655A67" w:rsidRPr="00BE0980" w:rsidRDefault="00655A67" w:rsidP="00BA4BB3">
            <w:pPr>
              <w:spacing w:before="120"/>
              <w:jc w:val="center"/>
              <w:rPr>
                <w:rFonts w:ascii="Arial" w:hAnsi="Arial" w:cs="Arial"/>
              </w:rPr>
            </w:pPr>
            <w:r w:rsidRPr="00BE0980">
              <w:rPr>
                <w:rFonts w:ascii="Arial" w:hAnsi="Arial" w:cs="Arial"/>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320409CC" w14:textId="77777777" w:rsidR="00655A67" w:rsidRPr="00BE0980" w:rsidRDefault="00655A67" w:rsidP="002100E6">
            <w:pPr>
              <w:spacing w:before="120"/>
              <w:jc w:val="both"/>
              <w:rPr>
                <w:rFonts w:ascii="Arial" w:hAnsi="Arial" w:cs="Arial"/>
                <w:u w:val="single"/>
              </w:rPr>
            </w:pPr>
          </w:p>
        </w:tc>
      </w:tr>
      <w:tr w:rsidR="00655A67" w:rsidRPr="00BE0980" w14:paraId="5ADA7924" w14:textId="77777777" w:rsidTr="7F3A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8208" w:type="dxa"/>
            <w:tcBorders>
              <w:top w:val="single" w:sz="4" w:space="0" w:color="auto"/>
              <w:left w:val="single" w:sz="4" w:space="0" w:color="auto"/>
              <w:bottom w:val="single" w:sz="4" w:space="0" w:color="auto"/>
              <w:right w:val="single" w:sz="4" w:space="0" w:color="auto"/>
            </w:tcBorders>
          </w:tcPr>
          <w:p w14:paraId="60AF42B5" w14:textId="3D557BEA" w:rsidR="00655A67" w:rsidRPr="00BE0980" w:rsidRDefault="2C44F268" w:rsidP="00941D2C">
            <w:pPr>
              <w:spacing w:before="120"/>
              <w:ind w:left="425" w:hanging="425"/>
              <w:jc w:val="both"/>
              <w:rPr>
                <w:rFonts w:ascii="Arial" w:hAnsi="Arial" w:cs="Arial"/>
              </w:rPr>
            </w:pPr>
            <w:r w:rsidRPr="00BE0980">
              <w:rPr>
                <w:rFonts w:ascii="Arial" w:hAnsi="Arial" w:cs="Arial"/>
              </w:rPr>
              <w:t>1.2</w:t>
            </w:r>
            <w:r w:rsidR="00655A67" w:rsidRPr="00BE0980">
              <w:rPr>
                <w:rFonts w:ascii="Arial" w:hAnsi="Arial" w:cs="Arial"/>
              </w:rPr>
              <w:tab/>
            </w:r>
            <w:r w:rsidR="00941D2C" w:rsidRPr="00BE0980">
              <w:rPr>
                <w:rFonts w:ascii="Arial" w:hAnsi="Arial" w:cs="Arial"/>
                <w:noProof/>
              </w:rPr>
              <w:t>Колку е релевантен проектот за конкретните потреби и ограничувања на целниот регион (проширување)и/или релевантните сектори</w:t>
            </w:r>
            <w:r w:rsidR="002653AD" w:rsidRPr="00BE0980">
              <w:rPr>
                <w:rFonts w:ascii="Arial" w:hAnsi="Arial" w:cs="Arial"/>
                <w:noProof/>
              </w:rPr>
              <w:t xml:space="preserve">? </w:t>
            </w:r>
            <w:r w:rsidR="00941D2C" w:rsidRPr="00BE0980">
              <w:rPr>
                <w:rFonts w:ascii="Arial" w:hAnsi="Arial" w:cs="Arial"/>
                <w:noProof/>
                <w:lang w:val="mk-MK"/>
              </w:rPr>
              <w:t>Дали проектот содржи аспектни на зголемена вредност и синергија со други релевантни иницијативи и на кој начин ќе се избегне повторување на слични проекти?</w:t>
            </w:r>
            <w:r w:rsidR="002653AD" w:rsidRPr="00BE0980">
              <w:rPr>
                <w:rFonts w:ascii="Arial" w:hAnsi="Arial" w:cs="Arial"/>
                <w:noProof/>
              </w:rPr>
              <w:t xml:space="preserve"> </w:t>
            </w:r>
            <w:r w:rsidR="00941D2C" w:rsidRPr="00BE0980">
              <w:rPr>
                <w:rFonts w:ascii="Arial" w:hAnsi="Arial" w:cs="Arial"/>
                <w:noProof/>
                <w:lang w:val="mk-MK"/>
              </w:rPr>
              <w:t>Дали проектот за базира на релевантни национални и државни стратегиски документи</w:t>
            </w:r>
            <w:r w:rsidR="70C59B1F" w:rsidRPr="00BE0980">
              <w:rPr>
                <w:rFonts w:ascii="Arial" w:hAnsi="Arial" w:cs="Arial"/>
                <w:noProof/>
              </w:rPr>
              <w:t>?</w:t>
            </w:r>
          </w:p>
        </w:tc>
        <w:tc>
          <w:tcPr>
            <w:tcW w:w="1260" w:type="dxa"/>
            <w:tcBorders>
              <w:top w:val="single" w:sz="4" w:space="0" w:color="auto"/>
              <w:left w:val="single" w:sz="4" w:space="0" w:color="auto"/>
              <w:bottom w:val="single" w:sz="4" w:space="0" w:color="auto"/>
              <w:right w:val="single" w:sz="4" w:space="0" w:color="auto"/>
            </w:tcBorders>
          </w:tcPr>
          <w:p w14:paraId="3E9F15E9" w14:textId="77777777" w:rsidR="00655A67" w:rsidRPr="00BE0980" w:rsidRDefault="00655A67" w:rsidP="00BA4BB3">
            <w:pPr>
              <w:spacing w:before="120"/>
              <w:jc w:val="center"/>
              <w:rPr>
                <w:rFonts w:ascii="Arial" w:hAnsi="Arial" w:cs="Arial"/>
              </w:rPr>
            </w:pPr>
            <w:r w:rsidRPr="00BE0980">
              <w:rPr>
                <w:rFonts w:ascii="Arial" w:hAnsi="Arial" w:cs="Arial"/>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781864A8" w14:textId="77777777" w:rsidR="00655A67" w:rsidRPr="00BE0980" w:rsidRDefault="00655A67" w:rsidP="002100E6">
            <w:pPr>
              <w:spacing w:before="120"/>
              <w:jc w:val="both"/>
              <w:rPr>
                <w:rFonts w:ascii="Arial" w:hAnsi="Arial" w:cs="Arial"/>
                <w:u w:val="single"/>
              </w:rPr>
            </w:pPr>
          </w:p>
        </w:tc>
      </w:tr>
      <w:tr w:rsidR="00655A67" w:rsidRPr="00BE0980" w14:paraId="53A86908" w14:textId="77777777" w:rsidTr="7F3A7483">
        <w:trPr>
          <w:trHeight w:val="990"/>
        </w:trPr>
        <w:tc>
          <w:tcPr>
            <w:tcW w:w="8208" w:type="dxa"/>
            <w:tcBorders>
              <w:left w:val="single" w:sz="4" w:space="0" w:color="auto"/>
              <w:right w:val="single" w:sz="4" w:space="0" w:color="auto"/>
            </w:tcBorders>
          </w:tcPr>
          <w:p w14:paraId="0A663A84" w14:textId="1C8C9E88" w:rsidR="00655A67" w:rsidRPr="00BE0980" w:rsidRDefault="00655A67" w:rsidP="00941D2C">
            <w:pPr>
              <w:spacing w:before="120"/>
              <w:ind w:left="425" w:hanging="425"/>
              <w:jc w:val="both"/>
              <w:rPr>
                <w:rFonts w:ascii="Arial" w:hAnsi="Arial" w:cs="Arial"/>
              </w:rPr>
            </w:pPr>
            <w:r w:rsidRPr="00BE0980">
              <w:rPr>
                <w:rFonts w:ascii="Arial" w:hAnsi="Arial" w:cs="Arial"/>
              </w:rPr>
              <w:t>1.3</w:t>
            </w:r>
            <w:r w:rsidRPr="00BE0980">
              <w:rPr>
                <w:rFonts w:ascii="Arial" w:hAnsi="Arial" w:cs="Arial"/>
              </w:rPr>
              <w:tab/>
            </w:r>
            <w:r w:rsidR="00941D2C" w:rsidRPr="00BE0980">
              <w:rPr>
                <w:rFonts w:ascii="Arial" w:hAnsi="Arial" w:cs="Arial"/>
                <w:noProof/>
              </w:rPr>
              <w:t>Дали к</w:t>
            </w:r>
            <w:r w:rsidR="00941D2C" w:rsidRPr="00BE0980">
              <w:rPr>
                <w:rFonts w:ascii="Arial" w:hAnsi="Arial" w:cs="Arial"/>
                <w:noProof/>
                <w:lang w:val="mk-MK"/>
              </w:rPr>
              <w:t>рајните</w:t>
            </w:r>
            <w:r w:rsidR="00941D2C" w:rsidRPr="00BE0980">
              <w:rPr>
                <w:rFonts w:ascii="Arial" w:hAnsi="Arial" w:cs="Arial"/>
                <w:noProof/>
              </w:rPr>
              <w:t xml:space="preserve"> корисници и целните групи се избрани</w:t>
            </w:r>
            <w:r w:rsidR="00941D2C" w:rsidRPr="00BE0980">
              <w:rPr>
                <w:rFonts w:ascii="Arial" w:hAnsi="Arial" w:cs="Arial"/>
                <w:noProof/>
                <w:lang w:val="mk-MK"/>
              </w:rPr>
              <w:t xml:space="preserve"> стратешки</w:t>
            </w:r>
            <w:r w:rsidR="00941D2C" w:rsidRPr="00BE0980">
              <w:rPr>
                <w:rFonts w:ascii="Arial" w:hAnsi="Arial" w:cs="Arial"/>
                <w:noProof/>
              </w:rPr>
              <w:t xml:space="preserve"> и </w:t>
            </w:r>
            <w:r w:rsidR="00941D2C" w:rsidRPr="00BE0980">
              <w:rPr>
                <w:rFonts w:ascii="Arial" w:hAnsi="Arial" w:cs="Arial"/>
                <w:noProof/>
                <w:lang w:val="mk-MK"/>
              </w:rPr>
              <w:t xml:space="preserve">дали се </w:t>
            </w:r>
            <w:r w:rsidR="00941D2C" w:rsidRPr="00BE0980">
              <w:rPr>
                <w:rFonts w:ascii="Arial" w:hAnsi="Arial" w:cs="Arial"/>
                <w:noProof/>
              </w:rPr>
              <w:t>јасно дефинирани? Дали нивните потреби (како носители на права и/или носители на должност) и ограничувања се јасно дефинирани и дали пр</w:t>
            </w:r>
            <w:r w:rsidR="00941D2C" w:rsidRPr="00BE0980">
              <w:rPr>
                <w:rFonts w:ascii="Arial" w:hAnsi="Arial" w:cs="Arial"/>
                <w:noProof/>
                <w:lang w:val="mk-MK"/>
              </w:rPr>
              <w:t>оектот</w:t>
            </w:r>
            <w:r w:rsidR="00941D2C" w:rsidRPr="00BE0980">
              <w:rPr>
                <w:rFonts w:ascii="Arial" w:hAnsi="Arial" w:cs="Arial"/>
                <w:noProof/>
              </w:rPr>
              <w:t xml:space="preserve"> соодветно се однесува на нив?</w:t>
            </w:r>
          </w:p>
        </w:tc>
        <w:tc>
          <w:tcPr>
            <w:tcW w:w="1260" w:type="dxa"/>
            <w:tcBorders>
              <w:top w:val="single" w:sz="4" w:space="0" w:color="auto"/>
              <w:left w:val="single" w:sz="4" w:space="0" w:color="auto"/>
              <w:right w:val="single" w:sz="4" w:space="0" w:color="auto"/>
            </w:tcBorders>
          </w:tcPr>
          <w:p w14:paraId="0EDF84AA" w14:textId="77777777" w:rsidR="00655A67" w:rsidRPr="00BE0980" w:rsidDel="002D2C92" w:rsidRDefault="00655A67" w:rsidP="00BA4BB3">
            <w:pPr>
              <w:spacing w:before="120"/>
              <w:jc w:val="center"/>
              <w:rPr>
                <w:rFonts w:ascii="Arial" w:hAnsi="Arial" w:cs="Arial"/>
              </w:rPr>
            </w:pPr>
            <w:r w:rsidRPr="00BE0980">
              <w:rPr>
                <w:rFonts w:ascii="Arial" w:hAnsi="Arial" w:cs="Arial"/>
              </w:rPr>
              <w:t>5</w:t>
            </w:r>
          </w:p>
        </w:tc>
        <w:tc>
          <w:tcPr>
            <w:tcW w:w="529" w:type="dxa"/>
            <w:tcBorders>
              <w:left w:val="single" w:sz="4" w:space="0" w:color="auto"/>
              <w:right w:val="single" w:sz="4" w:space="0" w:color="auto"/>
            </w:tcBorders>
            <w:shd w:val="clear" w:color="auto" w:fill="auto"/>
          </w:tcPr>
          <w:p w14:paraId="2FF135C4" w14:textId="77777777" w:rsidR="00655A67" w:rsidRPr="00BE0980" w:rsidRDefault="00655A67" w:rsidP="002100E6">
            <w:pPr>
              <w:spacing w:before="120"/>
              <w:jc w:val="both"/>
              <w:rPr>
                <w:rFonts w:ascii="Arial" w:hAnsi="Arial" w:cs="Arial"/>
                <w:u w:val="single"/>
              </w:rPr>
            </w:pPr>
          </w:p>
        </w:tc>
      </w:tr>
      <w:tr w:rsidR="00655A67" w:rsidRPr="00BE0980" w14:paraId="244125A9" w14:textId="77777777" w:rsidTr="7F3A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9"/>
        </w:trPr>
        <w:tc>
          <w:tcPr>
            <w:tcW w:w="8208" w:type="dxa"/>
            <w:tcBorders>
              <w:top w:val="single" w:sz="4" w:space="0" w:color="auto"/>
              <w:left w:val="single" w:sz="4" w:space="0" w:color="auto"/>
              <w:bottom w:val="single" w:sz="4" w:space="0" w:color="auto"/>
              <w:right w:val="single" w:sz="4" w:space="0" w:color="auto"/>
            </w:tcBorders>
          </w:tcPr>
          <w:p w14:paraId="7ED24705" w14:textId="58408F50" w:rsidR="00655A67" w:rsidRPr="00BE0980" w:rsidRDefault="00655A67" w:rsidP="002100E6">
            <w:pPr>
              <w:spacing w:before="120"/>
              <w:ind w:left="425" w:hanging="425"/>
              <w:jc w:val="both"/>
              <w:rPr>
                <w:rFonts w:ascii="Arial" w:hAnsi="Arial" w:cs="Arial"/>
              </w:rPr>
            </w:pPr>
            <w:r w:rsidRPr="00BE0980">
              <w:rPr>
                <w:rFonts w:ascii="Arial" w:hAnsi="Arial" w:cs="Arial"/>
              </w:rPr>
              <w:t>1.4</w:t>
            </w:r>
            <w:r w:rsidRPr="00BE0980">
              <w:rPr>
                <w:rFonts w:ascii="Arial" w:hAnsi="Arial" w:cs="Arial"/>
              </w:rPr>
              <w:tab/>
            </w:r>
            <w:r w:rsidR="00941D2C" w:rsidRPr="00BE0980">
              <w:rPr>
                <w:rFonts w:ascii="Arial" w:hAnsi="Arial" w:cs="Arial"/>
                <w:noProof/>
              </w:rPr>
              <w:t>Дали проектот содржи одредени елементи со зголемена вредност (на пр. иновации, најдобри практики, конструктивни партнерства; промоција на родова еднаквост и еднакви можности, потреби на маргинализираното население, заштита на животната средина)?</w:t>
            </w:r>
          </w:p>
        </w:tc>
        <w:tc>
          <w:tcPr>
            <w:tcW w:w="1260" w:type="dxa"/>
            <w:tcBorders>
              <w:top w:val="single" w:sz="4" w:space="0" w:color="auto"/>
              <w:left w:val="single" w:sz="4" w:space="0" w:color="auto"/>
              <w:bottom w:val="single" w:sz="4" w:space="0" w:color="auto"/>
              <w:right w:val="single" w:sz="4" w:space="0" w:color="auto"/>
            </w:tcBorders>
          </w:tcPr>
          <w:p w14:paraId="63FB9954" w14:textId="77777777" w:rsidR="00655A67" w:rsidRPr="00BE0980" w:rsidRDefault="00655A67" w:rsidP="00BA4BB3">
            <w:pPr>
              <w:spacing w:before="120"/>
              <w:jc w:val="center"/>
              <w:rPr>
                <w:rFonts w:ascii="Arial" w:hAnsi="Arial" w:cs="Arial"/>
              </w:rPr>
            </w:pPr>
            <w:r w:rsidRPr="00BE0980">
              <w:rPr>
                <w:rFonts w:ascii="Arial" w:hAnsi="Arial" w:cs="Arial"/>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463617F0" w14:textId="77777777" w:rsidR="00655A67" w:rsidRPr="00BE0980" w:rsidRDefault="00655A67" w:rsidP="002100E6">
            <w:pPr>
              <w:spacing w:before="120"/>
              <w:jc w:val="both"/>
              <w:rPr>
                <w:rFonts w:ascii="Arial" w:hAnsi="Arial" w:cs="Arial"/>
                <w:u w:val="single"/>
              </w:rPr>
            </w:pPr>
          </w:p>
        </w:tc>
      </w:tr>
      <w:tr w:rsidR="00655A67" w:rsidRPr="00BE0980" w14:paraId="6B388F0C" w14:textId="77777777" w:rsidTr="7F3A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single" w:sz="4" w:space="0" w:color="auto"/>
              <w:left w:val="single" w:sz="4" w:space="0" w:color="auto"/>
              <w:bottom w:val="single" w:sz="4" w:space="0" w:color="auto"/>
              <w:right w:val="single" w:sz="4" w:space="0" w:color="auto"/>
            </w:tcBorders>
          </w:tcPr>
          <w:p w14:paraId="724E8534" w14:textId="45D73E17" w:rsidR="00655A67" w:rsidRPr="00BE0980" w:rsidRDefault="00655A67" w:rsidP="00941D2C">
            <w:pPr>
              <w:spacing w:before="120"/>
              <w:jc w:val="both"/>
              <w:rPr>
                <w:rFonts w:ascii="Arial" w:hAnsi="Arial" w:cs="Arial"/>
                <w:b/>
                <w:lang w:val="mk-MK"/>
              </w:rPr>
            </w:pPr>
            <w:r w:rsidRPr="00014EB2">
              <w:rPr>
                <w:rFonts w:ascii="Arial" w:hAnsi="Arial" w:cs="Arial"/>
                <w:b/>
              </w:rPr>
              <w:t xml:space="preserve">2. </w:t>
            </w:r>
            <w:r w:rsidR="00941D2C" w:rsidRPr="00527893">
              <w:rPr>
                <w:rFonts w:ascii="Arial" w:hAnsi="Arial" w:cs="Arial"/>
                <w:b/>
                <w:lang w:val="mk-MK"/>
              </w:rPr>
              <w:t>Проектен концепт</w:t>
            </w:r>
          </w:p>
        </w:tc>
        <w:tc>
          <w:tcPr>
            <w:tcW w:w="1260" w:type="dxa"/>
            <w:tcBorders>
              <w:top w:val="single" w:sz="4" w:space="0" w:color="auto"/>
              <w:left w:val="single" w:sz="4" w:space="0" w:color="auto"/>
              <w:bottom w:val="single" w:sz="4" w:space="0" w:color="auto"/>
              <w:right w:val="single" w:sz="4" w:space="0" w:color="auto"/>
            </w:tcBorders>
          </w:tcPr>
          <w:p w14:paraId="495920AA" w14:textId="7086F099" w:rsidR="00655A67" w:rsidRPr="00014EB2" w:rsidRDefault="00014EB2" w:rsidP="002100E6">
            <w:pPr>
              <w:spacing w:before="120"/>
              <w:jc w:val="both"/>
              <w:rPr>
                <w:rFonts w:ascii="Arial" w:hAnsi="Arial" w:cs="Arial"/>
                <w:lang w:val="mk-MK"/>
              </w:rPr>
            </w:pPr>
            <w:r>
              <w:rPr>
                <w:rFonts w:ascii="Arial" w:hAnsi="Arial" w:cs="Arial"/>
                <w:lang w:val="mk-MK"/>
              </w:rPr>
              <w:t>Поени</w:t>
            </w:r>
          </w:p>
        </w:tc>
        <w:tc>
          <w:tcPr>
            <w:tcW w:w="529" w:type="dxa"/>
            <w:tcBorders>
              <w:top w:val="single" w:sz="4" w:space="0" w:color="auto"/>
              <w:left w:val="single" w:sz="4" w:space="0" w:color="auto"/>
              <w:bottom w:val="single" w:sz="4" w:space="0" w:color="auto"/>
              <w:right w:val="single" w:sz="4" w:space="0" w:color="auto"/>
            </w:tcBorders>
          </w:tcPr>
          <w:p w14:paraId="7B46EE80" w14:textId="5EA91416" w:rsidR="00655A67" w:rsidRPr="00BE0980" w:rsidRDefault="00567955" w:rsidP="002100E6">
            <w:pPr>
              <w:spacing w:before="120"/>
              <w:jc w:val="both"/>
              <w:rPr>
                <w:rFonts w:ascii="Arial" w:hAnsi="Arial" w:cs="Arial"/>
                <w:b/>
              </w:rPr>
            </w:pPr>
            <w:r>
              <w:rPr>
                <w:rFonts w:ascii="Arial" w:hAnsi="Arial" w:cs="Arial"/>
                <w:b/>
              </w:rPr>
              <w:t>2</w:t>
            </w:r>
            <w:r w:rsidR="00655A67" w:rsidRPr="00BE0980">
              <w:rPr>
                <w:rFonts w:ascii="Arial" w:hAnsi="Arial" w:cs="Arial"/>
                <w:b/>
              </w:rPr>
              <w:t>0</w:t>
            </w:r>
          </w:p>
        </w:tc>
      </w:tr>
      <w:tr w:rsidR="00655A67" w:rsidRPr="00BE0980" w14:paraId="237B8085" w14:textId="77777777" w:rsidTr="7F3A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Borders>
              <w:top w:val="single" w:sz="4" w:space="0" w:color="auto"/>
              <w:left w:val="single" w:sz="4" w:space="0" w:color="auto"/>
              <w:bottom w:val="single" w:sz="4" w:space="0" w:color="auto"/>
              <w:right w:val="single" w:sz="4" w:space="0" w:color="auto"/>
            </w:tcBorders>
          </w:tcPr>
          <w:p w14:paraId="70AA275C" w14:textId="77777777" w:rsidR="00941D2C" w:rsidRPr="00BE0980" w:rsidRDefault="00655A67" w:rsidP="00941D2C">
            <w:pPr>
              <w:spacing w:before="120" w:after="0"/>
              <w:ind w:left="425" w:hanging="425"/>
              <w:jc w:val="both"/>
              <w:rPr>
                <w:rFonts w:ascii="Arial" w:hAnsi="Arial" w:cs="Arial"/>
              </w:rPr>
            </w:pPr>
            <w:r w:rsidRPr="00BE0980">
              <w:rPr>
                <w:rFonts w:ascii="Arial" w:hAnsi="Arial" w:cs="Arial"/>
              </w:rPr>
              <w:t>2.1</w:t>
            </w:r>
            <w:r w:rsidRPr="00BE0980">
              <w:rPr>
                <w:rFonts w:ascii="Arial" w:hAnsi="Arial" w:cs="Arial"/>
              </w:rPr>
              <w:tab/>
            </w:r>
            <w:r w:rsidR="00941D2C" w:rsidRPr="00BE0980">
              <w:rPr>
                <w:rFonts w:ascii="Arial" w:hAnsi="Arial" w:cs="Arial"/>
              </w:rPr>
              <w:t xml:space="preserve">Колку е кохерентен целокупниот концепт на активноста? </w:t>
            </w:r>
          </w:p>
          <w:p w14:paraId="3FBAF79E" w14:textId="4AB4F0BA" w:rsidR="00655A67" w:rsidRPr="00BE0980" w:rsidRDefault="00941D2C" w:rsidP="00941D2C">
            <w:pPr>
              <w:spacing w:before="120"/>
              <w:ind w:left="425"/>
              <w:jc w:val="both"/>
              <w:rPr>
                <w:rFonts w:ascii="Arial" w:hAnsi="Arial" w:cs="Arial"/>
              </w:rPr>
            </w:pPr>
            <w:r w:rsidRPr="00BE0980">
              <w:rPr>
                <w:rFonts w:ascii="Arial" w:hAnsi="Arial" w:cs="Arial"/>
              </w:rPr>
              <w:t>Дали проектот укажува на очекуваните резултати што треба да се постигнат со активноста? Дали активноста на убедлив начин објаснува како ќе се постигнат очекуваните резултати?</w:t>
            </w:r>
          </w:p>
        </w:tc>
        <w:tc>
          <w:tcPr>
            <w:tcW w:w="1260" w:type="dxa"/>
            <w:tcBorders>
              <w:top w:val="single" w:sz="4" w:space="0" w:color="auto"/>
              <w:left w:val="single" w:sz="4" w:space="0" w:color="auto"/>
              <w:bottom w:val="single" w:sz="4" w:space="0" w:color="auto"/>
              <w:right w:val="single" w:sz="4" w:space="0" w:color="auto"/>
            </w:tcBorders>
          </w:tcPr>
          <w:p w14:paraId="02BA3C3F" w14:textId="19A208ED" w:rsidR="00655A67" w:rsidRPr="00BE0980" w:rsidRDefault="00655A67" w:rsidP="00BA4BB3">
            <w:pPr>
              <w:spacing w:before="120"/>
              <w:jc w:val="center"/>
              <w:rPr>
                <w:rFonts w:ascii="Arial" w:hAnsi="Arial" w:cs="Arial"/>
              </w:rPr>
            </w:pPr>
            <w:r w:rsidRPr="00BE0980">
              <w:rPr>
                <w:rFonts w:ascii="Arial" w:hAnsi="Arial" w:cs="Arial"/>
              </w:rPr>
              <w:t>5x2*</w:t>
            </w:r>
          </w:p>
        </w:tc>
        <w:tc>
          <w:tcPr>
            <w:tcW w:w="529" w:type="dxa"/>
            <w:vMerge w:val="restart"/>
            <w:tcBorders>
              <w:top w:val="single" w:sz="4" w:space="0" w:color="auto"/>
              <w:left w:val="single" w:sz="4" w:space="0" w:color="auto"/>
              <w:bottom w:val="single" w:sz="4" w:space="0" w:color="auto"/>
              <w:right w:val="single" w:sz="4" w:space="0" w:color="auto"/>
            </w:tcBorders>
            <w:shd w:val="clear" w:color="auto" w:fill="auto"/>
          </w:tcPr>
          <w:p w14:paraId="3DA5FA2E" w14:textId="77777777" w:rsidR="00655A67" w:rsidRPr="00BE0980" w:rsidRDefault="00655A67" w:rsidP="002100E6">
            <w:pPr>
              <w:spacing w:before="120"/>
              <w:jc w:val="both"/>
              <w:rPr>
                <w:rFonts w:ascii="Arial" w:hAnsi="Arial" w:cs="Arial"/>
                <w:u w:val="single"/>
              </w:rPr>
            </w:pPr>
          </w:p>
        </w:tc>
      </w:tr>
      <w:tr w:rsidR="00655A67" w:rsidRPr="00BE0980" w14:paraId="498E3218" w14:textId="77777777" w:rsidTr="7F3A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53FE3593" w14:textId="6AA5A032" w:rsidR="00655A67" w:rsidRPr="00BE0980" w:rsidRDefault="00655A67" w:rsidP="002100E6">
            <w:pPr>
              <w:spacing w:before="120"/>
              <w:ind w:left="425" w:hanging="425"/>
              <w:jc w:val="both"/>
              <w:rPr>
                <w:rFonts w:ascii="Arial" w:hAnsi="Arial" w:cs="Arial"/>
              </w:rPr>
            </w:pPr>
            <w:r w:rsidRPr="00BE0980">
              <w:rPr>
                <w:rFonts w:ascii="Arial" w:hAnsi="Arial" w:cs="Arial"/>
              </w:rPr>
              <w:t>2.2</w:t>
            </w:r>
            <w:r w:rsidRPr="00BE0980">
              <w:rPr>
                <w:rFonts w:ascii="Arial" w:hAnsi="Arial" w:cs="Arial"/>
              </w:rPr>
              <w:tab/>
            </w:r>
            <w:r w:rsidR="00941D2C" w:rsidRPr="00BE0980">
              <w:rPr>
                <w:rFonts w:ascii="Arial" w:hAnsi="Arial" w:cs="Arial"/>
              </w:rPr>
              <w:t>Дали концептот се базира врз анализа на проблеми</w:t>
            </w:r>
            <w:r w:rsidR="00941D2C" w:rsidRPr="00BE0980">
              <w:rPr>
                <w:rFonts w:ascii="Arial" w:hAnsi="Arial" w:cs="Arial"/>
                <w:lang w:val="mk-MK"/>
              </w:rPr>
              <w:t xml:space="preserve">те кои се обработуваат </w:t>
            </w:r>
            <w:r w:rsidR="00941D2C" w:rsidRPr="00BE0980">
              <w:rPr>
                <w:rFonts w:ascii="Arial" w:hAnsi="Arial" w:cs="Arial"/>
              </w:rPr>
              <w:t>и капацитетите на релевантните засегнати страни?</w:t>
            </w:r>
          </w:p>
        </w:tc>
        <w:tc>
          <w:tcPr>
            <w:tcW w:w="1260" w:type="dxa"/>
            <w:tcBorders>
              <w:top w:val="single" w:sz="4" w:space="0" w:color="auto"/>
              <w:left w:val="single" w:sz="4" w:space="0" w:color="auto"/>
              <w:bottom w:val="single" w:sz="4" w:space="0" w:color="auto"/>
              <w:right w:val="single" w:sz="4" w:space="0" w:color="auto"/>
            </w:tcBorders>
          </w:tcPr>
          <w:p w14:paraId="5A5A1846" w14:textId="77777777" w:rsidR="00655A67" w:rsidRPr="00BE0980" w:rsidRDefault="00655A67" w:rsidP="00BA4BB3">
            <w:pPr>
              <w:spacing w:before="120"/>
              <w:jc w:val="center"/>
              <w:rPr>
                <w:rFonts w:ascii="Arial" w:hAnsi="Arial" w:cs="Arial"/>
              </w:rPr>
            </w:pPr>
            <w:r w:rsidRPr="00BE0980">
              <w:rPr>
                <w:rFonts w:ascii="Arial" w:hAnsi="Arial" w:cs="Arial"/>
              </w:rPr>
              <w:t>5</w:t>
            </w:r>
          </w:p>
        </w:tc>
        <w:tc>
          <w:tcPr>
            <w:tcW w:w="529" w:type="dxa"/>
            <w:vMerge/>
          </w:tcPr>
          <w:p w14:paraId="4D622765" w14:textId="77777777" w:rsidR="00655A67" w:rsidRPr="00BE0980" w:rsidRDefault="00655A67" w:rsidP="002100E6">
            <w:pPr>
              <w:spacing w:before="120"/>
              <w:jc w:val="both"/>
              <w:rPr>
                <w:rFonts w:ascii="Arial" w:hAnsi="Arial" w:cs="Arial"/>
                <w:u w:val="single"/>
              </w:rPr>
            </w:pPr>
          </w:p>
        </w:tc>
      </w:tr>
      <w:tr w:rsidR="00655A67" w:rsidRPr="00BE0980" w14:paraId="7AE6AB92" w14:textId="77777777" w:rsidTr="7F3A7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6F24ABD7" w14:textId="5E8CBBFA" w:rsidR="00655A67" w:rsidRPr="00BE0980" w:rsidRDefault="00655A67" w:rsidP="002100E6">
            <w:pPr>
              <w:spacing w:before="120"/>
              <w:ind w:left="425" w:hanging="425"/>
              <w:jc w:val="both"/>
              <w:rPr>
                <w:rFonts w:ascii="Arial" w:hAnsi="Arial" w:cs="Arial"/>
              </w:rPr>
            </w:pPr>
            <w:r w:rsidRPr="00BE0980">
              <w:rPr>
                <w:rFonts w:ascii="Arial" w:hAnsi="Arial" w:cs="Arial"/>
              </w:rPr>
              <w:t>2.3</w:t>
            </w:r>
            <w:r w:rsidRPr="00BE0980">
              <w:rPr>
                <w:rFonts w:ascii="Arial" w:hAnsi="Arial" w:cs="Arial"/>
              </w:rPr>
              <w:tab/>
            </w:r>
            <w:r w:rsidR="004E2693" w:rsidRPr="00BE0980">
              <w:rPr>
                <w:rFonts w:ascii="Arial" w:hAnsi="Arial" w:cs="Arial"/>
              </w:rPr>
              <w:t xml:space="preserve">Дали концептот ги </w:t>
            </w:r>
            <w:r w:rsidR="004E2693" w:rsidRPr="00014EB2">
              <w:rPr>
                <w:rFonts w:ascii="Arial" w:hAnsi="Arial" w:cs="Arial"/>
              </w:rPr>
              <w:t>зема во предвид и надворешните фактори (ризици и закани) и вклучува планови за прилагодување/ублажување на тие ризици и закани или справување со истите?</w:t>
            </w:r>
          </w:p>
        </w:tc>
        <w:tc>
          <w:tcPr>
            <w:tcW w:w="1260" w:type="dxa"/>
            <w:tcBorders>
              <w:top w:val="single" w:sz="4" w:space="0" w:color="auto"/>
              <w:left w:val="single" w:sz="4" w:space="0" w:color="auto"/>
              <w:bottom w:val="single" w:sz="4" w:space="0" w:color="auto"/>
              <w:right w:val="single" w:sz="4" w:space="0" w:color="auto"/>
            </w:tcBorders>
          </w:tcPr>
          <w:p w14:paraId="6CE1513C" w14:textId="77777777" w:rsidR="00655A67" w:rsidRPr="00BE0980" w:rsidRDefault="00655A67" w:rsidP="00BA4BB3">
            <w:pPr>
              <w:spacing w:before="120"/>
              <w:jc w:val="center"/>
              <w:rPr>
                <w:rFonts w:ascii="Arial" w:hAnsi="Arial" w:cs="Arial"/>
              </w:rPr>
            </w:pPr>
            <w:r w:rsidRPr="00BE0980">
              <w:rPr>
                <w:rFonts w:ascii="Arial" w:hAnsi="Arial" w:cs="Arial"/>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1AF66E00" w14:textId="77777777" w:rsidR="00655A67" w:rsidRPr="00BE0980" w:rsidRDefault="00655A67" w:rsidP="002100E6">
            <w:pPr>
              <w:spacing w:before="120"/>
              <w:jc w:val="both"/>
              <w:rPr>
                <w:rFonts w:ascii="Arial" w:hAnsi="Arial" w:cs="Arial"/>
                <w:u w:val="single"/>
              </w:rPr>
            </w:pPr>
          </w:p>
        </w:tc>
      </w:tr>
      <w:tr w:rsidR="00655A67" w:rsidRPr="00BE0980" w14:paraId="71F5037C" w14:textId="77777777" w:rsidTr="7F3A7483">
        <w:trPr>
          <w:trHeight w:val="395"/>
        </w:trPr>
        <w:tc>
          <w:tcPr>
            <w:tcW w:w="9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5BFC8F" w14:textId="556BAA8A" w:rsidR="00655A67" w:rsidRPr="008A124E" w:rsidRDefault="008A124E" w:rsidP="002100E6">
            <w:pPr>
              <w:spacing w:before="120"/>
              <w:jc w:val="both"/>
              <w:rPr>
                <w:rFonts w:ascii="Arial" w:hAnsi="Arial" w:cs="Arial"/>
                <w:b/>
                <w:lang w:val="mk-MK"/>
              </w:rPr>
            </w:pPr>
            <w:r>
              <w:rPr>
                <w:rFonts w:ascii="Arial" w:hAnsi="Arial" w:cs="Arial"/>
                <w:b/>
                <w:lang w:val="mk-MK"/>
              </w:rPr>
              <w:t>ВКУПНО ПОЕНИ</w:t>
            </w: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4D0A4" w14:textId="65D35AB6" w:rsidR="00655A67" w:rsidRPr="00BE0980" w:rsidRDefault="59BFAC97" w:rsidP="2D7BC558">
            <w:pPr>
              <w:spacing w:before="120"/>
              <w:jc w:val="both"/>
              <w:rPr>
                <w:rFonts w:ascii="Arial" w:hAnsi="Arial" w:cs="Arial"/>
                <w:b/>
                <w:bCs/>
              </w:rPr>
            </w:pPr>
            <w:r w:rsidRPr="00BE0980">
              <w:rPr>
                <w:rFonts w:ascii="Arial" w:hAnsi="Arial" w:cs="Arial"/>
                <w:b/>
                <w:bCs/>
              </w:rPr>
              <w:t>4</w:t>
            </w:r>
            <w:r w:rsidR="2C44F268" w:rsidRPr="00BE0980">
              <w:rPr>
                <w:rFonts w:ascii="Arial" w:hAnsi="Arial" w:cs="Arial"/>
                <w:b/>
                <w:bCs/>
              </w:rPr>
              <w:t>0</w:t>
            </w:r>
          </w:p>
        </w:tc>
      </w:tr>
    </w:tbl>
    <w:p w14:paraId="7A4F7330" w14:textId="644AEF93" w:rsidR="00655A67" w:rsidRPr="00014EB2" w:rsidRDefault="00014EB2" w:rsidP="002100E6">
      <w:pPr>
        <w:spacing w:line="276" w:lineRule="auto"/>
        <w:jc w:val="both"/>
        <w:rPr>
          <w:rFonts w:ascii="Arial" w:hAnsi="Arial" w:cs="Arial"/>
          <w:i/>
          <w:iCs/>
          <w:lang w:val="mk-MK"/>
        </w:rPr>
      </w:pPr>
      <w:r>
        <w:rPr>
          <w:rFonts w:ascii="Arial" w:hAnsi="Arial" w:cs="Arial"/>
          <w:i/>
          <w:iCs/>
        </w:rPr>
        <w:lastRenderedPageBreak/>
        <w:t>*</w:t>
      </w:r>
      <w:r>
        <w:rPr>
          <w:rFonts w:ascii="Arial" w:hAnsi="Arial" w:cs="Arial"/>
          <w:i/>
          <w:iCs/>
          <w:lang w:val="mk-MK"/>
        </w:rPr>
        <w:t>Дупли поени</w:t>
      </w:r>
    </w:p>
    <w:p w14:paraId="40F95EFD" w14:textId="77777777" w:rsidR="00BA4BB3" w:rsidRPr="00BE0980" w:rsidRDefault="00BA4BB3" w:rsidP="002100E6">
      <w:pPr>
        <w:spacing w:line="276" w:lineRule="auto"/>
        <w:jc w:val="both"/>
        <w:rPr>
          <w:rFonts w:ascii="Arial" w:hAnsi="Arial" w:cs="Arial"/>
          <w:i/>
          <w:iCs/>
        </w:rPr>
      </w:pPr>
    </w:p>
    <w:p w14:paraId="37289CC9" w14:textId="11DE1D38" w:rsidR="00790ED5" w:rsidRPr="00BE0980" w:rsidRDefault="00760A11" w:rsidP="002100E6">
      <w:pPr>
        <w:jc w:val="both"/>
        <w:rPr>
          <w:rFonts w:ascii="Arial" w:hAnsi="Arial" w:cs="Arial"/>
        </w:rPr>
      </w:pPr>
      <w:r w:rsidRPr="563A9B7A">
        <w:rPr>
          <w:rFonts w:ascii="Arial" w:hAnsi="Arial" w:cs="Arial"/>
          <w:lang w:val="mk-MK"/>
        </w:rPr>
        <w:t>Оние Предлог – концепти кои ќе имаат минимум 20 поени, од вкупно 40, ќе бидат замени во предвид за пре</w:t>
      </w:r>
      <w:r w:rsidR="4528A3DA" w:rsidRPr="563A9B7A">
        <w:rPr>
          <w:rFonts w:ascii="Arial" w:hAnsi="Arial" w:cs="Arial"/>
          <w:lang w:val="mk-MK"/>
        </w:rPr>
        <w:t>т</w:t>
      </w:r>
      <w:r w:rsidRPr="563A9B7A">
        <w:rPr>
          <w:rFonts w:ascii="Arial" w:hAnsi="Arial" w:cs="Arial"/>
          <w:lang w:val="mk-MK"/>
        </w:rPr>
        <w:t>селекција.</w:t>
      </w:r>
      <w:r w:rsidR="00790ED5" w:rsidRPr="563A9B7A">
        <w:rPr>
          <w:rFonts w:ascii="Arial" w:hAnsi="Arial" w:cs="Arial"/>
        </w:rPr>
        <w:t xml:space="preserve"> </w:t>
      </w:r>
    </w:p>
    <w:p w14:paraId="2C139A98" w14:textId="2B1CB72B" w:rsidR="00790ED5" w:rsidRPr="00BE0980" w:rsidRDefault="00C911F2" w:rsidP="002100E6">
      <w:pPr>
        <w:jc w:val="both"/>
        <w:rPr>
          <w:rFonts w:ascii="Arial" w:hAnsi="Arial" w:cs="Arial"/>
        </w:rPr>
      </w:pPr>
      <w:r w:rsidRPr="00BE0980">
        <w:rPr>
          <w:rFonts w:ascii="Arial" w:hAnsi="Arial" w:cs="Arial"/>
        </w:rPr>
        <w:t xml:space="preserve">Бројот на </w:t>
      </w:r>
      <w:r w:rsidRPr="00BE0980">
        <w:rPr>
          <w:rFonts w:ascii="Arial" w:hAnsi="Arial" w:cs="Arial"/>
          <w:lang w:val="mk-MK"/>
        </w:rPr>
        <w:t xml:space="preserve">Предлог - </w:t>
      </w:r>
      <w:r w:rsidRPr="00BE0980">
        <w:rPr>
          <w:rFonts w:ascii="Arial" w:hAnsi="Arial" w:cs="Arial"/>
        </w:rPr>
        <w:t>концепт</w:t>
      </w:r>
      <w:r w:rsidRPr="00BE0980">
        <w:rPr>
          <w:rFonts w:ascii="Arial" w:hAnsi="Arial" w:cs="Arial"/>
          <w:lang w:val="mk-MK"/>
        </w:rPr>
        <w:t>и</w:t>
      </w:r>
      <w:r w:rsidRPr="00BE0980">
        <w:rPr>
          <w:rFonts w:ascii="Arial" w:hAnsi="Arial" w:cs="Arial"/>
        </w:rPr>
        <w:t xml:space="preserve"> кои ќе </w:t>
      </w:r>
      <w:r w:rsidRPr="00BE0980">
        <w:rPr>
          <w:rFonts w:ascii="Arial" w:hAnsi="Arial" w:cs="Arial"/>
          <w:lang w:val="mk-MK"/>
        </w:rPr>
        <w:t>имаат можност да поднесат</w:t>
      </w:r>
      <w:r w:rsidRPr="00BE0980">
        <w:rPr>
          <w:rFonts w:ascii="Arial" w:hAnsi="Arial" w:cs="Arial"/>
        </w:rPr>
        <w:t xml:space="preserve"> целосна апликација ќе биде два пати поголем од бројот на грантови што ќе </w:t>
      </w:r>
      <w:r w:rsidRPr="00BE0980">
        <w:rPr>
          <w:rFonts w:ascii="Arial" w:hAnsi="Arial" w:cs="Arial"/>
          <w:lang w:val="mk-MK"/>
        </w:rPr>
        <w:t>бидат</w:t>
      </w:r>
      <w:r w:rsidRPr="00BE0980">
        <w:rPr>
          <w:rFonts w:ascii="Arial" w:hAnsi="Arial" w:cs="Arial"/>
        </w:rPr>
        <w:t xml:space="preserve"> додел</w:t>
      </w:r>
      <w:r w:rsidRPr="00BE0980">
        <w:rPr>
          <w:rFonts w:ascii="Arial" w:hAnsi="Arial" w:cs="Arial"/>
          <w:lang w:val="mk-MK"/>
        </w:rPr>
        <w:t>ени</w:t>
      </w:r>
      <w:r w:rsidRPr="00BE0980">
        <w:rPr>
          <w:rFonts w:ascii="Arial" w:hAnsi="Arial" w:cs="Arial"/>
        </w:rPr>
        <w:t xml:space="preserve"> (имајќи предвид дека вкупната вредност на доделените средства не може да ја надмине планираната вредност за овој вид грант). </w:t>
      </w:r>
      <w:r w:rsidRPr="00BE0980">
        <w:rPr>
          <w:rFonts w:ascii="Arial" w:hAnsi="Arial" w:cs="Arial"/>
          <w:lang w:val="mk-MK"/>
        </w:rPr>
        <w:t>Предлог – концептите кои</w:t>
      </w:r>
      <w:r w:rsidRPr="00BE0980">
        <w:rPr>
          <w:rFonts w:ascii="Arial" w:hAnsi="Arial" w:cs="Arial"/>
        </w:rPr>
        <w:t xml:space="preserve"> </w:t>
      </w:r>
      <w:r w:rsidRPr="00BE0980">
        <w:rPr>
          <w:rFonts w:ascii="Arial" w:hAnsi="Arial" w:cs="Arial"/>
          <w:lang w:val="mk-MK"/>
        </w:rPr>
        <w:t>ќе имаат можност да</w:t>
      </w:r>
      <w:r w:rsidRPr="00BE0980">
        <w:rPr>
          <w:rFonts w:ascii="Arial" w:hAnsi="Arial" w:cs="Arial"/>
        </w:rPr>
        <w:t xml:space="preserve"> </w:t>
      </w:r>
      <w:r w:rsidRPr="00BE0980">
        <w:rPr>
          <w:rFonts w:ascii="Arial" w:hAnsi="Arial" w:cs="Arial"/>
          <w:lang w:val="mk-MK"/>
        </w:rPr>
        <w:t xml:space="preserve">поднесат </w:t>
      </w:r>
      <w:r w:rsidRPr="00BE0980">
        <w:rPr>
          <w:rFonts w:ascii="Arial" w:hAnsi="Arial" w:cs="Arial"/>
        </w:rPr>
        <w:t xml:space="preserve">целосна апликација ќе се </w:t>
      </w:r>
      <w:r w:rsidRPr="00BE0980">
        <w:rPr>
          <w:rFonts w:ascii="Arial" w:hAnsi="Arial" w:cs="Arial"/>
          <w:lang w:val="mk-MK"/>
        </w:rPr>
        <w:t>селектираат врз основа</w:t>
      </w:r>
      <w:r w:rsidRPr="00BE0980">
        <w:rPr>
          <w:rFonts w:ascii="Arial" w:hAnsi="Arial" w:cs="Arial"/>
        </w:rPr>
        <w:t xml:space="preserve"> на рангирањето на </w:t>
      </w:r>
      <w:r w:rsidRPr="00BE0980">
        <w:rPr>
          <w:rFonts w:ascii="Arial" w:hAnsi="Arial" w:cs="Arial"/>
          <w:lang w:val="mk-MK"/>
        </w:rPr>
        <w:t xml:space="preserve">Предлог - </w:t>
      </w:r>
      <w:r w:rsidRPr="00BE0980">
        <w:rPr>
          <w:rFonts w:ascii="Arial" w:hAnsi="Arial" w:cs="Arial"/>
        </w:rPr>
        <w:t>концепт</w:t>
      </w:r>
      <w:r w:rsidRPr="00BE0980">
        <w:rPr>
          <w:rFonts w:ascii="Arial" w:hAnsi="Arial" w:cs="Arial"/>
          <w:lang w:val="mk-MK"/>
        </w:rPr>
        <w:t>ите</w:t>
      </w:r>
      <w:r w:rsidRPr="00BE0980">
        <w:rPr>
          <w:rFonts w:ascii="Arial" w:hAnsi="Arial" w:cs="Arial"/>
        </w:rPr>
        <w:t xml:space="preserve"> од </w:t>
      </w:r>
      <w:r w:rsidRPr="00BE0980">
        <w:rPr>
          <w:rFonts w:ascii="Arial" w:hAnsi="Arial" w:cs="Arial"/>
          <w:lang w:val="mk-MK"/>
        </w:rPr>
        <w:t xml:space="preserve">страна на </w:t>
      </w:r>
      <w:r w:rsidRPr="00BE0980">
        <w:rPr>
          <w:rFonts w:ascii="Arial" w:hAnsi="Arial" w:cs="Arial"/>
        </w:rPr>
        <w:t xml:space="preserve">евалуаторите и </w:t>
      </w:r>
      <w:r w:rsidRPr="00BE0980">
        <w:rPr>
          <w:rFonts w:ascii="Arial" w:hAnsi="Arial" w:cs="Arial"/>
          <w:lang w:val="mk-MK"/>
        </w:rPr>
        <w:t>к</w:t>
      </w:r>
      <w:r w:rsidRPr="00BE0980">
        <w:rPr>
          <w:rFonts w:ascii="Arial" w:hAnsi="Arial" w:cs="Arial"/>
        </w:rPr>
        <w:t>омисијата за селекција.</w:t>
      </w:r>
      <w:r w:rsidR="00A0771F" w:rsidRPr="00BE0980">
        <w:rPr>
          <w:rFonts w:ascii="Arial" w:hAnsi="Arial" w:cs="Arial"/>
        </w:rPr>
        <w:t xml:space="preserve"> </w:t>
      </w:r>
    </w:p>
    <w:p w14:paraId="6777A14E" w14:textId="39BDDB70" w:rsidR="00655A67" w:rsidRPr="00BE0980" w:rsidRDefault="00655A67" w:rsidP="002100E6">
      <w:pPr>
        <w:spacing w:line="276" w:lineRule="auto"/>
        <w:jc w:val="both"/>
        <w:rPr>
          <w:rFonts w:ascii="Arial" w:hAnsi="Arial" w:cs="Arial"/>
        </w:rPr>
      </w:pPr>
    </w:p>
    <w:p w14:paraId="005E3C73" w14:textId="41B34F16" w:rsidR="00BB057B" w:rsidRPr="00BE0980" w:rsidRDefault="00537057" w:rsidP="002100E6">
      <w:pPr>
        <w:spacing w:line="276" w:lineRule="auto"/>
        <w:jc w:val="both"/>
        <w:rPr>
          <w:rFonts w:ascii="Arial" w:hAnsi="Arial" w:cs="Arial"/>
          <w:b/>
          <w:bCs/>
          <w:u w:val="single"/>
        </w:rPr>
      </w:pPr>
      <w:r w:rsidRPr="00BE0980">
        <w:rPr>
          <w:rFonts w:ascii="Arial" w:hAnsi="Arial" w:cs="Arial"/>
          <w:b/>
          <w:bCs/>
          <w:u w:val="single"/>
          <w:lang w:val="mk-MK"/>
        </w:rPr>
        <w:t>ПОКАНА ДО УСПЕШНИТЕ ПРЕДЛОГ – КОНЦЕПТ АПЛИКАЦИИ ЗА ДОСТАВУВАЊЕ НА ЦЕЛОСНА АПЛИКАЦИЈА</w:t>
      </w:r>
    </w:p>
    <w:p w14:paraId="3F699AD6" w14:textId="4BF43C1E" w:rsidR="000E4E09" w:rsidRPr="00BE0980" w:rsidRDefault="00537057" w:rsidP="002100E6">
      <w:pPr>
        <w:spacing w:line="276" w:lineRule="auto"/>
        <w:jc w:val="both"/>
        <w:rPr>
          <w:rFonts w:ascii="Arial" w:hAnsi="Arial" w:cs="Arial"/>
        </w:rPr>
      </w:pPr>
      <w:r w:rsidRPr="563A9B7A">
        <w:rPr>
          <w:rFonts w:ascii="Arial" w:hAnsi="Arial" w:cs="Arial"/>
          <w:lang w:val="mk-MK"/>
        </w:rPr>
        <w:t>Во согласност со извршената евалуација на примените Предлог – концепти за грантови за Националн</w:t>
      </w:r>
      <w:r w:rsidR="6B802855" w:rsidRPr="563A9B7A">
        <w:rPr>
          <w:rFonts w:ascii="Arial" w:hAnsi="Arial" w:cs="Arial"/>
          <w:lang w:val="mk-MK"/>
        </w:rPr>
        <w:t>и</w:t>
      </w:r>
      <w:r w:rsidRPr="563A9B7A">
        <w:rPr>
          <w:rFonts w:ascii="Arial" w:hAnsi="Arial" w:cs="Arial"/>
          <w:lang w:val="mk-MK"/>
        </w:rPr>
        <w:t xml:space="preserve"> и</w:t>
      </w:r>
      <w:r w:rsidR="3F5A0ECF" w:rsidRPr="563A9B7A">
        <w:rPr>
          <w:rFonts w:ascii="Arial" w:hAnsi="Arial" w:cs="Arial"/>
          <w:lang w:val="mk-MK"/>
        </w:rPr>
        <w:t xml:space="preserve">ницијативи </w:t>
      </w:r>
      <w:r w:rsidRPr="563A9B7A">
        <w:rPr>
          <w:rFonts w:ascii="Arial" w:hAnsi="Arial" w:cs="Arial"/>
          <w:lang w:val="mk-MK"/>
        </w:rPr>
        <w:t xml:space="preserve">и во согласност со </w:t>
      </w:r>
      <w:r w:rsidR="00521294" w:rsidRPr="563A9B7A">
        <w:rPr>
          <w:rFonts w:ascii="Arial" w:hAnsi="Arial" w:cs="Arial"/>
          <w:lang w:val="mk-MK"/>
        </w:rPr>
        <w:t xml:space="preserve">одлуката на комисијата за селекција, селектираните апликанти </w:t>
      </w:r>
      <w:r w:rsidR="00521294" w:rsidRPr="563A9B7A">
        <w:rPr>
          <w:rFonts w:ascii="Arial" w:hAnsi="Arial" w:cs="Arial"/>
          <w:u w:val="single"/>
          <w:lang w:val="mk-MK"/>
        </w:rPr>
        <w:t>ќе бидат поканети да достават целосна проектна апликација</w:t>
      </w:r>
      <w:r w:rsidR="00F22716" w:rsidRPr="563A9B7A">
        <w:rPr>
          <w:rFonts w:ascii="Arial" w:hAnsi="Arial" w:cs="Arial"/>
        </w:rPr>
        <w:t>.</w:t>
      </w:r>
    </w:p>
    <w:p w14:paraId="316AC2CD" w14:textId="77777777" w:rsidR="007F6667" w:rsidRPr="00BE0980" w:rsidRDefault="007F6667" w:rsidP="002100E6">
      <w:pPr>
        <w:spacing w:line="276" w:lineRule="auto"/>
        <w:jc w:val="both"/>
        <w:rPr>
          <w:rFonts w:ascii="Arial" w:hAnsi="Arial" w:cs="Arial"/>
        </w:rPr>
      </w:pPr>
    </w:p>
    <w:sectPr w:rsidR="007F6667" w:rsidRPr="00BE0980" w:rsidSect="0038029C">
      <w:headerReference w:type="default" r:id="rId14"/>
      <w:footerReference w:type="default" r:id="rId15"/>
      <w:headerReference w:type="first" r:id="rId16"/>
      <w:footerReference w:type="first" r:id="rId17"/>
      <w:pgSz w:w="12240" w:h="15840"/>
      <w:pgMar w:top="1890" w:right="1080" w:bottom="1620" w:left="1080" w:header="540" w:footer="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DC557" w14:textId="77777777" w:rsidR="00B35745" w:rsidRDefault="00B35745" w:rsidP="00C91683">
      <w:pPr>
        <w:spacing w:after="0" w:line="240" w:lineRule="auto"/>
      </w:pPr>
      <w:r>
        <w:separator/>
      </w:r>
    </w:p>
  </w:endnote>
  <w:endnote w:type="continuationSeparator" w:id="0">
    <w:p w14:paraId="03328143" w14:textId="77777777" w:rsidR="00B35745" w:rsidRDefault="00B35745" w:rsidP="00C9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rlito">
    <w:altName w:val="Cambria"/>
    <w:charset w:val="00"/>
    <w:family w:val="swiss"/>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id w:val="-1323049193"/>
      <w:docPartObj>
        <w:docPartGallery w:val="Page Numbers (Bottom of Page)"/>
        <w:docPartUnique/>
      </w:docPartObj>
    </w:sdtPr>
    <w:sdtEndPr>
      <w:rPr>
        <w:noProof/>
      </w:rPr>
    </w:sdtEndPr>
    <w:sdtContent>
      <w:p w14:paraId="729206AF" w14:textId="12CA1444" w:rsidR="00537057" w:rsidRPr="00B107E1" w:rsidRDefault="00527893" w:rsidP="00B107E1">
        <w:pPr>
          <w:pBdr>
            <w:top w:val="single" w:sz="4" w:space="1" w:color="7F7F7F" w:themeColor="text1" w:themeTint="80"/>
          </w:pBdr>
          <w:tabs>
            <w:tab w:val="right" w:pos="9990"/>
          </w:tabs>
          <w:spacing w:after="0" w:line="240" w:lineRule="auto"/>
          <w:rPr>
            <w:rFonts w:cstheme="minorHAnsi"/>
            <w:color w:val="7F7F7F" w:themeColor="text1" w:themeTint="80"/>
            <w:sz w:val="30"/>
            <w:szCs w:val="30"/>
            <w:bdr w:val="none" w:sz="0" w:space="0" w:color="auto" w:frame="1"/>
          </w:rPr>
        </w:pPr>
        <w:r>
          <w:rPr>
            <w:rFonts w:cstheme="minorHAnsi"/>
            <w:color w:val="7F7F7F" w:themeColor="text1" w:themeTint="80"/>
            <w:lang w:val="mk-MK"/>
          </w:rPr>
          <w:t>Референтен број</w:t>
        </w:r>
        <w:r w:rsidR="00537057" w:rsidRPr="00B107E1">
          <w:rPr>
            <w:rFonts w:cstheme="minorHAnsi"/>
            <w:color w:val="7F7F7F" w:themeColor="text1" w:themeTint="80"/>
          </w:rPr>
          <w:t>:</w:t>
        </w:r>
        <w:r w:rsidR="00537057" w:rsidRPr="00B107E1">
          <w:rPr>
            <w:rFonts w:cstheme="minorHAnsi"/>
            <w:color w:val="7F7F7F" w:themeColor="text1" w:themeTint="80"/>
            <w:bdr w:val="none" w:sz="0" w:space="0" w:color="auto" w:frame="1"/>
          </w:rPr>
          <w:t xml:space="preserve"> SB </w:t>
        </w:r>
        <w:r w:rsidR="00537057">
          <w:rPr>
            <w:rFonts w:cstheme="minorHAnsi"/>
            <w:color w:val="7F7F7F" w:themeColor="text1" w:themeTint="80"/>
            <w:bdr w:val="none" w:sz="0" w:space="0" w:color="auto" w:frame="1"/>
            <w:lang w:val="sr-Latn-RS"/>
          </w:rPr>
          <w:t>MKD</w:t>
        </w:r>
        <w:r w:rsidR="00537057">
          <w:rPr>
            <w:rFonts w:cstheme="minorHAnsi"/>
            <w:color w:val="7F7F7F" w:themeColor="text1" w:themeTint="80"/>
            <w:bdr w:val="none" w:sz="0" w:space="0" w:color="auto" w:frame="1"/>
          </w:rPr>
          <w:t xml:space="preserve"> NI </w:t>
        </w:r>
        <w:r w:rsidR="00537057" w:rsidRPr="00B107E1">
          <w:rPr>
            <w:rFonts w:cstheme="minorHAnsi"/>
            <w:color w:val="7F7F7F" w:themeColor="text1" w:themeTint="80"/>
            <w:bdr w:val="none" w:sz="0" w:space="0" w:color="auto" w:frame="1"/>
          </w:rPr>
          <w:t xml:space="preserve">01/22 </w:t>
        </w:r>
        <w:r w:rsidR="00537057" w:rsidRPr="00B107E1">
          <w:rPr>
            <w:rFonts w:cstheme="minorHAnsi"/>
            <w:color w:val="7F7F7F" w:themeColor="text1" w:themeTint="80"/>
            <w:bdr w:val="none" w:sz="0" w:space="0" w:color="auto" w:frame="1"/>
          </w:rPr>
          <w:tab/>
        </w:r>
        <w:r w:rsidR="00537057" w:rsidRPr="00B107E1">
          <w:rPr>
            <w:color w:val="7F7F7F" w:themeColor="text1" w:themeTint="80"/>
          </w:rPr>
          <w:fldChar w:fldCharType="begin"/>
        </w:r>
        <w:r w:rsidR="00537057" w:rsidRPr="00B107E1">
          <w:rPr>
            <w:color w:val="7F7F7F" w:themeColor="text1" w:themeTint="80"/>
          </w:rPr>
          <w:instrText xml:space="preserve"> PAGE   \* MERGEFORMAT </w:instrText>
        </w:r>
        <w:r w:rsidR="00537057" w:rsidRPr="00B107E1">
          <w:rPr>
            <w:color w:val="7F7F7F" w:themeColor="text1" w:themeTint="80"/>
          </w:rPr>
          <w:fldChar w:fldCharType="separate"/>
        </w:r>
        <w:r w:rsidR="005E763E">
          <w:rPr>
            <w:noProof/>
            <w:color w:val="7F7F7F" w:themeColor="text1" w:themeTint="80"/>
          </w:rPr>
          <w:t>8</w:t>
        </w:r>
        <w:r w:rsidR="00537057" w:rsidRPr="00B107E1">
          <w:rPr>
            <w:noProof/>
            <w:color w:val="7F7F7F" w:themeColor="text1" w:themeTint="80"/>
          </w:rPr>
          <w:fldChar w:fldCharType="end"/>
        </w:r>
      </w:p>
    </w:sdtContent>
  </w:sdt>
  <w:p w14:paraId="0F420931" w14:textId="77777777" w:rsidR="00537057" w:rsidRDefault="00537057" w:rsidP="00282A9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037C" w14:textId="0549C8FD" w:rsidR="00537057" w:rsidRDefault="00537057">
    <w:pPr>
      <w:pStyle w:val="Footer"/>
    </w:pPr>
    <w:r>
      <w:rPr>
        <w:noProof/>
      </w:rPr>
      <w:drawing>
        <wp:anchor distT="152400" distB="152400" distL="152400" distR="152400" simplePos="0" relativeHeight="251664896" behindDoc="1" locked="0" layoutInCell="1" allowOverlap="1" wp14:anchorId="7AB04169" wp14:editId="4DD33FD2">
          <wp:simplePos x="0" y="0"/>
          <wp:positionH relativeFrom="page">
            <wp:posOffset>95250</wp:posOffset>
          </wp:positionH>
          <wp:positionV relativeFrom="page">
            <wp:posOffset>8928735</wp:posOffset>
          </wp:positionV>
          <wp:extent cx="7560310" cy="1075175"/>
          <wp:effectExtent l="0" t="0" r="2540" b="0"/>
          <wp:wrapNone/>
          <wp:docPr id="194" name="officeArt object" descr="Picture 62"/>
          <wp:cNvGraphicFramePr/>
          <a:graphic xmlns:a="http://schemas.openxmlformats.org/drawingml/2006/main">
            <a:graphicData uri="http://schemas.openxmlformats.org/drawingml/2006/picture">
              <pic:pic xmlns:pic="http://schemas.openxmlformats.org/drawingml/2006/picture">
                <pic:nvPicPr>
                  <pic:cNvPr id="1073741826" name="Picture 62" descr="Picture 62"/>
                  <pic:cNvPicPr>
                    <a:picLocks noChangeAspect="1"/>
                  </pic:cNvPicPr>
                </pic:nvPicPr>
                <pic:blipFill>
                  <a:blip r:embed="rId1"/>
                  <a:srcRect b="2015"/>
                  <a:stretch>
                    <a:fillRect/>
                  </a:stretch>
                </pic:blipFill>
                <pic:spPr>
                  <a:xfrm>
                    <a:off x="0" y="0"/>
                    <a:ext cx="7560310" cy="1075175"/>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9CA47" w14:textId="77777777" w:rsidR="00B35745" w:rsidRDefault="00B35745" w:rsidP="00C91683">
      <w:pPr>
        <w:spacing w:after="0" w:line="240" w:lineRule="auto"/>
      </w:pPr>
      <w:r>
        <w:separator/>
      </w:r>
    </w:p>
  </w:footnote>
  <w:footnote w:type="continuationSeparator" w:id="0">
    <w:p w14:paraId="24E409F0" w14:textId="77777777" w:rsidR="00B35745" w:rsidRDefault="00B35745" w:rsidP="00C91683">
      <w:pPr>
        <w:spacing w:after="0" w:line="240" w:lineRule="auto"/>
      </w:pPr>
      <w:r>
        <w:continuationSeparator/>
      </w:r>
    </w:p>
  </w:footnote>
  <w:footnote w:id="1">
    <w:p w14:paraId="51BCC27F" w14:textId="3223368F" w:rsidR="00537057" w:rsidRPr="00812352" w:rsidRDefault="00537057">
      <w:pPr>
        <w:pStyle w:val="FootnoteText"/>
        <w:rPr>
          <w:lang w:val="mk-MK"/>
        </w:rPr>
      </w:pPr>
      <w:r w:rsidRPr="005E5806">
        <w:rPr>
          <w:rStyle w:val="FootnoteReference"/>
        </w:rPr>
        <w:footnoteRef/>
      </w:r>
      <w:r w:rsidRPr="005E5806">
        <w:t xml:space="preserve"> </w:t>
      </w:r>
      <w:r w:rsidRPr="005E5806">
        <w:rPr>
          <w:lang w:val="mk-MK"/>
        </w:rPr>
        <w:t>Регистрирана според Законот за здруженија и фондации</w:t>
      </w:r>
    </w:p>
  </w:footnote>
  <w:footnote w:id="2">
    <w:p w14:paraId="66488C38" w14:textId="107D09B9" w:rsidR="00537057" w:rsidRPr="00812352" w:rsidRDefault="00537057">
      <w:pPr>
        <w:pStyle w:val="FootnoteText"/>
        <w:rPr>
          <w:lang w:val="mk-MK"/>
        </w:rPr>
      </w:pPr>
      <w:r>
        <w:rPr>
          <w:rStyle w:val="FootnoteReference"/>
        </w:rPr>
        <w:footnoteRef/>
      </w:r>
      <w:r>
        <w:t xml:space="preserve"> </w:t>
      </w:r>
      <w:r w:rsidR="005E5806">
        <w:rPr>
          <w:lang w:val="mk-MK"/>
        </w:rPr>
        <w:t>Организации основани од религиозни и верски организации</w:t>
      </w:r>
    </w:p>
  </w:footnote>
  <w:footnote w:id="3">
    <w:p w14:paraId="2BEC3DAE" w14:textId="77777777" w:rsidR="00537057" w:rsidRPr="00A373CE" w:rsidRDefault="00537057" w:rsidP="00081970">
      <w:pPr>
        <w:pStyle w:val="FootnoteText"/>
        <w:rPr>
          <w:lang w:val="mk-MK"/>
        </w:rPr>
      </w:pPr>
      <w:r>
        <w:rPr>
          <w:rStyle w:val="FootnoteReference"/>
        </w:rPr>
        <w:footnoteRef/>
      </w:r>
      <w:r>
        <w:t xml:space="preserve"> </w:t>
      </w:r>
      <w:r>
        <w:rPr>
          <w:lang w:val="mk-MK"/>
        </w:rPr>
        <w:t>Процесот на одобрување на Барањето за регистрација на платформата не е автоматизиран и може да трае неколку дена. Се препорачува да се поднесе барањето за регистрација најмалку 10 дена пред рокот за аплицирање.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3063" w14:textId="451E8BC7" w:rsidR="00537057" w:rsidRDefault="563A9B7A" w:rsidP="563A9B7A">
    <w:pPr>
      <w:spacing w:after="0" w:line="240" w:lineRule="auto"/>
      <w:rPr>
        <w:rFonts w:ascii="Arial" w:hAnsi="Arial" w:cs="Arial"/>
        <w:color w:val="7F7F7F" w:themeColor="text1" w:themeTint="80"/>
        <w:sz w:val="20"/>
        <w:szCs w:val="20"/>
        <w:lang w:val="mk-MK"/>
      </w:rPr>
    </w:pPr>
    <w:r w:rsidRPr="563A9B7A">
      <w:rPr>
        <w:rFonts w:ascii="Arial" w:hAnsi="Arial" w:cs="Arial"/>
        <w:color w:val="7F7F7F" w:themeColor="text1" w:themeTint="80"/>
        <w:sz w:val="20"/>
        <w:szCs w:val="20"/>
      </w:rPr>
      <w:t>A</w:t>
    </w:r>
    <w:r w:rsidRPr="563A9B7A">
      <w:rPr>
        <w:rFonts w:ascii="Arial" w:hAnsi="Arial" w:cs="Arial"/>
        <w:color w:val="7F7F7F" w:themeColor="text1" w:themeTint="80"/>
        <w:sz w:val="20"/>
        <w:szCs w:val="20"/>
        <w:lang w:val="mk-MK"/>
      </w:rPr>
      <w:t>некс</w:t>
    </w:r>
    <w:r w:rsidRPr="563A9B7A">
      <w:rPr>
        <w:rFonts w:ascii="Arial" w:hAnsi="Arial" w:cs="Arial"/>
        <w:color w:val="7F7F7F" w:themeColor="text1" w:themeTint="80"/>
        <w:sz w:val="20"/>
        <w:szCs w:val="20"/>
      </w:rPr>
      <w:t xml:space="preserve"> 1 – </w:t>
    </w:r>
    <w:r w:rsidRPr="563A9B7A">
      <w:rPr>
        <w:rFonts w:ascii="Arial" w:hAnsi="Arial" w:cs="Arial"/>
        <w:color w:val="7F7F7F" w:themeColor="text1" w:themeTint="80"/>
        <w:sz w:val="20"/>
        <w:szCs w:val="20"/>
        <w:lang w:val="mk-MK"/>
      </w:rPr>
      <w:t>Насоки за аплицирање за грант за Национална иницијатива</w:t>
    </w:r>
  </w:p>
  <w:p w14:paraId="659C608A" w14:textId="77777777" w:rsidR="00537057" w:rsidRPr="00282A91" w:rsidRDefault="00537057" w:rsidP="00282A91">
    <w:pPr>
      <w:pBdr>
        <w:bottom w:val="single" w:sz="4" w:space="1" w:color="7F7F7F" w:themeColor="text1" w:themeTint="80"/>
      </w:pBdr>
      <w:spacing w:after="0" w:line="240" w:lineRule="auto"/>
      <w:rPr>
        <w:rFonts w:ascii="Arial" w:hAnsi="Arial" w:cs="Arial"/>
        <w:color w:val="7F7F7F" w:themeColor="text1" w:themeTint="80"/>
        <w:sz w:val="20"/>
        <w:szCs w:val="20"/>
      </w:rPr>
    </w:pPr>
  </w:p>
  <w:p w14:paraId="5E72AD47" w14:textId="77777777" w:rsidR="00537057" w:rsidRPr="002100E6" w:rsidRDefault="00537057" w:rsidP="00282A91">
    <w:pPr>
      <w:spacing w:after="0" w:line="240" w:lineRule="auto"/>
      <w:jc w:val="center"/>
      <w:rPr>
        <w:rFonts w:ascii="Arial" w:hAnsi="Arial" w:cs="Arial"/>
        <w:b/>
        <w:bCs/>
        <w:sz w:val="10"/>
        <w:szCs w:val="10"/>
      </w:rPr>
    </w:pPr>
  </w:p>
  <w:p w14:paraId="5BFA243D" w14:textId="1AE6FBDC" w:rsidR="00537057" w:rsidRDefault="00537057" w:rsidP="003C526F">
    <w:pPr>
      <w:pStyle w:val="Header"/>
    </w:pPr>
  </w:p>
  <w:p w14:paraId="40E681E9" w14:textId="381D6D62" w:rsidR="00537057" w:rsidRPr="00B47D32" w:rsidRDefault="00537057">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DBE7" w14:textId="473EB151" w:rsidR="00537057" w:rsidRDefault="00537057">
    <w:pPr>
      <w:pStyle w:val="Header"/>
      <w:rPr>
        <w:noProof/>
      </w:rPr>
    </w:pPr>
    <w:r>
      <w:rPr>
        <w:noProof/>
      </w:rPr>
      <w:drawing>
        <wp:anchor distT="152400" distB="152400" distL="152400" distR="152400" simplePos="0" relativeHeight="251659776" behindDoc="1" locked="0" layoutInCell="1" allowOverlap="1" wp14:anchorId="7717B9AD" wp14:editId="301117D5">
          <wp:simplePos x="0" y="0"/>
          <wp:positionH relativeFrom="margin">
            <wp:posOffset>-107950</wp:posOffset>
          </wp:positionH>
          <wp:positionV relativeFrom="topMargin">
            <wp:posOffset>165100</wp:posOffset>
          </wp:positionV>
          <wp:extent cx="3174740" cy="1264920"/>
          <wp:effectExtent l="0" t="0" r="6985" b="0"/>
          <wp:wrapNone/>
          <wp:docPr id="193" name="officeArt object" descr="Picture 61"/>
          <wp:cNvGraphicFramePr/>
          <a:graphic xmlns:a="http://schemas.openxmlformats.org/drawingml/2006/main">
            <a:graphicData uri="http://schemas.openxmlformats.org/drawingml/2006/picture">
              <pic:pic xmlns:pic="http://schemas.openxmlformats.org/drawingml/2006/picture">
                <pic:nvPicPr>
                  <pic:cNvPr id="1073741825" name="Picture 61" descr="Picture 61"/>
                  <pic:cNvPicPr>
                    <a:picLocks noChangeAspect="1"/>
                  </pic:cNvPicPr>
                </pic:nvPicPr>
                <pic:blipFill rotWithShape="1">
                  <a:blip r:embed="rId1"/>
                  <a:srcRect l="8994" t="28900" r="48983"/>
                  <a:stretch/>
                </pic:blipFill>
                <pic:spPr bwMode="auto">
                  <a:xfrm>
                    <a:off x="0" y="0"/>
                    <a:ext cx="3174740" cy="126492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4F027B" w14:textId="12D9C3F1" w:rsidR="00537057" w:rsidRDefault="00537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586F"/>
    <w:multiLevelType w:val="hybridMultilevel"/>
    <w:tmpl w:val="CCCA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71724"/>
    <w:multiLevelType w:val="hybridMultilevel"/>
    <w:tmpl w:val="836681D0"/>
    <w:lvl w:ilvl="0" w:tplc="EF263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047BB"/>
    <w:multiLevelType w:val="hybridMultilevel"/>
    <w:tmpl w:val="9AD0AA6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4C744C22"/>
    <w:multiLevelType w:val="hybridMultilevel"/>
    <w:tmpl w:val="D53E45FE"/>
    <w:lvl w:ilvl="0" w:tplc="BBD4321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B2973"/>
    <w:multiLevelType w:val="hybridMultilevel"/>
    <w:tmpl w:val="CE80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6" w15:restartNumberingAfterBreak="0">
    <w:nsid w:val="61FB2041"/>
    <w:multiLevelType w:val="hybridMultilevel"/>
    <w:tmpl w:val="1D5CD426"/>
    <w:lvl w:ilvl="0" w:tplc="BBD4321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F74185"/>
    <w:multiLevelType w:val="hybridMultilevel"/>
    <w:tmpl w:val="BEEABDE4"/>
    <w:lvl w:ilvl="0" w:tplc="B434C24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F1A1095"/>
    <w:multiLevelType w:val="hybridMultilevel"/>
    <w:tmpl w:val="CF1852E6"/>
    <w:lvl w:ilvl="0" w:tplc="BBD4321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1330591">
    <w:abstractNumId w:val="7"/>
  </w:num>
  <w:num w:numId="2" w16cid:durableId="1793473608">
    <w:abstractNumId w:val="1"/>
  </w:num>
  <w:num w:numId="3" w16cid:durableId="1618100395">
    <w:abstractNumId w:val="5"/>
  </w:num>
  <w:num w:numId="4" w16cid:durableId="909924503">
    <w:abstractNumId w:val="2"/>
  </w:num>
  <w:num w:numId="5" w16cid:durableId="1957902227">
    <w:abstractNumId w:val="4"/>
  </w:num>
  <w:num w:numId="6" w16cid:durableId="772092524">
    <w:abstractNumId w:val="0"/>
  </w:num>
  <w:num w:numId="7" w16cid:durableId="1496187499">
    <w:abstractNumId w:val="6"/>
  </w:num>
  <w:num w:numId="8" w16cid:durableId="1845700757">
    <w:abstractNumId w:val="3"/>
  </w:num>
  <w:num w:numId="9" w16cid:durableId="97514108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D8A"/>
    <w:rsid w:val="00000D8F"/>
    <w:rsid w:val="00002572"/>
    <w:rsid w:val="00004319"/>
    <w:rsid w:val="00006439"/>
    <w:rsid w:val="000101B7"/>
    <w:rsid w:val="00010FDA"/>
    <w:rsid w:val="00011B0E"/>
    <w:rsid w:val="00012033"/>
    <w:rsid w:val="000127D5"/>
    <w:rsid w:val="00013305"/>
    <w:rsid w:val="00013CBA"/>
    <w:rsid w:val="00014EB2"/>
    <w:rsid w:val="00015EE0"/>
    <w:rsid w:val="00016323"/>
    <w:rsid w:val="00017C5D"/>
    <w:rsid w:val="000206EA"/>
    <w:rsid w:val="000216F3"/>
    <w:rsid w:val="00025690"/>
    <w:rsid w:val="00027B5B"/>
    <w:rsid w:val="00030184"/>
    <w:rsid w:val="000314DD"/>
    <w:rsid w:val="000330FA"/>
    <w:rsid w:val="000378FC"/>
    <w:rsid w:val="0004142D"/>
    <w:rsid w:val="00042F82"/>
    <w:rsid w:val="00044FB2"/>
    <w:rsid w:val="000455C0"/>
    <w:rsid w:val="00046B78"/>
    <w:rsid w:val="00052560"/>
    <w:rsid w:val="00053675"/>
    <w:rsid w:val="00054EC9"/>
    <w:rsid w:val="000607D3"/>
    <w:rsid w:val="0006214F"/>
    <w:rsid w:val="00065596"/>
    <w:rsid w:val="0006561D"/>
    <w:rsid w:val="00066F4B"/>
    <w:rsid w:val="00070E2F"/>
    <w:rsid w:val="00071953"/>
    <w:rsid w:val="000730D7"/>
    <w:rsid w:val="00073E5B"/>
    <w:rsid w:val="000753FE"/>
    <w:rsid w:val="00075444"/>
    <w:rsid w:val="00081970"/>
    <w:rsid w:val="00081BA9"/>
    <w:rsid w:val="00084C8F"/>
    <w:rsid w:val="00087AD3"/>
    <w:rsid w:val="00092B1A"/>
    <w:rsid w:val="00095383"/>
    <w:rsid w:val="00095E7C"/>
    <w:rsid w:val="000A51B6"/>
    <w:rsid w:val="000A7488"/>
    <w:rsid w:val="000A77FC"/>
    <w:rsid w:val="000B615B"/>
    <w:rsid w:val="000B7271"/>
    <w:rsid w:val="000B73EE"/>
    <w:rsid w:val="000C0CA3"/>
    <w:rsid w:val="000C12BB"/>
    <w:rsid w:val="000C189C"/>
    <w:rsid w:val="000C2C80"/>
    <w:rsid w:val="000C38B9"/>
    <w:rsid w:val="000C6552"/>
    <w:rsid w:val="000D0E0E"/>
    <w:rsid w:val="000D1AB8"/>
    <w:rsid w:val="000D415B"/>
    <w:rsid w:val="000E1537"/>
    <w:rsid w:val="000E46CD"/>
    <w:rsid w:val="000E47E0"/>
    <w:rsid w:val="000E47E6"/>
    <w:rsid w:val="000E4E09"/>
    <w:rsid w:val="000E5B08"/>
    <w:rsid w:val="000F2F20"/>
    <w:rsid w:val="000F4831"/>
    <w:rsid w:val="001004AB"/>
    <w:rsid w:val="00104238"/>
    <w:rsid w:val="00105327"/>
    <w:rsid w:val="00110DA0"/>
    <w:rsid w:val="0011117D"/>
    <w:rsid w:val="001131DA"/>
    <w:rsid w:val="001161C9"/>
    <w:rsid w:val="00117D99"/>
    <w:rsid w:val="001209A4"/>
    <w:rsid w:val="00122011"/>
    <w:rsid w:val="00126274"/>
    <w:rsid w:val="00131AC1"/>
    <w:rsid w:val="001330DE"/>
    <w:rsid w:val="00134B76"/>
    <w:rsid w:val="00137345"/>
    <w:rsid w:val="00141412"/>
    <w:rsid w:val="00141C9C"/>
    <w:rsid w:val="00145830"/>
    <w:rsid w:val="00145C86"/>
    <w:rsid w:val="001460FC"/>
    <w:rsid w:val="00147ADF"/>
    <w:rsid w:val="00153618"/>
    <w:rsid w:val="00153F0D"/>
    <w:rsid w:val="00155726"/>
    <w:rsid w:val="0015660C"/>
    <w:rsid w:val="0016062E"/>
    <w:rsid w:val="001606EF"/>
    <w:rsid w:val="00161B87"/>
    <w:rsid w:val="0016611A"/>
    <w:rsid w:val="00166347"/>
    <w:rsid w:val="00166EFF"/>
    <w:rsid w:val="00170196"/>
    <w:rsid w:val="00172C8C"/>
    <w:rsid w:val="00175FB7"/>
    <w:rsid w:val="00191DFC"/>
    <w:rsid w:val="001A048C"/>
    <w:rsid w:val="001A2D51"/>
    <w:rsid w:val="001A5F1F"/>
    <w:rsid w:val="001B28B2"/>
    <w:rsid w:val="001B6B2A"/>
    <w:rsid w:val="001B6B9F"/>
    <w:rsid w:val="001C37D0"/>
    <w:rsid w:val="001C4E28"/>
    <w:rsid w:val="001C548F"/>
    <w:rsid w:val="001C60D6"/>
    <w:rsid w:val="001C776A"/>
    <w:rsid w:val="001D2939"/>
    <w:rsid w:val="001E1B99"/>
    <w:rsid w:val="001E3C53"/>
    <w:rsid w:val="001E3F2F"/>
    <w:rsid w:val="001E4A2A"/>
    <w:rsid w:val="001E56E0"/>
    <w:rsid w:val="001E7AF6"/>
    <w:rsid w:val="001F12FD"/>
    <w:rsid w:val="001F1EE7"/>
    <w:rsid w:val="001F21E3"/>
    <w:rsid w:val="001F2376"/>
    <w:rsid w:val="001F31F5"/>
    <w:rsid w:val="001F4691"/>
    <w:rsid w:val="001F4A3C"/>
    <w:rsid w:val="001F509B"/>
    <w:rsid w:val="00200DA4"/>
    <w:rsid w:val="00204AA3"/>
    <w:rsid w:val="002050A0"/>
    <w:rsid w:val="00206250"/>
    <w:rsid w:val="002100E6"/>
    <w:rsid w:val="002114FF"/>
    <w:rsid w:val="0022004E"/>
    <w:rsid w:val="002216C2"/>
    <w:rsid w:val="00223F3F"/>
    <w:rsid w:val="002243EE"/>
    <w:rsid w:val="00224D1A"/>
    <w:rsid w:val="0023162A"/>
    <w:rsid w:val="002325A8"/>
    <w:rsid w:val="0023410C"/>
    <w:rsid w:val="00234197"/>
    <w:rsid w:val="00234FE1"/>
    <w:rsid w:val="0024067B"/>
    <w:rsid w:val="00240C09"/>
    <w:rsid w:val="00241AB3"/>
    <w:rsid w:val="002430CE"/>
    <w:rsid w:val="0024647D"/>
    <w:rsid w:val="00251808"/>
    <w:rsid w:val="00252B33"/>
    <w:rsid w:val="00254070"/>
    <w:rsid w:val="002624CF"/>
    <w:rsid w:val="002627B6"/>
    <w:rsid w:val="00262CA4"/>
    <w:rsid w:val="00263B03"/>
    <w:rsid w:val="002653AD"/>
    <w:rsid w:val="002656B8"/>
    <w:rsid w:val="002664F2"/>
    <w:rsid w:val="00267D35"/>
    <w:rsid w:val="00271AB1"/>
    <w:rsid w:val="00273C1F"/>
    <w:rsid w:val="00274068"/>
    <w:rsid w:val="00274D93"/>
    <w:rsid w:val="00280ACE"/>
    <w:rsid w:val="00280DB6"/>
    <w:rsid w:val="00281FEB"/>
    <w:rsid w:val="00282A91"/>
    <w:rsid w:val="00283EB2"/>
    <w:rsid w:val="00283F1F"/>
    <w:rsid w:val="002849F0"/>
    <w:rsid w:val="00285715"/>
    <w:rsid w:val="00286C1F"/>
    <w:rsid w:val="002905C9"/>
    <w:rsid w:val="00291515"/>
    <w:rsid w:val="00291834"/>
    <w:rsid w:val="00292DA9"/>
    <w:rsid w:val="00295BEA"/>
    <w:rsid w:val="002A56C6"/>
    <w:rsid w:val="002A575D"/>
    <w:rsid w:val="002B163F"/>
    <w:rsid w:val="002B56E9"/>
    <w:rsid w:val="002B6DE4"/>
    <w:rsid w:val="002C18FE"/>
    <w:rsid w:val="002C37CE"/>
    <w:rsid w:val="002C450C"/>
    <w:rsid w:val="002C7D8A"/>
    <w:rsid w:val="002D0D25"/>
    <w:rsid w:val="002D3CFA"/>
    <w:rsid w:val="002D4373"/>
    <w:rsid w:val="002E07DD"/>
    <w:rsid w:val="002E125A"/>
    <w:rsid w:val="002E4FB1"/>
    <w:rsid w:val="002E56E3"/>
    <w:rsid w:val="002E60E7"/>
    <w:rsid w:val="002E6837"/>
    <w:rsid w:val="002F056D"/>
    <w:rsid w:val="002F1192"/>
    <w:rsid w:val="002F1789"/>
    <w:rsid w:val="002F69B7"/>
    <w:rsid w:val="002F706D"/>
    <w:rsid w:val="00301334"/>
    <w:rsid w:val="0030188B"/>
    <w:rsid w:val="0030384E"/>
    <w:rsid w:val="00303E50"/>
    <w:rsid w:val="00306915"/>
    <w:rsid w:val="003106D2"/>
    <w:rsid w:val="003120A9"/>
    <w:rsid w:val="00312579"/>
    <w:rsid w:val="00313600"/>
    <w:rsid w:val="0031481F"/>
    <w:rsid w:val="00317B3D"/>
    <w:rsid w:val="00317FD5"/>
    <w:rsid w:val="00322103"/>
    <w:rsid w:val="0032321F"/>
    <w:rsid w:val="00324AF4"/>
    <w:rsid w:val="003260E4"/>
    <w:rsid w:val="0033125F"/>
    <w:rsid w:val="00332FAB"/>
    <w:rsid w:val="003335F1"/>
    <w:rsid w:val="00333A7B"/>
    <w:rsid w:val="0033472E"/>
    <w:rsid w:val="00340260"/>
    <w:rsid w:val="0034465F"/>
    <w:rsid w:val="0034560B"/>
    <w:rsid w:val="003458DE"/>
    <w:rsid w:val="00351760"/>
    <w:rsid w:val="003540F0"/>
    <w:rsid w:val="00356498"/>
    <w:rsid w:val="00356EDD"/>
    <w:rsid w:val="00360461"/>
    <w:rsid w:val="00361258"/>
    <w:rsid w:val="003635DC"/>
    <w:rsid w:val="00365F7F"/>
    <w:rsid w:val="003663A4"/>
    <w:rsid w:val="00366E48"/>
    <w:rsid w:val="00370DB5"/>
    <w:rsid w:val="00377049"/>
    <w:rsid w:val="00377302"/>
    <w:rsid w:val="0038029C"/>
    <w:rsid w:val="00382771"/>
    <w:rsid w:val="00382EFF"/>
    <w:rsid w:val="003857A5"/>
    <w:rsid w:val="00387002"/>
    <w:rsid w:val="00391D07"/>
    <w:rsid w:val="0039285A"/>
    <w:rsid w:val="00393AAD"/>
    <w:rsid w:val="00397B4B"/>
    <w:rsid w:val="003A0129"/>
    <w:rsid w:val="003A05CC"/>
    <w:rsid w:val="003A0E29"/>
    <w:rsid w:val="003A27FD"/>
    <w:rsid w:val="003A4F03"/>
    <w:rsid w:val="003B02B7"/>
    <w:rsid w:val="003B285F"/>
    <w:rsid w:val="003B3A75"/>
    <w:rsid w:val="003B4BD4"/>
    <w:rsid w:val="003C3135"/>
    <w:rsid w:val="003C526F"/>
    <w:rsid w:val="003C6825"/>
    <w:rsid w:val="003D1119"/>
    <w:rsid w:val="003D4971"/>
    <w:rsid w:val="003E14F6"/>
    <w:rsid w:val="003E19ED"/>
    <w:rsid w:val="003E1BED"/>
    <w:rsid w:val="003E21B2"/>
    <w:rsid w:val="003E757B"/>
    <w:rsid w:val="003F147D"/>
    <w:rsid w:val="003F229F"/>
    <w:rsid w:val="003F3482"/>
    <w:rsid w:val="003F635C"/>
    <w:rsid w:val="003F64A2"/>
    <w:rsid w:val="003F7C89"/>
    <w:rsid w:val="00402420"/>
    <w:rsid w:val="00405547"/>
    <w:rsid w:val="004121FD"/>
    <w:rsid w:val="00414C29"/>
    <w:rsid w:val="00415307"/>
    <w:rsid w:val="0041556B"/>
    <w:rsid w:val="00416970"/>
    <w:rsid w:val="00416D2D"/>
    <w:rsid w:val="00420D38"/>
    <w:rsid w:val="00421415"/>
    <w:rsid w:val="00421715"/>
    <w:rsid w:val="00421826"/>
    <w:rsid w:val="00421A5C"/>
    <w:rsid w:val="004262B6"/>
    <w:rsid w:val="00427595"/>
    <w:rsid w:val="00430F8C"/>
    <w:rsid w:val="00432AE3"/>
    <w:rsid w:val="00432ED4"/>
    <w:rsid w:val="00433339"/>
    <w:rsid w:val="00434107"/>
    <w:rsid w:val="004370A2"/>
    <w:rsid w:val="00437EC0"/>
    <w:rsid w:val="00442604"/>
    <w:rsid w:val="0044390E"/>
    <w:rsid w:val="00444302"/>
    <w:rsid w:val="00444C9D"/>
    <w:rsid w:val="00444E59"/>
    <w:rsid w:val="00446876"/>
    <w:rsid w:val="004470DE"/>
    <w:rsid w:val="00451D20"/>
    <w:rsid w:val="0045276E"/>
    <w:rsid w:val="00463651"/>
    <w:rsid w:val="00463987"/>
    <w:rsid w:val="00464BFA"/>
    <w:rsid w:val="00467EAF"/>
    <w:rsid w:val="004707E8"/>
    <w:rsid w:val="004716AB"/>
    <w:rsid w:val="00484B6E"/>
    <w:rsid w:val="00484E7C"/>
    <w:rsid w:val="004871FC"/>
    <w:rsid w:val="004877F7"/>
    <w:rsid w:val="004907FD"/>
    <w:rsid w:val="00491639"/>
    <w:rsid w:val="00491F7E"/>
    <w:rsid w:val="00492549"/>
    <w:rsid w:val="00492FA6"/>
    <w:rsid w:val="0049469B"/>
    <w:rsid w:val="0049549F"/>
    <w:rsid w:val="00497FD6"/>
    <w:rsid w:val="004A04BF"/>
    <w:rsid w:val="004B1579"/>
    <w:rsid w:val="004B1926"/>
    <w:rsid w:val="004B2D57"/>
    <w:rsid w:val="004B3DCA"/>
    <w:rsid w:val="004C2F1C"/>
    <w:rsid w:val="004C37DE"/>
    <w:rsid w:val="004C4F26"/>
    <w:rsid w:val="004C513D"/>
    <w:rsid w:val="004C6542"/>
    <w:rsid w:val="004C668D"/>
    <w:rsid w:val="004C7978"/>
    <w:rsid w:val="004D0754"/>
    <w:rsid w:val="004D1193"/>
    <w:rsid w:val="004D1F64"/>
    <w:rsid w:val="004D2F1B"/>
    <w:rsid w:val="004D3044"/>
    <w:rsid w:val="004D318A"/>
    <w:rsid w:val="004D544F"/>
    <w:rsid w:val="004D5652"/>
    <w:rsid w:val="004E2097"/>
    <w:rsid w:val="004E2693"/>
    <w:rsid w:val="004E45D9"/>
    <w:rsid w:val="004E5AE5"/>
    <w:rsid w:val="004E60E1"/>
    <w:rsid w:val="004E7B1C"/>
    <w:rsid w:val="004E7DFE"/>
    <w:rsid w:val="004F2AED"/>
    <w:rsid w:val="004F4A00"/>
    <w:rsid w:val="004F9E41"/>
    <w:rsid w:val="00504B78"/>
    <w:rsid w:val="005059AB"/>
    <w:rsid w:val="005070DC"/>
    <w:rsid w:val="00511A73"/>
    <w:rsid w:val="00521294"/>
    <w:rsid w:val="00521961"/>
    <w:rsid w:val="005229AC"/>
    <w:rsid w:val="00522FE4"/>
    <w:rsid w:val="00523F8D"/>
    <w:rsid w:val="00527893"/>
    <w:rsid w:val="0053060D"/>
    <w:rsid w:val="0053099A"/>
    <w:rsid w:val="00532C1D"/>
    <w:rsid w:val="005330C4"/>
    <w:rsid w:val="00534870"/>
    <w:rsid w:val="00535A3E"/>
    <w:rsid w:val="00537057"/>
    <w:rsid w:val="00540672"/>
    <w:rsid w:val="005416F1"/>
    <w:rsid w:val="00550766"/>
    <w:rsid w:val="00557BE7"/>
    <w:rsid w:val="00562F8A"/>
    <w:rsid w:val="00564609"/>
    <w:rsid w:val="005668B5"/>
    <w:rsid w:val="00566B88"/>
    <w:rsid w:val="00567955"/>
    <w:rsid w:val="0057334C"/>
    <w:rsid w:val="00573AE1"/>
    <w:rsid w:val="00574B23"/>
    <w:rsid w:val="00575527"/>
    <w:rsid w:val="00576BC8"/>
    <w:rsid w:val="00582363"/>
    <w:rsid w:val="00582A45"/>
    <w:rsid w:val="00583CEC"/>
    <w:rsid w:val="00585AB3"/>
    <w:rsid w:val="005876FD"/>
    <w:rsid w:val="005912EA"/>
    <w:rsid w:val="0059377E"/>
    <w:rsid w:val="005971E9"/>
    <w:rsid w:val="0059735D"/>
    <w:rsid w:val="005A1A81"/>
    <w:rsid w:val="005B18D7"/>
    <w:rsid w:val="005B3F3A"/>
    <w:rsid w:val="005B45F2"/>
    <w:rsid w:val="005B6C7E"/>
    <w:rsid w:val="005B7D33"/>
    <w:rsid w:val="005C3D01"/>
    <w:rsid w:val="005C4D64"/>
    <w:rsid w:val="005C6B26"/>
    <w:rsid w:val="005C7A41"/>
    <w:rsid w:val="005D04B3"/>
    <w:rsid w:val="005D0C4C"/>
    <w:rsid w:val="005D3EB1"/>
    <w:rsid w:val="005D50C6"/>
    <w:rsid w:val="005D68E3"/>
    <w:rsid w:val="005E2C45"/>
    <w:rsid w:val="005E39A1"/>
    <w:rsid w:val="005E5806"/>
    <w:rsid w:val="005E763E"/>
    <w:rsid w:val="005F38E5"/>
    <w:rsid w:val="005F4694"/>
    <w:rsid w:val="005F54BD"/>
    <w:rsid w:val="00602674"/>
    <w:rsid w:val="00602A4F"/>
    <w:rsid w:val="00603A70"/>
    <w:rsid w:val="00611D4D"/>
    <w:rsid w:val="00611F23"/>
    <w:rsid w:val="006226D3"/>
    <w:rsid w:val="006248CD"/>
    <w:rsid w:val="006271BF"/>
    <w:rsid w:val="0062794B"/>
    <w:rsid w:val="00631FBC"/>
    <w:rsid w:val="0063754C"/>
    <w:rsid w:val="00640F7C"/>
    <w:rsid w:val="006412B7"/>
    <w:rsid w:val="00644D2B"/>
    <w:rsid w:val="0064506B"/>
    <w:rsid w:val="00651EEC"/>
    <w:rsid w:val="00652DFD"/>
    <w:rsid w:val="00653891"/>
    <w:rsid w:val="00654B86"/>
    <w:rsid w:val="00655A67"/>
    <w:rsid w:val="00655AD3"/>
    <w:rsid w:val="0065647C"/>
    <w:rsid w:val="00657190"/>
    <w:rsid w:val="00664E86"/>
    <w:rsid w:val="006727A7"/>
    <w:rsid w:val="00676B23"/>
    <w:rsid w:val="006801DF"/>
    <w:rsid w:val="00680255"/>
    <w:rsid w:val="006817B8"/>
    <w:rsid w:val="0068201A"/>
    <w:rsid w:val="006850F6"/>
    <w:rsid w:val="0069125B"/>
    <w:rsid w:val="006A005E"/>
    <w:rsid w:val="006A07E1"/>
    <w:rsid w:val="006A57F5"/>
    <w:rsid w:val="006A73C1"/>
    <w:rsid w:val="006B0611"/>
    <w:rsid w:val="006B2320"/>
    <w:rsid w:val="006B3440"/>
    <w:rsid w:val="006B4667"/>
    <w:rsid w:val="006B6560"/>
    <w:rsid w:val="006B7F33"/>
    <w:rsid w:val="006C125F"/>
    <w:rsid w:val="006C6852"/>
    <w:rsid w:val="006C6EFD"/>
    <w:rsid w:val="006D0C7B"/>
    <w:rsid w:val="006D13CD"/>
    <w:rsid w:val="006D45B7"/>
    <w:rsid w:val="006D4A9F"/>
    <w:rsid w:val="006D6115"/>
    <w:rsid w:val="006D749C"/>
    <w:rsid w:val="006E3267"/>
    <w:rsid w:val="006E33F8"/>
    <w:rsid w:val="006E39C4"/>
    <w:rsid w:val="006E57A1"/>
    <w:rsid w:val="006E6EF8"/>
    <w:rsid w:val="006F27C7"/>
    <w:rsid w:val="006F2CDD"/>
    <w:rsid w:val="007001FD"/>
    <w:rsid w:val="00704C33"/>
    <w:rsid w:val="00704D44"/>
    <w:rsid w:val="00705587"/>
    <w:rsid w:val="007123A1"/>
    <w:rsid w:val="0071397B"/>
    <w:rsid w:val="00717C50"/>
    <w:rsid w:val="00717DB4"/>
    <w:rsid w:val="007237FF"/>
    <w:rsid w:val="00725512"/>
    <w:rsid w:val="007265C4"/>
    <w:rsid w:val="00726DBD"/>
    <w:rsid w:val="00727270"/>
    <w:rsid w:val="00730480"/>
    <w:rsid w:val="007304A0"/>
    <w:rsid w:val="007316DC"/>
    <w:rsid w:val="00732502"/>
    <w:rsid w:val="00735009"/>
    <w:rsid w:val="0073543A"/>
    <w:rsid w:val="007416E2"/>
    <w:rsid w:val="007427D1"/>
    <w:rsid w:val="00743901"/>
    <w:rsid w:val="00745812"/>
    <w:rsid w:val="00751574"/>
    <w:rsid w:val="00753818"/>
    <w:rsid w:val="007541B9"/>
    <w:rsid w:val="00756925"/>
    <w:rsid w:val="00760A11"/>
    <w:rsid w:val="00760AA9"/>
    <w:rsid w:val="007613E3"/>
    <w:rsid w:val="007633CC"/>
    <w:rsid w:val="00763DB6"/>
    <w:rsid w:val="00764F6C"/>
    <w:rsid w:val="007674D9"/>
    <w:rsid w:val="007721AD"/>
    <w:rsid w:val="00774F3B"/>
    <w:rsid w:val="00775414"/>
    <w:rsid w:val="007777B4"/>
    <w:rsid w:val="00780685"/>
    <w:rsid w:val="00782741"/>
    <w:rsid w:val="00783F84"/>
    <w:rsid w:val="007849F8"/>
    <w:rsid w:val="00790ED5"/>
    <w:rsid w:val="00795503"/>
    <w:rsid w:val="007969B2"/>
    <w:rsid w:val="00797258"/>
    <w:rsid w:val="007975FE"/>
    <w:rsid w:val="007B3561"/>
    <w:rsid w:val="007B6E25"/>
    <w:rsid w:val="007C2C58"/>
    <w:rsid w:val="007C5F01"/>
    <w:rsid w:val="007C7A08"/>
    <w:rsid w:val="007D4CC2"/>
    <w:rsid w:val="007D670A"/>
    <w:rsid w:val="007E0C6B"/>
    <w:rsid w:val="007E284F"/>
    <w:rsid w:val="007F0C90"/>
    <w:rsid w:val="007F412C"/>
    <w:rsid w:val="007F5A97"/>
    <w:rsid w:val="007F6667"/>
    <w:rsid w:val="007F7C4B"/>
    <w:rsid w:val="0080174C"/>
    <w:rsid w:val="00802746"/>
    <w:rsid w:val="008108A4"/>
    <w:rsid w:val="00812296"/>
    <w:rsid w:val="00812352"/>
    <w:rsid w:val="0081598F"/>
    <w:rsid w:val="00816256"/>
    <w:rsid w:val="00820B23"/>
    <w:rsid w:val="00822444"/>
    <w:rsid w:val="0082380D"/>
    <w:rsid w:val="00823D36"/>
    <w:rsid w:val="00827FA7"/>
    <w:rsid w:val="008308C6"/>
    <w:rsid w:val="00831DFD"/>
    <w:rsid w:val="008325E3"/>
    <w:rsid w:val="00832E14"/>
    <w:rsid w:val="00835187"/>
    <w:rsid w:val="00843092"/>
    <w:rsid w:val="00844679"/>
    <w:rsid w:val="00845B3C"/>
    <w:rsid w:val="0084622A"/>
    <w:rsid w:val="0084669F"/>
    <w:rsid w:val="0085085F"/>
    <w:rsid w:val="00854F08"/>
    <w:rsid w:val="00857BD7"/>
    <w:rsid w:val="00867087"/>
    <w:rsid w:val="00867AE3"/>
    <w:rsid w:val="00871D07"/>
    <w:rsid w:val="0087353C"/>
    <w:rsid w:val="00873EB0"/>
    <w:rsid w:val="0087731C"/>
    <w:rsid w:val="008815A0"/>
    <w:rsid w:val="00883D35"/>
    <w:rsid w:val="0088438D"/>
    <w:rsid w:val="008852DF"/>
    <w:rsid w:val="008853C3"/>
    <w:rsid w:val="0088640F"/>
    <w:rsid w:val="00886EEA"/>
    <w:rsid w:val="00887582"/>
    <w:rsid w:val="00887DE1"/>
    <w:rsid w:val="00890BF7"/>
    <w:rsid w:val="008910A3"/>
    <w:rsid w:val="008916E6"/>
    <w:rsid w:val="008A0989"/>
    <w:rsid w:val="008A124E"/>
    <w:rsid w:val="008A198E"/>
    <w:rsid w:val="008A549A"/>
    <w:rsid w:val="008A6C2C"/>
    <w:rsid w:val="008B02B4"/>
    <w:rsid w:val="008B2A03"/>
    <w:rsid w:val="008B4084"/>
    <w:rsid w:val="008B7783"/>
    <w:rsid w:val="008C0450"/>
    <w:rsid w:val="008C0A37"/>
    <w:rsid w:val="008C1CF2"/>
    <w:rsid w:val="008C3E52"/>
    <w:rsid w:val="008C620A"/>
    <w:rsid w:val="008D47AF"/>
    <w:rsid w:val="008D5381"/>
    <w:rsid w:val="008D5803"/>
    <w:rsid w:val="008D5E06"/>
    <w:rsid w:val="008E087F"/>
    <w:rsid w:val="008E0AEA"/>
    <w:rsid w:val="008E1057"/>
    <w:rsid w:val="008E421D"/>
    <w:rsid w:val="008E42A5"/>
    <w:rsid w:val="008E4F3D"/>
    <w:rsid w:val="008E6321"/>
    <w:rsid w:val="008E6515"/>
    <w:rsid w:val="008F01BE"/>
    <w:rsid w:val="008F0886"/>
    <w:rsid w:val="008F3B28"/>
    <w:rsid w:val="008F5430"/>
    <w:rsid w:val="008F57E6"/>
    <w:rsid w:val="0090564A"/>
    <w:rsid w:val="00910691"/>
    <w:rsid w:val="00912413"/>
    <w:rsid w:val="00914102"/>
    <w:rsid w:val="00915285"/>
    <w:rsid w:val="009174FC"/>
    <w:rsid w:val="0091785C"/>
    <w:rsid w:val="009214DF"/>
    <w:rsid w:val="0092353C"/>
    <w:rsid w:val="00923A47"/>
    <w:rsid w:val="00924B2B"/>
    <w:rsid w:val="00925D2D"/>
    <w:rsid w:val="0092633E"/>
    <w:rsid w:val="00927C81"/>
    <w:rsid w:val="0093216F"/>
    <w:rsid w:val="00932491"/>
    <w:rsid w:val="00934B50"/>
    <w:rsid w:val="0093626E"/>
    <w:rsid w:val="00936CD6"/>
    <w:rsid w:val="00937716"/>
    <w:rsid w:val="00941267"/>
    <w:rsid w:val="00941D2C"/>
    <w:rsid w:val="00942DE3"/>
    <w:rsid w:val="009438E6"/>
    <w:rsid w:val="0094469F"/>
    <w:rsid w:val="00945569"/>
    <w:rsid w:val="00951370"/>
    <w:rsid w:val="00957918"/>
    <w:rsid w:val="009628B1"/>
    <w:rsid w:val="0096415C"/>
    <w:rsid w:val="00965773"/>
    <w:rsid w:val="00965C67"/>
    <w:rsid w:val="00966975"/>
    <w:rsid w:val="009722AD"/>
    <w:rsid w:val="00976E44"/>
    <w:rsid w:val="00981354"/>
    <w:rsid w:val="009837C9"/>
    <w:rsid w:val="00983BFA"/>
    <w:rsid w:val="00986394"/>
    <w:rsid w:val="00987C3C"/>
    <w:rsid w:val="00987E6A"/>
    <w:rsid w:val="00991DDB"/>
    <w:rsid w:val="00994647"/>
    <w:rsid w:val="00994FEE"/>
    <w:rsid w:val="00995B2B"/>
    <w:rsid w:val="009A0A40"/>
    <w:rsid w:val="009A56B6"/>
    <w:rsid w:val="009A7A26"/>
    <w:rsid w:val="009B1A1D"/>
    <w:rsid w:val="009B2148"/>
    <w:rsid w:val="009B3A37"/>
    <w:rsid w:val="009B5EA1"/>
    <w:rsid w:val="009B71ED"/>
    <w:rsid w:val="009B7C5B"/>
    <w:rsid w:val="009B7D51"/>
    <w:rsid w:val="009C00AB"/>
    <w:rsid w:val="009C024B"/>
    <w:rsid w:val="009C23C6"/>
    <w:rsid w:val="009C3D95"/>
    <w:rsid w:val="009C4069"/>
    <w:rsid w:val="009C6C2F"/>
    <w:rsid w:val="009C75E6"/>
    <w:rsid w:val="009D24FF"/>
    <w:rsid w:val="009D3BDC"/>
    <w:rsid w:val="009D4C11"/>
    <w:rsid w:val="009E34AB"/>
    <w:rsid w:val="009E4D66"/>
    <w:rsid w:val="009F15C9"/>
    <w:rsid w:val="009F270A"/>
    <w:rsid w:val="009F463E"/>
    <w:rsid w:val="009F64D1"/>
    <w:rsid w:val="00A0186E"/>
    <w:rsid w:val="00A02F21"/>
    <w:rsid w:val="00A0622C"/>
    <w:rsid w:val="00A062EA"/>
    <w:rsid w:val="00A07138"/>
    <w:rsid w:val="00A0771F"/>
    <w:rsid w:val="00A1039D"/>
    <w:rsid w:val="00A11975"/>
    <w:rsid w:val="00A154AA"/>
    <w:rsid w:val="00A16BFA"/>
    <w:rsid w:val="00A17D78"/>
    <w:rsid w:val="00A206CF"/>
    <w:rsid w:val="00A2071D"/>
    <w:rsid w:val="00A21DCE"/>
    <w:rsid w:val="00A228A4"/>
    <w:rsid w:val="00A25985"/>
    <w:rsid w:val="00A25F3A"/>
    <w:rsid w:val="00A273D5"/>
    <w:rsid w:val="00A328B6"/>
    <w:rsid w:val="00A33898"/>
    <w:rsid w:val="00A34216"/>
    <w:rsid w:val="00A3730B"/>
    <w:rsid w:val="00A4445C"/>
    <w:rsid w:val="00A44CB7"/>
    <w:rsid w:val="00A458C8"/>
    <w:rsid w:val="00A50543"/>
    <w:rsid w:val="00A5513D"/>
    <w:rsid w:val="00A62969"/>
    <w:rsid w:val="00A65574"/>
    <w:rsid w:val="00A66D11"/>
    <w:rsid w:val="00A704F2"/>
    <w:rsid w:val="00A7549B"/>
    <w:rsid w:val="00A7554C"/>
    <w:rsid w:val="00A77EEB"/>
    <w:rsid w:val="00A82191"/>
    <w:rsid w:val="00A82597"/>
    <w:rsid w:val="00A9058E"/>
    <w:rsid w:val="00A90896"/>
    <w:rsid w:val="00A92556"/>
    <w:rsid w:val="00A92DB1"/>
    <w:rsid w:val="00A979B2"/>
    <w:rsid w:val="00AA0EDF"/>
    <w:rsid w:val="00AA1A36"/>
    <w:rsid w:val="00AA201C"/>
    <w:rsid w:val="00AA3E01"/>
    <w:rsid w:val="00AA7B2D"/>
    <w:rsid w:val="00AA7F48"/>
    <w:rsid w:val="00AB1D02"/>
    <w:rsid w:val="00AB2643"/>
    <w:rsid w:val="00AB3AE3"/>
    <w:rsid w:val="00AB5F05"/>
    <w:rsid w:val="00AB65EC"/>
    <w:rsid w:val="00AB6B90"/>
    <w:rsid w:val="00AB6D46"/>
    <w:rsid w:val="00AC3CE8"/>
    <w:rsid w:val="00AC4D90"/>
    <w:rsid w:val="00AC5FDE"/>
    <w:rsid w:val="00AC67B2"/>
    <w:rsid w:val="00AD21AA"/>
    <w:rsid w:val="00AD617C"/>
    <w:rsid w:val="00AE0221"/>
    <w:rsid w:val="00AE093A"/>
    <w:rsid w:val="00AE0CFC"/>
    <w:rsid w:val="00AE185B"/>
    <w:rsid w:val="00AE2957"/>
    <w:rsid w:val="00AE2F29"/>
    <w:rsid w:val="00AE3C72"/>
    <w:rsid w:val="00AE53CE"/>
    <w:rsid w:val="00AE5BD6"/>
    <w:rsid w:val="00AE7022"/>
    <w:rsid w:val="00AE78BA"/>
    <w:rsid w:val="00AF116B"/>
    <w:rsid w:val="00AF41A3"/>
    <w:rsid w:val="00B045D0"/>
    <w:rsid w:val="00B0508A"/>
    <w:rsid w:val="00B063C9"/>
    <w:rsid w:val="00B06C52"/>
    <w:rsid w:val="00B10167"/>
    <w:rsid w:val="00B107E1"/>
    <w:rsid w:val="00B107E6"/>
    <w:rsid w:val="00B141D9"/>
    <w:rsid w:val="00B14A50"/>
    <w:rsid w:val="00B15778"/>
    <w:rsid w:val="00B15BBB"/>
    <w:rsid w:val="00B2637F"/>
    <w:rsid w:val="00B26DD9"/>
    <w:rsid w:val="00B26E4F"/>
    <w:rsid w:val="00B30D5F"/>
    <w:rsid w:val="00B31108"/>
    <w:rsid w:val="00B32F5B"/>
    <w:rsid w:val="00B35468"/>
    <w:rsid w:val="00B35745"/>
    <w:rsid w:val="00B36B61"/>
    <w:rsid w:val="00B4162D"/>
    <w:rsid w:val="00B45646"/>
    <w:rsid w:val="00B47D32"/>
    <w:rsid w:val="00B55DF0"/>
    <w:rsid w:val="00B64871"/>
    <w:rsid w:val="00B7060A"/>
    <w:rsid w:val="00B73F2C"/>
    <w:rsid w:val="00B81F0C"/>
    <w:rsid w:val="00B8344E"/>
    <w:rsid w:val="00B8462E"/>
    <w:rsid w:val="00B84E5F"/>
    <w:rsid w:val="00B8625D"/>
    <w:rsid w:val="00B875FE"/>
    <w:rsid w:val="00B87C63"/>
    <w:rsid w:val="00B967B1"/>
    <w:rsid w:val="00BA0142"/>
    <w:rsid w:val="00BA3725"/>
    <w:rsid w:val="00BA4BB3"/>
    <w:rsid w:val="00BA69AF"/>
    <w:rsid w:val="00BA71A1"/>
    <w:rsid w:val="00BB057B"/>
    <w:rsid w:val="00BB3B56"/>
    <w:rsid w:val="00BB5AE1"/>
    <w:rsid w:val="00BB749B"/>
    <w:rsid w:val="00BC134A"/>
    <w:rsid w:val="00BC1B19"/>
    <w:rsid w:val="00BC3364"/>
    <w:rsid w:val="00BD394C"/>
    <w:rsid w:val="00BD41FE"/>
    <w:rsid w:val="00BD4C15"/>
    <w:rsid w:val="00BD6E94"/>
    <w:rsid w:val="00BE0980"/>
    <w:rsid w:val="00BE0DD1"/>
    <w:rsid w:val="00BE1C12"/>
    <w:rsid w:val="00BE36DD"/>
    <w:rsid w:val="00BE567E"/>
    <w:rsid w:val="00BF5C30"/>
    <w:rsid w:val="00C01CC2"/>
    <w:rsid w:val="00C05815"/>
    <w:rsid w:val="00C05FAF"/>
    <w:rsid w:val="00C07A8D"/>
    <w:rsid w:val="00C116E0"/>
    <w:rsid w:val="00C13D82"/>
    <w:rsid w:val="00C16DA1"/>
    <w:rsid w:val="00C228AD"/>
    <w:rsid w:val="00C35D76"/>
    <w:rsid w:val="00C3682B"/>
    <w:rsid w:val="00C42142"/>
    <w:rsid w:val="00C42AC8"/>
    <w:rsid w:val="00C470D8"/>
    <w:rsid w:val="00C47A60"/>
    <w:rsid w:val="00C53879"/>
    <w:rsid w:val="00C56B23"/>
    <w:rsid w:val="00C57071"/>
    <w:rsid w:val="00C57B83"/>
    <w:rsid w:val="00C62D4D"/>
    <w:rsid w:val="00C67D66"/>
    <w:rsid w:val="00C7176E"/>
    <w:rsid w:val="00C72544"/>
    <w:rsid w:val="00C72674"/>
    <w:rsid w:val="00C75337"/>
    <w:rsid w:val="00C7553D"/>
    <w:rsid w:val="00C76A9A"/>
    <w:rsid w:val="00C81AB9"/>
    <w:rsid w:val="00C84343"/>
    <w:rsid w:val="00C9104A"/>
    <w:rsid w:val="00C911F2"/>
    <w:rsid w:val="00C91683"/>
    <w:rsid w:val="00C91A0F"/>
    <w:rsid w:val="00C939E3"/>
    <w:rsid w:val="00C94ABB"/>
    <w:rsid w:val="00C9731E"/>
    <w:rsid w:val="00C979C5"/>
    <w:rsid w:val="00CA13BB"/>
    <w:rsid w:val="00CA1D4A"/>
    <w:rsid w:val="00CA2D92"/>
    <w:rsid w:val="00CA4BF7"/>
    <w:rsid w:val="00CA6C47"/>
    <w:rsid w:val="00CA7325"/>
    <w:rsid w:val="00CB0FA1"/>
    <w:rsid w:val="00CB2036"/>
    <w:rsid w:val="00CB3CDF"/>
    <w:rsid w:val="00CC02D9"/>
    <w:rsid w:val="00CC035E"/>
    <w:rsid w:val="00CC3189"/>
    <w:rsid w:val="00CC3A84"/>
    <w:rsid w:val="00CC3F8F"/>
    <w:rsid w:val="00CC54CB"/>
    <w:rsid w:val="00CC58A2"/>
    <w:rsid w:val="00CC6301"/>
    <w:rsid w:val="00CD183E"/>
    <w:rsid w:val="00CD1E4C"/>
    <w:rsid w:val="00CD26E5"/>
    <w:rsid w:val="00CD2837"/>
    <w:rsid w:val="00CD38B1"/>
    <w:rsid w:val="00CD6034"/>
    <w:rsid w:val="00CE1AFC"/>
    <w:rsid w:val="00CE26E0"/>
    <w:rsid w:val="00CE2BC9"/>
    <w:rsid w:val="00CE5B02"/>
    <w:rsid w:val="00CE6178"/>
    <w:rsid w:val="00CE66E0"/>
    <w:rsid w:val="00CF16A9"/>
    <w:rsid w:val="00CF260D"/>
    <w:rsid w:val="00CF52AF"/>
    <w:rsid w:val="00D05886"/>
    <w:rsid w:val="00D13E1F"/>
    <w:rsid w:val="00D159F8"/>
    <w:rsid w:val="00D168D4"/>
    <w:rsid w:val="00D20C4C"/>
    <w:rsid w:val="00D23341"/>
    <w:rsid w:val="00D24C4B"/>
    <w:rsid w:val="00D26850"/>
    <w:rsid w:val="00D26D5F"/>
    <w:rsid w:val="00D30CBD"/>
    <w:rsid w:val="00D34997"/>
    <w:rsid w:val="00D3772F"/>
    <w:rsid w:val="00D431E2"/>
    <w:rsid w:val="00D46682"/>
    <w:rsid w:val="00D47E89"/>
    <w:rsid w:val="00D500D3"/>
    <w:rsid w:val="00D5276A"/>
    <w:rsid w:val="00D54CBD"/>
    <w:rsid w:val="00D54E89"/>
    <w:rsid w:val="00D56FB6"/>
    <w:rsid w:val="00D578EF"/>
    <w:rsid w:val="00D57AF2"/>
    <w:rsid w:val="00D60377"/>
    <w:rsid w:val="00D64D51"/>
    <w:rsid w:val="00D6762A"/>
    <w:rsid w:val="00D67762"/>
    <w:rsid w:val="00D71EF2"/>
    <w:rsid w:val="00D75730"/>
    <w:rsid w:val="00D75AEB"/>
    <w:rsid w:val="00D76091"/>
    <w:rsid w:val="00D76479"/>
    <w:rsid w:val="00D828EB"/>
    <w:rsid w:val="00D832B7"/>
    <w:rsid w:val="00D9061A"/>
    <w:rsid w:val="00D934D1"/>
    <w:rsid w:val="00D93D4A"/>
    <w:rsid w:val="00DA0484"/>
    <w:rsid w:val="00DA115D"/>
    <w:rsid w:val="00DA1360"/>
    <w:rsid w:val="00DA24F2"/>
    <w:rsid w:val="00DA3ADB"/>
    <w:rsid w:val="00DA4BA2"/>
    <w:rsid w:val="00DA5EC8"/>
    <w:rsid w:val="00DB0427"/>
    <w:rsid w:val="00DB1A50"/>
    <w:rsid w:val="00DB2B44"/>
    <w:rsid w:val="00DB5DA1"/>
    <w:rsid w:val="00DB7A78"/>
    <w:rsid w:val="00DB7F65"/>
    <w:rsid w:val="00DC435C"/>
    <w:rsid w:val="00DC457E"/>
    <w:rsid w:val="00DC4D8A"/>
    <w:rsid w:val="00DC52BF"/>
    <w:rsid w:val="00DC7AF2"/>
    <w:rsid w:val="00DC7E2E"/>
    <w:rsid w:val="00DD0207"/>
    <w:rsid w:val="00DD3432"/>
    <w:rsid w:val="00DD6D37"/>
    <w:rsid w:val="00DE0050"/>
    <w:rsid w:val="00DE0635"/>
    <w:rsid w:val="00DE0DCA"/>
    <w:rsid w:val="00DE2C41"/>
    <w:rsid w:val="00DE40C1"/>
    <w:rsid w:val="00DE68E5"/>
    <w:rsid w:val="00DE7411"/>
    <w:rsid w:val="00DF2C89"/>
    <w:rsid w:val="00E002C7"/>
    <w:rsid w:val="00E00FD8"/>
    <w:rsid w:val="00E06F95"/>
    <w:rsid w:val="00E07E9F"/>
    <w:rsid w:val="00E11EB8"/>
    <w:rsid w:val="00E12BFF"/>
    <w:rsid w:val="00E12C5A"/>
    <w:rsid w:val="00E17D9F"/>
    <w:rsid w:val="00E216E9"/>
    <w:rsid w:val="00E21A3B"/>
    <w:rsid w:val="00E2258B"/>
    <w:rsid w:val="00E27086"/>
    <w:rsid w:val="00E30323"/>
    <w:rsid w:val="00E40BC4"/>
    <w:rsid w:val="00E40BED"/>
    <w:rsid w:val="00E41894"/>
    <w:rsid w:val="00E43EAF"/>
    <w:rsid w:val="00E45CEF"/>
    <w:rsid w:val="00E47318"/>
    <w:rsid w:val="00E51219"/>
    <w:rsid w:val="00E60601"/>
    <w:rsid w:val="00E61CA1"/>
    <w:rsid w:val="00E66575"/>
    <w:rsid w:val="00E7055C"/>
    <w:rsid w:val="00E70AB2"/>
    <w:rsid w:val="00E72584"/>
    <w:rsid w:val="00E72C3F"/>
    <w:rsid w:val="00E733E4"/>
    <w:rsid w:val="00E74631"/>
    <w:rsid w:val="00E759CC"/>
    <w:rsid w:val="00E75E33"/>
    <w:rsid w:val="00E823C8"/>
    <w:rsid w:val="00E8418D"/>
    <w:rsid w:val="00E843B0"/>
    <w:rsid w:val="00E879B4"/>
    <w:rsid w:val="00E90849"/>
    <w:rsid w:val="00E91CEF"/>
    <w:rsid w:val="00E9350F"/>
    <w:rsid w:val="00E946BF"/>
    <w:rsid w:val="00E94A18"/>
    <w:rsid w:val="00E9544A"/>
    <w:rsid w:val="00E9667E"/>
    <w:rsid w:val="00EA09D8"/>
    <w:rsid w:val="00EA2111"/>
    <w:rsid w:val="00EA5B87"/>
    <w:rsid w:val="00EA5FCF"/>
    <w:rsid w:val="00EB15AE"/>
    <w:rsid w:val="00EB4390"/>
    <w:rsid w:val="00EB62F4"/>
    <w:rsid w:val="00EB6638"/>
    <w:rsid w:val="00EB6FE0"/>
    <w:rsid w:val="00EC1BA7"/>
    <w:rsid w:val="00EC2350"/>
    <w:rsid w:val="00EC31B6"/>
    <w:rsid w:val="00EC6838"/>
    <w:rsid w:val="00ED0529"/>
    <w:rsid w:val="00ED2003"/>
    <w:rsid w:val="00EE3641"/>
    <w:rsid w:val="00EE3F60"/>
    <w:rsid w:val="00EE469B"/>
    <w:rsid w:val="00EE6056"/>
    <w:rsid w:val="00EE70DE"/>
    <w:rsid w:val="00EF1320"/>
    <w:rsid w:val="00EF330D"/>
    <w:rsid w:val="00EF4324"/>
    <w:rsid w:val="00EF500C"/>
    <w:rsid w:val="00EF7284"/>
    <w:rsid w:val="00F003CE"/>
    <w:rsid w:val="00F01522"/>
    <w:rsid w:val="00F04754"/>
    <w:rsid w:val="00F04AAF"/>
    <w:rsid w:val="00F071A5"/>
    <w:rsid w:val="00F10B3C"/>
    <w:rsid w:val="00F11F98"/>
    <w:rsid w:val="00F13BD8"/>
    <w:rsid w:val="00F15725"/>
    <w:rsid w:val="00F170F3"/>
    <w:rsid w:val="00F176EC"/>
    <w:rsid w:val="00F2248D"/>
    <w:rsid w:val="00F22716"/>
    <w:rsid w:val="00F26B86"/>
    <w:rsid w:val="00F273DA"/>
    <w:rsid w:val="00F27AF3"/>
    <w:rsid w:val="00F30E45"/>
    <w:rsid w:val="00F318AA"/>
    <w:rsid w:val="00F324E0"/>
    <w:rsid w:val="00F32AFC"/>
    <w:rsid w:val="00F3726E"/>
    <w:rsid w:val="00F37BE4"/>
    <w:rsid w:val="00F40AD0"/>
    <w:rsid w:val="00F4149F"/>
    <w:rsid w:val="00F51D6F"/>
    <w:rsid w:val="00F53171"/>
    <w:rsid w:val="00F57BB8"/>
    <w:rsid w:val="00F602DB"/>
    <w:rsid w:val="00F60486"/>
    <w:rsid w:val="00F60866"/>
    <w:rsid w:val="00F62887"/>
    <w:rsid w:val="00F6631D"/>
    <w:rsid w:val="00F66373"/>
    <w:rsid w:val="00F66CC6"/>
    <w:rsid w:val="00F66FCF"/>
    <w:rsid w:val="00F701D5"/>
    <w:rsid w:val="00F70655"/>
    <w:rsid w:val="00F7519F"/>
    <w:rsid w:val="00F8122C"/>
    <w:rsid w:val="00F81C4B"/>
    <w:rsid w:val="00F830D9"/>
    <w:rsid w:val="00F834C0"/>
    <w:rsid w:val="00F84364"/>
    <w:rsid w:val="00F853A9"/>
    <w:rsid w:val="00F8693D"/>
    <w:rsid w:val="00F86994"/>
    <w:rsid w:val="00F876A3"/>
    <w:rsid w:val="00F903FC"/>
    <w:rsid w:val="00F91F8D"/>
    <w:rsid w:val="00F92A50"/>
    <w:rsid w:val="00F92D10"/>
    <w:rsid w:val="00F97C29"/>
    <w:rsid w:val="00FA412D"/>
    <w:rsid w:val="00FA757F"/>
    <w:rsid w:val="00FB1929"/>
    <w:rsid w:val="00FB68F4"/>
    <w:rsid w:val="00FC3855"/>
    <w:rsid w:val="00FC5706"/>
    <w:rsid w:val="00FC7AEE"/>
    <w:rsid w:val="00FD1D63"/>
    <w:rsid w:val="00FD67E1"/>
    <w:rsid w:val="00FE2E32"/>
    <w:rsid w:val="00FF3214"/>
    <w:rsid w:val="00FF39A1"/>
    <w:rsid w:val="00FF3E33"/>
    <w:rsid w:val="00FF4EEE"/>
    <w:rsid w:val="00FF5610"/>
    <w:rsid w:val="00FF5D71"/>
    <w:rsid w:val="00FF7915"/>
    <w:rsid w:val="01FA753F"/>
    <w:rsid w:val="0284DB0E"/>
    <w:rsid w:val="028A8940"/>
    <w:rsid w:val="02C8F46A"/>
    <w:rsid w:val="02D59CB5"/>
    <w:rsid w:val="0347DBA1"/>
    <w:rsid w:val="034E598A"/>
    <w:rsid w:val="04DB54EB"/>
    <w:rsid w:val="07E9E9DC"/>
    <w:rsid w:val="084F75A1"/>
    <w:rsid w:val="08673F50"/>
    <w:rsid w:val="09536B09"/>
    <w:rsid w:val="0B7C468E"/>
    <w:rsid w:val="0C157632"/>
    <w:rsid w:val="0C8E0D73"/>
    <w:rsid w:val="0E4A3880"/>
    <w:rsid w:val="0EC4DC68"/>
    <w:rsid w:val="0F7D404C"/>
    <w:rsid w:val="10F46CE1"/>
    <w:rsid w:val="1213EDA1"/>
    <w:rsid w:val="1428BA01"/>
    <w:rsid w:val="14310E4D"/>
    <w:rsid w:val="1698A660"/>
    <w:rsid w:val="18CE0BDF"/>
    <w:rsid w:val="1B2F82A2"/>
    <w:rsid w:val="1FF800B6"/>
    <w:rsid w:val="20DE8B2B"/>
    <w:rsid w:val="230D61E0"/>
    <w:rsid w:val="23A8617D"/>
    <w:rsid w:val="23C35682"/>
    <w:rsid w:val="23D0CEC0"/>
    <w:rsid w:val="25522F3C"/>
    <w:rsid w:val="265E971A"/>
    <w:rsid w:val="291BFD15"/>
    <w:rsid w:val="2A87ED90"/>
    <w:rsid w:val="2B0685F1"/>
    <w:rsid w:val="2B3F8356"/>
    <w:rsid w:val="2C44F268"/>
    <w:rsid w:val="2D7BC558"/>
    <w:rsid w:val="2ED3AADF"/>
    <w:rsid w:val="31AE711F"/>
    <w:rsid w:val="32521783"/>
    <w:rsid w:val="338B4405"/>
    <w:rsid w:val="34F05259"/>
    <w:rsid w:val="354B4D1B"/>
    <w:rsid w:val="358DE62A"/>
    <w:rsid w:val="36C2A671"/>
    <w:rsid w:val="3795E980"/>
    <w:rsid w:val="38B6D3D1"/>
    <w:rsid w:val="3C742542"/>
    <w:rsid w:val="3DEAE001"/>
    <w:rsid w:val="3EE9F7BA"/>
    <w:rsid w:val="3F5A0ECF"/>
    <w:rsid w:val="4064971F"/>
    <w:rsid w:val="40B637E7"/>
    <w:rsid w:val="4455EEE4"/>
    <w:rsid w:val="45103CF9"/>
    <w:rsid w:val="451E03CD"/>
    <w:rsid w:val="4528A3DA"/>
    <w:rsid w:val="47A66C49"/>
    <w:rsid w:val="47B7696E"/>
    <w:rsid w:val="47D7DBDC"/>
    <w:rsid w:val="4826EA65"/>
    <w:rsid w:val="4948BDC7"/>
    <w:rsid w:val="4A5F3153"/>
    <w:rsid w:val="4B5E8B27"/>
    <w:rsid w:val="4CAB4CFF"/>
    <w:rsid w:val="4D85939A"/>
    <w:rsid w:val="4E8FC007"/>
    <w:rsid w:val="517EBE22"/>
    <w:rsid w:val="52765EA3"/>
    <w:rsid w:val="5282C079"/>
    <w:rsid w:val="531A8E83"/>
    <w:rsid w:val="563A9B7A"/>
    <w:rsid w:val="567A676A"/>
    <w:rsid w:val="581637CB"/>
    <w:rsid w:val="591CD9F8"/>
    <w:rsid w:val="59BFAC97"/>
    <w:rsid w:val="5A1B35AE"/>
    <w:rsid w:val="5B5E05A9"/>
    <w:rsid w:val="5B7C9C77"/>
    <w:rsid w:val="5BF32374"/>
    <w:rsid w:val="5C482BD3"/>
    <w:rsid w:val="5D51C093"/>
    <w:rsid w:val="5EE5D08B"/>
    <w:rsid w:val="5F2AC436"/>
    <w:rsid w:val="5F83705C"/>
    <w:rsid w:val="5FB80315"/>
    <w:rsid w:val="610CAFF1"/>
    <w:rsid w:val="6140D980"/>
    <w:rsid w:val="622BB483"/>
    <w:rsid w:val="6338329D"/>
    <w:rsid w:val="651C7666"/>
    <w:rsid w:val="653A9AF3"/>
    <w:rsid w:val="6751B35D"/>
    <w:rsid w:val="687D8DDA"/>
    <w:rsid w:val="6903B177"/>
    <w:rsid w:val="6B5971A6"/>
    <w:rsid w:val="6B6D226A"/>
    <w:rsid w:val="6B802855"/>
    <w:rsid w:val="6C4849E0"/>
    <w:rsid w:val="6D2EA126"/>
    <w:rsid w:val="6D54DD66"/>
    <w:rsid w:val="6DD7229A"/>
    <w:rsid w:val="6EFB6F7D"/>
    <w:rsid w:val="70C59B1F"/>
    <w:rsid w:val="70F5229E"/>
    <w:rsid w:val="71C9A9CF"/>
    <w:rsid w:val="738899B6"/>
    <w:rsid w:val="739BC070"/>
    <w:rsid w:val="7545E48B"/>
    <w:rsid w:val="760399BE"/>
    <w:rsid w:val="775BB902"/>
    <w:rsid w:val="77B00D7E"/>
    <w:rsid w:val="78D4F1BD"/>
    <w:rsid w:val="78FCCF56"/>
    <w:rsid w:val="79680F0C"/>
    <w:rsid w:val="79BA31C7"/>
    <w:rsid w:val="79E8546C"/>
    <w:rsid w:val="7A9C7D45"/>
    <w:rsid w:val="7AD70AE1"/>
    <w:rsid w:val="7B4CF537"/>
    <w:rsid w:val="7C1FEF92"/>
    <w:rsid w:val="7D63A41E"/>
    <w:rsid w:val="7DA53E1F"/>
    <w:rsid w:val="7E022B91"/>
    <w:rsid w:val="7EC1BBB7"/>
    <w:rsid w:val="7F3A7483"/>
    <w:rsid w:val="7F466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FFEF15"/>
  <w15:chartTrackingRefBased/>
  <w15:docId w15:val="{BD0B4FD8-20DD-43B6-9A8F-2BCA8AA2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08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72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2C7D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C7D8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C7D8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C7D8A"/>
    <w:rPr>
      <w:rFonts w:ascii="Times New Roman" w:eastAsia="Times New Roman" w:hAnsi="Times New Roman" w:cs="Times New Roman"/>
      <w:b/>
      <w:bCs/>
      <w:sz w:val="20"/>
      <w:szCs w:val="20"/>
    </w:rPr>
  </w:style>
  <w:style w:type="character" w:styleId="Strong">
    <w:name w:val="Strong"/>
    <w:basedOn w:val="DefaultParagraphFont"/>
    <w:uiPriority w:val="22"/>
    <w:qFormat/>
    <w:rsid w:val="002C7D8A"/>
    <w:rPr>
      <w:b/>
      <w:bCs/>
    </w:rPr>
  </w:style>
  <w:style w:type="paragraph" w:styleId="NormalWeb">
    <w:name w:val="Normal (Web)"/>
    <w:basedOn w:val="Normal"/>
    <w:uiPriority w:val="99"/>
    <w:unhideWhenUsed/>
    <w:rsid w:val="002C7D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7D8A"/>
    <w:rPr>
      <w:color w:val="0000FF"/>
      <w:u w:val="single"/>
    </w:rPr>
  </w:style>
  <w:style w:type="paragraph" w:styleId="NoSpacing">
    <w:name w:val="No Spacing"/>
    <w:uiPriority w:val="1"/>
    <w:qFormat/>
    <w:rsid w:val="00DE0DCA"/>
    <w:pPr>
      <w:spacing w:after="0" w:line="240" w:lineRule="auto"/>
    </w:pPr>
  </w:style>
  <w:style w:type="paragraph" w:styleId="ListParagraph">
    <w:name w:val="List Paragraph"/>
    <w:aliases w:val="Resume Title,Citation List,Ha,List Paragraph1,Body,List Paragraph_Table bullets,Lettre d'introduction,Paragrafo elenco,1st level - Bullet List Paragraph,Bullet,Paragraph"/>
    <w:basedOn w:val="Normal"/>
    <w:link w:val="ListParagraphChar"/>
    <w:uiPriority w:val="34"/>
    <w:qFormat/>
    <w:rsid w:val="002E125A"/>
    <w:pPr>
      <w:ind w:left="720"/>
      <w:contextualSpacing/>
    </w:pPr>
  </w:style>
  <w:style w:type="paragraph" w:styleId="Header">
    <w:name w:val="header"/>
    <w:basedOn w:val="Normal"/>
    <w:link w:val="HeaderChar"/>
    <w:unhideWhenUsed/>
    <w:rsid w:val="00C91683"/>
    <w:pPr>
      <w:tabs>
        <w:tab w:val="center" w:pos="4680"/>
        <w:tab w:val="right" w:pos="9360"/>
      </w:tabs>
      <w:spacing w:after="0" w:line="240" w:lineRule="auto"/>
    </w:pPr>
  </w:style>
  <w:style w:type="character" w:customStyle="1" w:styleId="HeaderChar">
    <w:name w:val="Header Char"/>
    <w:basedOn w:val="DefaultParagraphFont"/>
    <w:link w:val="Header"/>
    <w:rsid w:val="00C91683"/>
  </w:style>
  <w:style w:type="paragraph" w:styleId="Footer">
    <w:name w:val="footer"/>
    <w:basedOn w:val="Normal"/>
    <w:link w:val="FooterChar"/>
    <w:uiPriority w:val="99"/>
    <w:unhideWhenUsed/>
    <w:rsid w:val="00C91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683"/>
  </w:style>
  <w:style w:type="character" w:customStyle="1" w:styleId="normaltextrun">
    <w:name w:val="normaltextrun"/>
    <w:basedOn w:val="DefaultParagraphFont"/>
    <w:rsid w:val="00A62969"/>
  </w:style>
  <w:style w:type="character" w:customStyle="1" w:styleId="eop">
    <w:name w:val="eop"/>
    <w:basedOn w:val="DefaultParagraphFont"/>
    <w:rsid w:val="00A62969"/>
  </w:style>
  <w:style w:type="character" w:customStyle="1" w:styleId="findhit">
    <w:name w:val="findhit"/>
    <w:basedOn w:val="DefaultParagraphFont"/>
    <w:rsid w:val="00377302"/>
  </w:style>
  <w:style w:type="paragraph" w:customStyle="1" w:styleId="paragraph">
    <w:name w:val="paragraph"/>
    <w:basedOn w:val="Normal"/>
    <w:rsid w:val="004D1F6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A1A81"/>
    <w:rPr>
      <w:sz w:val="16"/>
      <w:szCs w:val="16"/>
    </w:rPr>
  </w:style>
  <w:style w:type="paragraph" w:styleId="CommentText">
    <w:name w:val="annotation text"/>
    <w:basedOn w:val="Normal"/>
    <w:link w:val="CommentTextChar"/>
    <w:uiPriority w:val="99"/>
    <w:unhideWhenUsed/>
    <w:rsid w:val="005A1A81"/>
    <w:pPr>
      <w:spacing w:line="240" w:lineRule="auto"/>
    </w:pPr>
    <w:rPr>
      <w:sz w:val="20"/>
      <w:szCs w:val="20"/>
    </w:rPr>
  </w:style>
  <w:style w:type="character" w:customStyle="1" w:styleId="CommentTextChar">
    <w:name w:val="Comment Text Char"/>
    <w:basedOn w:val="DefaultParagraphFont"/>
    <w:link w:val="CommentText"/>
    <w:uiPriority w:val="99"/>
    <w:rsid w:val="005A1A81"/>
    <w:rPr>
      <w:sz w:val="20"/>
      <w:szCs w:val="20"/>
    </w:rPr>
  </w:style>
  <w:style w:type="paragraph" w:styleId="CommentSubject">
    <w:name w:val="annotation subject"/>
    <w:basedOn w:val="CommentText"/>
    <w:next w:val="CommentText"/>
    <w:link w:val="CommentSubjectChar"/>
    <w:uiPriority w:val="99"/>
    <w:semiHidden/>
    <w:unhideWhenUsed/>
    <w:rsid w:val="005A1A81"/>
    <w:rPr>
      <w:b/>
      <w:bCs/>
    </w:rPr>
  </w:style>
  <w:style w:type="character" w:customStyle="1" w:styleId="CommentSubjectChar">
    <w:name w:val="Comment Subject Char"/>
    <w:basedOn w:val="CommentTextChar"/>
    <w:link w:val="CommentSubject"/>
    <w:uiPriority w:val="99"/>
    <w:semiHidden/>
    <w:rsid w:val="005A1A81"/>
    <w:rPr>
      <w:b/>
      <w:bCs/>
      <w:sz w:val="20"/>
      <w:szCs w:val="20"/>
    </w:rPr>
  </w:style>
  <w:style w:type="paragraph" w:styleId="Revision">
    <w:name w:val="Revision"/>
    <w:hidden/>
    <w:uiPriority w:val="99"/>
    <w:semiHidden/>
    <w:rsid w:val="0065647C"/>
    <w:pPr>
      <w:spacing w:after="0" w:line="240" w:lineRule="auto"/>
    </w:pPr>
  </w:style>
  <w:style w:type="character" w:customStyle="1" w:styleId="UnresolvedMention1">
    <w:name w:val="Unresolved Mention1"/>
    <w:basedOn w:val="DefaultParagraphFont"/>
    <w:uiPriority w:val="99"/>
    <w:semiHidden/>
    <w:unhideWhenUsed/>
    <w:rsid w:val="007F7C4B"/>
    <w:rPr>
      <w:color w:val="605E5C"/>
      <w:shd w:val="clear" w:color="auto" w:fill="E1DFDD"/>
    </w:rPr>
  </w:style>
  <w:style w:type="paragraph" w:styleId="FootnoteText">
    <w:name w:val="footnote text"/>
    <w:aliases w:val="Footnote Text Char Char Char,Footnote Text Char Char,Fußnote,Footnote Text Char1 Char,Footnote Text Char1 Char Char Char,Footnote Text Char Char Char Char Char,Footnote Text Char1 Char1 Char,single space,FOOTNOTES,f,Footnote,fn"/>
    <w:basedOn w:val="Normal"/>
    <w:link w:val="FootnoteTextChar"/>
    <w:uiPriority w:val="99"/>
    <w:unhideWhenUsed/>
    <w:qFormat/>
    <w:rsid w:val="008F01BE"/>
    <w:pPr>
      <w:spacing w:after="0" w:line="240" w:lineRule="auto"/>
    </w:pPr>
    <w:rPr>
      <w:sz w:val="20"/>
      <w:szCs w:val="20"/>
    </w:rPr>
  </w:style>
  <w:style w:type="character" w:customStyle="1" w:styleId="FootnoteTextChar">
    <w:name w:val="Footnote Text Char"/>
    <w:aliases w:val="Footnote Text Char Char Char Char,Footnote Text Char Char Char1,Fußnote Char,Footnote Text Char1 Char Char,Footnote Text Char1 Char Char Char Char,Footnote Text Char Char Char Char Char Char,Footnote Text Char1 Char1 Char Char,f Char"/>
    <w:basedOn w:val="DefaultParagraphFont"/>
    <w:link w:val="FootnoteText"/>
    <w:uiPriority w:val="99"/>
    <w:rsid w:val="008F01BE"/>
    <w:rPr>
      <w:sz w:val="20"/>
      <w:szCs w:val="20"/>
    </w:rPr>
  </w:style>
  <w:style w:type="character" w:styleId="FootnoteReference">
    <w:name w:val="footnote reference"/>
    <w:aliases w:val="BVI fnr Char,Appel note de bas de p..BVI fnr Car Car Car Car,BVI fnr Car Car,BVI fnr Car,BVI fnr Car Car Car Car,BVI fnr Car Car Car Car Char,BVI fnr,Appel note de bas de p.,Char Char,BVI fnr Zchn,BVI fnr Char Zchn,Re,Ref,ftref"/>
    <w:basedOn w:val="DefaultParagraphFont"/>
    <w:link w:val="Char2"/>
    <w:uiPriority w:val="99"/>
    <w:unhideWhenUsed/>
    <w:qFormat/>
    <w:rsid w:val="008F01BE"/>
    <w:rPr>
      <w:vertAlign w:val="superscript"/>
    </w:rPr>
  </w:style>
  <w:style w:type="paragraph" w:styleId="BodyText">
    <w:name w:val="Body Text"/>
    <w:basedOn w:val="Normal"/>
    <w:link w:val="BodyTextChar"/>
    <w:uiPriority w:val="1"/>
    <w:qFormat/>
    <w:rsid w:val="003857A5"/>
    <w:pPr>
      <w:widowControl w:val="0"/>
      <w:autoSpaceDE w:val="0"/>
      <w:autoSpaceDN w:val="0"/>
      <w:spacing w:after="0" w:line="240" w:lineRule="auto"/>
    </w:pPr>
    <w:rPr>
      <w:rFonts w:ascii="Carlito" w:eastAsia="Carlito" w:hAnsi="Carlito" w:cs="Carlito"/>
      <w:lang w:val="hr-HR"/>
    </w:rPr>
  </w:style>
  <w:style w:type="character" w:customStyle="1" w:styleId="BodyTextChar">
    <w:name w:val="Body Text Char"/>
    <w:basedOn w:val="DefaultParagraphFont"/>
    <w:link w:val="BodyText"/>
    <w:uiPriority w:val="1"/>
    <w:rsid w:val="003857A5"/>
    <w:rPr>
      <w:rFonts w:ascii="Carlito" w:eastAsia="Carlito" w:hAnsi="Carlito" w:cs="Carlito"/>
      <w:lang w:val="hr-HR"/>
    </w:rPr>
  </w:style>
  <w:style w:type="character" w:customStyle="1" w:styleId="Heading2Char">
    <w:name w:val="Heading 2 Char"/>
    <w:basedOn w:val="DefaultParagraphFont"/>
    <w:link w:val="Heading2"/>
    <w:uiPriority w:val="9"/>
    <w:semiHidden/>
    <w:rsid w:val="00F3726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5085F"/>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Resume Title Char,Citation List Char,Ha Char,List Paragraph1 Char,Body Char,List Paragraph_Table bullets Char,Lettre d'introduction Char,Paragrafo elenco Char,1st level - Bullet List Paragraph Char,Bullet Char,Paragraph Char"/>
    <w:basedOn w:val="DefaultParagraphFont"/>
    <w:link w:val="ListParagraph"/>
    <w:uiPriority w:val="34"/>
    <w:locked/>
    <w:rsid w:val="00DA5EC8"/>
  </w:style>
  <w:style w:type="paragraph" w:customStyle="1" w:styleId="selectionshareable">
    <w:name w:val="selectionshareable"/>
    <w:basedOn w:val="Normal"/>
    <w:rsid w:val="00DA5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script">
    <w:name w:val="superscript"/>
    <w:basedOn w:val="DefaultParagraphFont"/>
    <w:rsid w:val="00F13BD8"/>
  </w:style>
  <w:style w:type="table" w:styleId="TableGrid">
    <w:name w:val="Table Grid"/>
    <w:basedOn w:val="TableNormal"/>
    <w:uiPriority w:val="39"/>
    <w:rsid w:val="00291515"/>
    <w:pPr>
      <w:spacing w:after="0" w:line="240" w:lineRule="auto"/>
    </w:pPr>
    <w:rPr>
      <w:rFonts w:ascii="Calibri" w:eastAsia="Calibri"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291515"/>
    <w:pPr>
      <w:spacing w:after="0" w:line="240" w:lineRule="auto"/>
    </w:pPr>
    <w:rPr>
      <w:lang w:val="en-GB" w:eastAsia="en-GB"/>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Bullet">
    <w:name w:val="List Bullet"/>
    <w:basedOn w:val="Normal"/>
    <w:link w:val="ListBulletChar"/>
    <w:rsid w:val="009D3BDC"/>
    <w:pPr>
      <w:numPr>
        <w:numId w:val="3"/>
      </w:numPr>
      <w:spacing w:after="240" w:line="240" w:lineRule="auto"/>
      <w:jc w:val="both"/>
    </w:pPr>
    <w:rPr>
      <w:rFonts w:ascii="Times New Roman" w:eastAsia="Times New Roman" w:hAnsi="Times New Roman" w:cs="Times New Roman"/>
      <w:szCs w:val="20"/>
      <w:lang w:val="en-GB" w:eastAsia="en-GB"/>
    </w:rPr>
  </w:style>
  <w:style w:type="character" w:customStyle="1" w:styleId="ListBulletChar">
    <w:name w:val="List Bullet Char"/>
    <w:link w:val="ListBullet"/>
    <w:rsid w:val="009D3BDC"/>
    <w:rPr>
      <w:rFonts w:ascii="Times New Roman" w:eastAsia="Times New Roman" w:hAnsi="Times New Roman" w:cs="Times New Roman"/>
      <w:szCs w:val="20"/>
      <w:lang w:val="en-GB" w:eastAsia="en-GB"/>
    </w:rPr>
  </w:style>
  <w:style w:type="paragraph" w:customStyle="1" w:styleId="Char2">
    <w:name w:val="Char2"/>
    <w:basedOn w:val="Normal"/>
    <w:link w:val="FootnoteReference"/>
    <w:uiPriority w:val="99"/>
    <w:rsid w:val="009D3BDC"/>
    <w:pPr>
      <w:spacing w:before="120" w:line="240" w:lineRule="exact"/>
    </w:pPr>
    <w:rPr>
      <w:vertAlign w:val="superscript"/>
    </w:rPr>
  </w:style>
  <w:style w:type="character" w:customStyle="1" w:styleId="markedcontent">
    <w:name w:val="markedcontent"/>
    <w:basedOn w:val="DefaultParagraphFont"/>
    <w:rsid w:val="009D3BDC"/>
  </w:style>
  <w:style w:type="paragraph" w:styleId="BalloonText">
    <w:name w:val="Balloon Text"/>
    <w:basedOn w:val="Normal"/>
    <w:link w:val="BalloonTextChar"/>
    <w:uiPriority w:val="99"/>
    <w:semiHidden/>
    <w:unhideWhenUsed/>
    <w:rsid w:val="001F2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376"/>
    <w:rPr>
      <w:rFonts w:ascii="Segoe UI" w:hAnsi="Segoe UI" w:cs="Segoe UI"/>
      <w:sz w:val="18"/>
      <w:szCs w:val="18"/>
    </w:rPr>
  </w:style>
  <w:style w:type="character" w:customStyle="1" w:styleId="cf01">
    <w:name w:val="cf01"/>
    <w:basedOn w:val="DefaultParagraphFont"/>
    <w:rsid w:val="00957918"/>
    <w:rPr>
      <w:rFonts w:ascii="Segoe UI" w:hAnsi="Segoe UI" w:cs="Segoe UI" w:hint="default"/>
      <w:sz w:val="18"/>
      <w:szCs w:val="18"/>
    </w:rPr>
  </w:style>
  <w:style w:type="paragraph" w:customStyle="1" w:styleId="pf0">
    <w:name w:val="pf0"/>
    <w:basedOn w:val="Normal"/>
    <w:rsid w:val="002E4F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30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607">
      <w:bodyDiv w:val="1"/>
      <w:marLeft w:val="0"/>
      <w:marRight w:val="0"/>
      <w:marTop w:val="0"/>
      <w:marBottom w:val="0"/>
      <w:divBdr>
        <w:top w:val="none" w:sz="0" w:space="0" w:color="auto"/>
        <w:left w:val="none" w:sz="0" w:space="0" w:color="auto"/>
        <w:bottom w:val="none" w:sz="0" w:space="0" w:color="auto"/>
        <w:right w:val="none" w:sz="0" w:space="0" w:color="auto"/>
      </w:divBdr>
    </w:div>
    <w:div w:id="5178868">
      <w:bodyDiv w:val="1"/>
      <w:marLeft w:val="0"/>
      <w:marRight w:val="0"/>
      <w:marTop w:val="0"/>
      <w:marBottom w:val="0"/>
      <w:divBdr>
        <w:top w:val="none" w:sz="0" w:space="0" w:color="auto"/>
        <w:left w:val="none" w:sz="0" w:space="0" w:color="auto"/>
        <w:bottom w:val="none" w:sz="0" w:space="0" w:color="auto"/>
        <w:right w:val="none" w:sz="0" w:space="0" w:color="auto"/>
      </w:divBdr>
    </w:div>
    <w:div w:id="97651218">
      <w:bodyDiv w:val="1"/>
      <w:marLeft w:val="0"/>
      <w:marRight w:val="0"/>
      <w:marTop w:val="0"/>
      <w:marBottom w:val="0"/>
      <w:divBdr>
        <w:top w:val="none" w:sz="0" w:space="0" w:color="auto"/>
        <w:left w:val="none" w:sz="0" w:space="0" w:color="auto"/>
        <w:bottom w:val="none" w:sz="0" w:space="0" w:color="auto"/>
        <w:right w:val="none" w:sz="0" w:space="0" w:color="auto"/>
      </w:divBdr>
    </w:div>
    <w:div w:id="153570163">
      <w:bodyDiv w:val="1"/>
      <w:marLeft w:val="0"/>
      <w:marRight w:val="0"/>
      <w:marTop w:val="0"/>
      <w:marBottom w:val="0"/>
      <w:divBdr>
        <w:top w:val="none" w:sz="0" w:space="0" w:color="auto"/>
        <w:left w:val="none" w:sz="0" w:space="0" w:color="auto"/>
        <w:bottom w:val="none" w:sz="0" w:space="0" w:color="auto"/>
        <w:right w:val="none" w:sz="0" w:space="0" w:color="auto"/>
      </w:divBdr>
      <w:divsChild>
        <w:div w:id="1728262385">
          <w:marLeft w:val="0"/>
          <w:marRight w:val="0"/>
          <w:marTop w:val="0"/>
          <w:marBottom w:val="0"/>
          <w:divBdr>
            <w:top w:val="none" w:sz="0" w:space="0" w:color="auto"/>
            <w:left w:val="none" w:sz="0" w:space="0" w:color="auto"/>
            <w:bottom w:val="none" w:sz="0" w:space="0" w:color="auto"/>
            <w:right w:val="none" w:sz="0" w:space="0" w:color="auto"/>
          </w:divBdr>
          <w:divsChild>
            <w:div w:id="1216699187">
              <w:marLeft w:val="0"/>
              <w:marRight w:val="0"/>
              <w:marTop w:val="0"/>
              <w:marBottom w:val="0"/>
              <w:divBdr>
                <w:top w:val="none" w:sz="0" w:space="0" w:color="auto"/>
                <w:left w:val="none" w:sz="0" w:space="0" w:color="auto"/>
                <w:bottom w:val="none" w:sz="0" w:space="0" w:color="auto"/>
                <w:right w:val="none" w:sz="0" w:space="0" w:color="auto"/>
              </w:divBdr>
            </w:div>
          </w:divsChild>
        </w:div>
        <w:div w:id="1495074341">
          <w:marLeft w:val="0"/>
          <w:marRight w:val="0"/>
          <w:marTop w:val="0"/>
          <w:marBottom w:val="0"/>
          <w:divBdr>
            <w:top w:val="none" w:sz="0" w:space="0" w:color="auto"/>
            <w:left w:val="none" w:sz="0" w:space="0" w:color="auto"/>
            <w:bottom w:val="none" w:sz="0" w:space="0" w:color="auto"/>
            <w:right w:val="none" w:sz="0" w:space="0" w:color="auto"/>
          </w:divBdr>
          <w:divsChild>
            <w:div w:id="521358579">
              <w:marLeft w:val="0"/>
              <w:marRight w:val="0"/>
              <w:marTop w:val="0"/>
              <w:marBottom w:val="0"/>
              <w:divBdr>
                <w:top w:val="none" w:sz="0" w:space="0" w:color="auto"/>
                <w:left w:val="none" w:sz="0" w:space="0" w:color="auto"/>
                <w:bottom w:val="none" w:sz="0" w:space="0" w:color="auto"/>
                <w:right w:val="none" w:sz="0" w:space="0" w:color="auto"/>
              </w:divBdr>
            </w:div>
            <w:div w:id="447048646">
              <w:marLeft w:val="0"/>
              <w:marRight w:val="0"/>
              <w:marTop w:val="0"/>
              <w:marBottom w:val="0"/>
              <w:divBdr>
                <w:top w:val="none" w:sz="0" w:space="0" w:color="auto"/>
                <w:left w:val="none" w:sz="0" w:space="0" w:color="auto"/>
                <w:bottom w:val="none" w:sz="0" w:space="0" w:color="auto"/>
                <w:right w:val="none" w:sz="0" w:space="0" w:color="auto"/>
              </w:divBdr>
            </w:div>
            <w:div w:id="885604012">
              <w:marLeft w:val="0"/>
              <w:marRight w:val="0"/>
              <w:marTop w:val="0"/>
              <w:marBottom w:val="0"/>
              <w:divBdr>
                <w:top w:val="none" w:sz="0" w:space="0" w:color="auto"/>
                <w:left w:val="none" w:sz="0" w:space="0" w:color="auto"/>
                <w:bottom w:val="none" w:sz="0" w:space="0" w:color="auto"/>
                <w:right w:val="none" w:sz="0" w:space="0" w:color="auto"/>
              </w:divBdr>
            </w:div>
          </w:divsChild>
        </w:div>
        <w:div w:id="2138911694">
          <w:marLeft w:val="0"/>
          <w:marRight w:val="0"/>
          <w:marTop w:val="0"/>
          <w:marBottom w:val="0"/>
          <w:divBdr>
            <w:top w:val="none" w:sz="0" w:space="0" w:color="auto"/>
            <w:left w:val="none" w:sz="0" w:space="0" w:color="auto"/>
            <w:bottom w:val="none" w:sz="0" w:space="0" w:color="auto"/>
            <w:right w:val="none" w:sz="0" w:space="0" w:color="auto"/>
          </w:divBdr>
          <w:divsChild>
            <w:div w:id="994724018">
              <w:marLeft w:val="0"/>
              <w:marRight w:val="0"/>
              <w:marTop w:val="0"/>
              <w:marBottom w:val="0"/>
              <w:divBdr>
                <w:top w:val="none" w:sz="0" w:space="0" w:color="auto"/>
                <w:left w:val="none" w:sz="0" w:space="0" w:color="auto"/>
                <w:bottom w:val="none" w:sz="0" w:space="0" w:color="auto"/>
                <w:right w:val="none" w:sz="0" w:space="0" w:color="auto"/>
              </w:divBdr>
            </w:div>
            <w:div w:id="1758862276">
              <w:marLeft w:val="0"/>
              <w:marRight w:val="0"/>
              <w:marTop w:val="0"/>
              <w:marBottom w:val="0"/>
              <w:divBdr>
                <w:top w:val="none" w:sz="0" w:space="0" w:color="auto"/>
                <w:left w:val="none" w:sz="0" w:space="0" w:color="auto"/>
                <w:bottom w:val="none" w:sz="0" w:space="0" w:color="auto"/>
                <w:right w:val="none" w:sz="0" w:space="0" w:color="auto"/>
              </w:divBdr>
            </w:div>
            <w:div w:id="1204636548">
              <w:marLeft w:val="0"/>
              <w:marRight w:val="0"/>
              <w:marTop w:val="0"/>
              <w:marBottom w:val="0"/>
              <w:divBdr>
                <w:top w:val="none" w:sz="0" w:space="0" w:color="auto"/>
                <w:left w:val="none" w:sz="0" w:space="0" w:color="auto"/>
                <w:bottom w:val="none" w:sz="0" w:space="0" w:color="auto"/>
                <w:right w:val="none" w:sz="0" w:space="0" w:color="auto"/>
              </w:divBdr>
            </w:div>
            <w:div w:id="592249839">
              <w:marLeft w:val="0"/>
              <w:marRight w:val="0"/>
              <w:marTop w:val="0"/>
              <w:marBottom w:val="0"/>
              <w:divBdr>
                <w:top w:val="none" w:sz="0" w:space="0" w:color="auto"/>
                <w:left w:val="none" w:sz="0" w:space="0" w:color="auto"/>
                <w:bottom w:val="none" w:sz="0" w:space="0" w:color="auto"/>
                <w:right w:val="none" w:sz="0" w:space="0" w:color="auto"/>
              </w:divBdr>
            </w:div>
          </w:divsChild>
        </w:div>
        <w:div w:id="1800492885">
          <w:marLeft w:val="0"/>
          <w:marRight w:val="0"/>
          <w:marTop w:val="0"/>
          <w:marBottom w:val="0"/>
          <w:divBdr>
            <w:top w:val="none" w:sz="0" w:space="0" w:color="auto"/>
            <w:left w:val="none" w:sz="0" w:space="0" w:color="auto"/>
            <w:bottom w:val="none" w:sz="0" w:space="0" w:color="auto"/>
            <w:right w:val="none" w:sz="0" w:space="0" w:color="auto"/>
          </w:divBdr>
          <w:divsChild>
            <w:div w:id="208495804">
              <w:marLeft w:val="0"/>
              <w:marRight w:val="0"/>
              <w:marTop w:val="0"/>
              <w:marBottom w:val="0"/>
              <w:divBdr>
                <w:top w:val="none" w:sz="0" w:space="0" w:color="auto"/>
                <w:left w:val="none" w:sz="0" w:space="0" w:color="auto"/>
                <w:bottom w:val="none" w:sz="0" w:space="0" w:color="auto"/>
                <w:right w:val="none" w:sz="0" w:space="0" w:color="auto"/>
              </w:divBdr>
            </w:div>
            <w:div w:id="741366631">
              <w:marLeft w:val="0"/>
              <w:marRight w:val="0"/>
              <w:marTop w:val="0"/>
              <w:marBottom w:val="0"/>
              <w:divBdr>
                <w:top w:val="none" w:sz="0" w:space="0" w:color="auto"/>
                <w:left w:val="none" w:sz="0" w:space="0" w:color="auto"/>
                <w:bottom w:val="none" w:sz="0" w:space="0" w:color="auto"/>
                <w:right w:val="none" w:sz="0" w:space="0" w:color="auto"/>
              </w:divBdr>
            </w:div>
            <w:div w:id="585652169">
              <w:marLeft w:val="0"/>
              <w:marRight w:val="0"/>
              <w:marTop w:val="0"/>
              <w:marBottom w:val="0"/>
              <w:divBdr>
                <w:top w:val="none" w:sz="0" w:space="0" w:color="auto"/>
                <w:left w:val="none" w:sz="0" w:space="0" w:color="auto"/>
                <w:bottom w:val="none" w:sz="0" w:space="0" w:color="auto"/>
                <w:right w:val="none" w:sz="0" w:space="0" w:color="auto"/>
              </w:divBdr>
            </w:div>
            <w:div w:id="1580403378">
              <w:marLeft w:val="0"/>
              <w:marRight w:val="0"/>
              <w:marTop w:val="0"/>
              <w:marBottom w:val="0"/>
              <w:divBdr>
                <w:top w:val="none" w:sz="0" w:space="0" w:color="auto"/>
                <w:left w:val="none" w:sz="0" w:space="0" w:color="auto"/>
                <w:bottom w:val="none" w:sz="0" w:space="0" w:color="auto"/>
                <w:right w:val="none" w:sz="0" w:space="0" w:color="auto"/>
              </w:divBdr>
            </w:div>
          </w:divsChild>
        </w:div>
        <w:div w:id="288780679">
          <w:marLeft w:val="0"/>
          <w:marRight w:val="0"/>
          <w:marTop w:val="0"/>
          <w:marBottom w:val="0"/>
          <w:divBdr>
            <w:top w:val="none" w:sz="0" w:space="0" w:color="auto"/>
            <w:left w:val="none" w:sz="0" w:space="0" w:color="auto"/>
            <w:bottom w:val="none" w:sz="0" w:space="0" w:color="auto"/>
            <w:right w:val="none" w:sz="0" w:space="0" w:color="auto"/>
          </w:divBdr>
          <w:divsChild>
            <w:div w:id="1832791958">
              <w:marLeft w:val="0"/>
              <w:marRight w:val="0"/>
              <w:marTop w:val="0"/>
              <w:marBottom w:val="0"/>
              <w:divBdr>
                <w:top w:val="none" w:sz="0" w:space="0" w:color="auto"/>
                <w:left w:val="none" w:sz="0" w:space="0" w:color="auto"/>
                <w:bottom w:val="none" w:sz="0" w:space="0" w:color="auto"/>
                <w:right w:val="none" w:sz="0" w:space="0" w:color="auto"/>
              </w:divBdr>
            </w:div>
            <w:div w:id="330724055">
              <w:marLeft w:val="0"/>
              <w:marRight w:val="0"/>
              <w:marTop w:val="0"/>
              <w:marBottom w:val="0"/>
              <w:divBdr>
                <w:top w:val="none" w:sz="0" w:space="0" w:color="auto"/>
                <w:left w:val="none" w:sz="0" w:space="0" w:color="auto"/>
                <w:bottom w:val="none" w:sz="0" w:space="0" w:color="auto"/>
                <w:right w:val="none" w:sz="0" w:space="0" w:color="auto"/>
              </w:divBdr>
            </w:div>
            <w:div w:id="978418276">
              <w:marLeft w:val="0"/>
              <w:marRight w:val="0"/>
              <w:marTop w:val="0"/>
              <w:marBottom w:val="0"/>
              <w:divBdr>
                <w:top w:val="none" w:sz="0" w:space="0" w:color="auto"/>
                <w:left w:val="none" w:sz="0" w:space="0" w:color="auto"/>
                <w:bottom w:val="none" w:sz="0" w:space="0" w:color="auto"/>
                <w:right w:val="none" w:sz="0" w:space="0" w:color="auto"/>
              </w:divBdr>
            </w:div>
            <w:div w:id="119878937">
              <w:marLeft w:val="0"/>
              <w:marRight w:val="0"/>
              <w:marTop w:val="0"/>
              <w:marBottom w:val="0"/>
              <w:divBdr>
                <w:top w:val="none" w:sz="0" w:space="0" w:color="auto"/>
                <w:left w:val="none" w:sz="0" w:space="0" w:color="auto"/>
                <w:bottom w:val="none" w:sz="0" w:space="0" w:color="auto"/>
                <w:right w:val="none" w:sz="0" w:space="0" w:color="auto"/>
              </w:divBdr>
            </w:div>
          </w:divsChild>
        </w:div>
        <w:div w:id="935135830">
          <w:marLeft w:val="0"/>
          <w:marRight w:val="0"/>
          <w:marTop w:val="0"/>
          <w:marBottom w:val="0"/>
          <w:divBdr>
            <w:top w:val="none" w:sz="0" w:space="0" w:color="auto"/>
            <w:left w:val="none" w:sz="0" w:space="0" w:color="auto"/>
            <w:bottom w:val="none" w:sz="0" w:space="0" w:color="auto"/>
            <w:right w:val="none" w:sz="0" w:space="0" w:color="auto"/>
          </w:divBdr>
          <w:divsChild>
            <w:div w:id="1638299825">
              <w:marLeft w:val="0"/>
              <w:marRight w:val="0"/>
              <w:marTop w:val="0"/>
              <w:marBottom w:val="0"/>
              <w:divBdr>
                <w:top w:val="none" w:sz="0" w:space="0" w:color="auto"/>
                <w:left w:val="none" w:sz="0" w:space="0" w:color="auto"/>
                <w:bottom w:val="none" w:sz="0" w:space="0" w:color="auto"/>
                <w:right w:val="none" w:sz="0" w:space="0" w:color="auto"/>
              </w:divBdr>
            </w:div>
            <w:div w:id="1098332075">
              <w:marLeft w:val="0"/>
              <w:marRight w:val="0"/>
              <w:marTop w:val="0"/>
              <w:marBottom w:val="0"/>
              <w:divBdr>
                <w:top w:val="none" w:sz="0" w:space="0" w:color="auto"/>
                <w:left w:val="none" w:sz="0" w:space="0" w:color="auto"/>
                <w:bottom w:val="none" w:sz="0" w:space="0" w:color="auto"/>
                <w:right w:val="none" w:sz="0" w:space="0" w:color="auto"/>
              </w:divBdr>
            </w:div>
            <w:div w:id="547953195">
              <w:marLeft w:val="0"/>
              <w:marRight w:val="0"/>
              <w:marTop w:val="0"/>
              <w:marBottom w:val="0"/>
              <w:divBdr>
                <w:top w:val="none" w:sz="0" w:space="0" w:color="auto"/>
                <w:left w:val="none" w:sz="0" w:space="0" w:color="auto"/>
                <w:bottom w:val="none" w:sz="0" w:space="0" w:color="auto"/>
                <w:right w:val="none" w:sz="0" w:space="0" w:color="auto"/>
              </w:divBdr>
            </w:div>
            <w:div w:id="1653217670">
              <w:marLeft w:val="0"/>
              <w:marRight w:val="0"/>
              <w:marTop w:val="0"/>
              <w:marBottom w:val="0"/>
              <w:divBdr>
                <w:top w:val="none" w:sz="0" w:space="0" w:color="auto"/>
                <w:left w:val="none" w:sz="0" w:space="0" w:color="auto"/>
                <w:bottom w:val="none" w:sz="0" w:space="0" w:color="auto"/>
                <w:right w:val="none" w:sz="0" w:space="0" w:color="auto"/>
              </w:divBdr>
            </w:div>
          </w:divsChild>
        </w:div>
        <w:div w:id="680015339">
          <w:marLeft w:val="0"/>
          <w:marRight w:val="0"/>
          <w:marTop w:val="0"/>
          <w:marBottom w:val="0"/>
          <w:divBdr>
            <w:top w:val="none" w:sz="0" w:space="0" w:color="auto"/>
            <w:left w:val="none" w:sz="0" w:space="0" w:color="auto"/>
            <w:bottom w:val="none" w:sz="0" w:space="0" w:color="auto"/>
            <w:right w:val="none" w:sz="0" w:space="0" w:color="auto"/>
          </w:divBdr>
          <w:divsChild>
            <w:div w:id="146292325">
              <w:marLeft w:val="0"/>
              <w:marRight w:val="0"/>
              <w:marTop w:val="0"/>
              <w:marBottom w:val="0"/>
              <w:divBdr>
                <w:top w:val="none" w:sz="0" w:space="0" w:color="auto"/>
                <w:left w:val="none" w:sz="0" w:space="0" w:color="auto"/>
                <w:bottom w:val="none" w:sz="0" w:space="0" w:color="auto"/>
                <w:right w:val="none" w:sz="0" w:space="0" w:color="auto"/>
              </w:divBdr>
            </w:div>
            <w:div w:id="845288028">
              <w:marLeft w:val="0"/>
              <w:marRight w:val="0"/>
              <w:marTop w:val="0"/>
              <w:marBottom w:val="0"/>
              <w:divBdr>
                <w:top w:val="none" w:sz="0" w:space="0" w:color="auto"/>
                <w:left w:val="none" w:sz="0" w:space="0" w:color="auto"/>
                <w:bottom w:val="none" w:sz="0" w:space="0" w:color="auto"/>
                <w:right w:val="none" w:sz="0" w:space="0" w:color="auto"/>
              </w:divBdr>
            </w:div>
            <w:div w:id="1676106714">
              <w:marLeft w:val="0"/>
              <w:marRight w:val="0"/>
              <w:marTop w:val="0"/>
              <w:marBottom w:val="0"/>
              <w:divBdr>
                <w:top w:val="none" w:sz="0" w:space="0" w:color="auto"/>
                <w:left w:val="none" w:sz="0" w:space="0" w:color="auto"/>
                <w:bottom w:val="none" w:sz="0" w:space="0" w:color="auto"/>
                <w:right w:val="none" w:sz="0" w:space="0" w:color="auto"/>
              </w:divBdr>
            </w:div>
            <w:div w:id="1466770909">
              <w:marLeft w:val="0"/>
              <w:marRight w:val="0"/>
              <w:marTop w:val="0"/>
              <w:marBottom w:val="0"/>
              <w:divBdr>
                <w:top w:val="none" w:sz="0" w:space="0" w:color="auto"/>
                <w:left w:val="none" w:sz="0" w:space="0" w:color="auto"/>
                <w:bottom w:val="none" w:sz="0" w:space="0" w:color="auto"/>
                <w:right w:val="none" w:sz="0" w:space="0" w:color="auto"/>
              </w:divBdr>
            </w:div>
          </w:divsChild>
        </w:div>
        <w:div w:id="522862505">
          <w:marLeft w:val="0"/>
          <w:marRight w:val="0"/>
          <w:marTop w:val="0"/>
          <w:marBottom w:val="0"/>
          <w:divBdr>
            <w:top w:val="none" w:sz="0" w:space="0" w:color="auto"/>
            <w:left w:val="none" w:sz="0" w:space="0" w:color="auto"/>
            <w:bottom w:val="none" w:sz="0" w:space="0" w:color="auto"/>
            <w:right w:val="none" w:sz="0" w:space="0" w:color="auto"/>
          </w:divBdr>
          <w:divsChild>
            <w:div w:id="436826213">
              <w:marLeft w:val="0"/>
              <w:marRight w:val="0"/>
              <w:marTop w:val="0"/>
              <w:marBottom w:val="0"/>
              <w:divBdr>
                <w:top w:val="none" w:sz="0" w:space="0" w:color="auto"/>
                <w:left w:val="none" w:sz="0" w:space="0" w:color="auto"/>
                <w:bottom w:val="none" w:sz="0" w:space="0" w:color="auto"/>
                <w:right w:val="none" w:sz="0" w:space="0" w:color="auto"/>
              </w:divBdr>
            </w:div>
            <w:div w:id="1953435691">
              <w:marLeft w:val="0"/>
              <w:marRight w:val="0"/>
              <w:marTop w:val="0"/>
              <w:marBottom w:val="0"/>
              <w:divBdr>
                <w:top w:val="none" w:sz="0" w:space="0" w:color="auto"/>
                <w:left w:val="none" w:sz="0" w:space="0" w:color="auto"/>
                <w:bottom w:val="none" w:sz="0" w:space="0" w:color="auto"/>
                <w:right w:val="none" w:sz="0" w:space="0" w:color="auto"/>
              </w:divBdr>
            </w:div>
            <w:div w:id="1395546688">
              <w:marLeft w:val="0"/>
              <w:marRight w:val="0"/>
              <w:marTop w:val="0"/>
              <w:marBottom w:val="0"/>
              <w:divBdr>
                <w:top w:val="none" w:sz="0" w:space="0" w:color="auto"/>
                <w:left w:val="none" w:sz="0" w:space="0" w:color="auto"/>
                <w:bottom w:val="none" w:sz="0" w:space="0" w:color="auto"/>
                <w:right w:val="none" w:sz="0" w:space="0" w:color="auto"/>
              </w:divBdr>
            </w:div>
            <w:div w:id="1660190072">
              <w:marLeft w:val="0"/>
              <w:marRight w:val="0"/>
              <w:marTop w:val="0"/>
              <w:marBottom w:val="0"/>
              <w:divBdr>
                <w:top w:val="none" w:sz="0" w:space="0" w:color="auto"/>
                <w:left w:val="none" w:sz="0" w:space="0" w:color="auto"/>
                <w:bottom w:val="none" w:sz="0" w:space="0" w:color="auto"/>
                <w:right w:val="none" w:sz="0" w:space="0" w:color="auto"/>
              </w:divBdr>
            </w:div>
          </w:divsChild>
        </w:div>
        <w:div w:id="1126434932">
          <w:marLeft w:val="0"/>
          <w:marRight w:val="0"/>
          <w:marTop w:val="0"/>
          <w:marBottom w:val="0"/>
          <w:divBdr>
            <w:top w:val="none" w:sz="0" w:space="0" w:color="auto"/>
            <w:left w:val="none" w:sz="0" w:space="0" w:color="auto"/>
            <w:bottom w:val="none" w:sz="0" w:space="0" w:color="auto"/>
            <w:right w:val="none" w:sz="0" w:space="0" w:color="auto"/>
          </w:divBdr>
          <w:divsChild>
            <w:div w:id="1077704015">
              <w:marLeft w:val="0"/>
              <w:marRight w:val="0"/>
              <w:marTop w:val="0"/>
              <w:marBottom w:val="0"/>
              <w:divBdr>
                <w:top w:val="none" w:sz="0" w:space="0" w:color="auto"/>
                <w:left w:val="none" w:sz="0" w:space="0" w:color="auto"/>
                <w:bottom w:val="none" w:sz="0" w:space="0" w:color="auto"/>
                <w:right w:val="none" w:sz="0" w:space="0" w:color="auto"/>
              </w:divBdr>
            </w:div>
            <w:div w:id="2049144254">
              <w:marLeft w:val="0"/>
              <w:marRight w:val="0"/>
              <w:marTop w:val="0"/>
              <w:marBottom w:val="0"/>
              <w:divBdr>
                <w:top w:val="none" w:sz="0" w:space="0" w:color="auto"/>
                <w:left w:val="none" w:sz="0" w:space="0" w:color="auto"/>
                <w:bottom w:val="none" w:sz="0" w:space="0" w:color="auto"/>
                <w:right w:val="none" w:sz="0" w:space="0" w:color="auto"/>
              </w:divBdr>
            </w:div>
            <w:div w:id="548155203">
              <w:marLeft w:val="0"/>
              <w:marRight w:val="0"/>
              <w:marTop w:val="0"/>
              <w:marBottom w:val="0"/>
              <w:divBdr>
                <w:top w:val="none" w:sz="0" w:space="0" w:color="auto"/>
                <w:left w:val="none" w:sz="0" w:space="0" w:color="auto"/>
                <w:bottom w:val="none" w:sz="0" w:space="0" w:color="auto"/>
                <w:right w:val="none" w:sz="0" w:space="0" w:color="auto"/>
              </w:divBdr>
            </w:div>
            <w:div w:id="673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6137">
      <w:bodyDiv w:val="1"/>
      <w:marLeft w:val="0"/>
      <w:marRight w:val="0"/>
      <w:marTop w:val="0"/>
      <w:marBottom w:val="0"/>
      <w:divBdr>
        <w:top w:val="none" w:sz="0" w:space="0" w:color="auto"/>
        <w:left w:val="none" w:sz="0" w:space="0" w:color="auto"/>
        <w:bottom w:val="none" w:sz="0" w:space="0" w:color="auto"/>
        <w:right w:val="none" w:sz="0" w:space="0" w:color="auto"/>
      </w:divBdr>
      <w:divsChild>
        <w:div w:id="1742603387">
          <w:marLeft w:val="0"/>
          <w:marRight w:val="0"/>
          <w:marTop w:val="0"/>
          <w:marBottom w:val="0"/>
          <w:divBdr>
            <w:top w:val="none" w:sz="0" w:space="0" w:color="auto"/>
            <w:left w:val="none" w:sz="0" w:space="0" w:color="auto"/>
            <w:bottom w:val="none" w:sz="0" w:space="0" w:color="auto"/>
            <w:right w:val="none" w:sz="0" w:space="0" w:color="auto"/>
          </w:divBdr>
        </w:div>
        <w:div w:id="2094934331">
          <w:marLeft w:val="0"/>
          <w:marRight w:val="0"/>
          <w:marTop w:val="0"/>
          <w:marBottom w:val="0"/>
          <w:divBdr>
            <w:top w:val="none" w:sz="0" w:space="0" w:color="auto"/>
            <w:left w:val="none" w:sz="0" w:space="0" w:color="auto"/>
            <w:bottom w:val="none" w:sz="0" w:space="0" w:color="auto"/>
            <w:right w:val="none" w:sz="0" w:space="0" w:color="auto"/>
          </w:divBdr>
        </w:div>
        <w:div w:id="1477648156">
          <w:marLeft w:val="0"/>
          <w:marRight w:val="0"/>
          <w:marTop w:val="0"/>
          <w:marBottom w:val="0"/>
          <w:divBdr>
            <w:top w:val="none" w:sz="0" w:space="0" w:color="auto"/>
            <w:left w:val="none" w:sz="0" w:space="0" w:color="auto"/>
            <w:bottom w:val="none" w:sz="0" w:space="0" w:color="auto"/>
            <w:right w:val="none" w:sz="0" w:space="0" w:color="auto"/>
          </w:divBdr>
        </w:div>
        <w:div w:id="391853854">
          <w:marLeft w:val="0"/>
          <w:marRight w:val="0"/>
          <w:marTop w:val="0"/>
          <w:marBottom w:val="0"/>
          <w:divBdr>
            <w:top w:val="none" w:sz="0" w:space="0" w:color="auto"/>
            <w:left w:val="none" w:sz="0" w:space="0" w:color="auto"/>
            <w:bottom w:val="none" w:sz="0" w:space="0" w:color="auto"/>
            <w:right w:val="none" w:sz="0" w:space="0" w:color="auto"/>
          </w:divBdr>
        </w:div>
        <w:div w:id="251936966">
          <w:marLeft w:val="0"/>
          <w:marRight w:val="0"/>
          <w:marTop w:val="0"/>
          <w:marBottom w:val="0"/>
          <w:divBdr>
            <w:top w:val="none" w:sz="0" w:space="0" w:color="auto"/>
            <w:left w:val="none" w:sz="0" w:space="0" w:color="auto"/>
            <w:bottom w:val="none" w:sz="0" w:space="0" w:color="auto"/>
            <w:right w:val="none" w:sz="0" w:space="0" w:color="auto"/>
          </w:divBdr>
        </w:div>
      </w:divsChild>
    </w:div>
    <w:div w:id="288511919">
      <w:bodyDiv w:val="1"/>
      <w:marLeft w:val="0"/>
      <w:marRight w:val="0"/>
      <w:marTop w:val="0"/>
      <w:marBottom w:val="0"/>
      <w:divBdr>
        <w:top w:val="none" w:sz="0" w:space="0" w:color="auto"/>
        <w:left w:val="none" w:sz="0" w:space="0" w:color="auto"/>
        <w:bottom w:val="none" w:sz="0" w:space="0" w:color="auto"/>
        <w:right w:val="none" w:sz="0" w:space="0" w:color="auto"/>
      </w:divBdr>
    </w:div>
    <w:div w:id="410659084">
      <w:bodyDiv w:val="1"/>
      <w:marLeft w:val="0"/>
      <w:marRight w:val="0"/>
      <w:marTop w:val="0"/>
      <w:marBottom w:val="0"/>
      <w:divBdr>
        <w:top w:val="none" w:sz="0" w:space="0" w:color="auto"/>
        <w:left w:val="none" w:sz="0" w:space="0" w:color="auto"/>
        <w:bottom w:val="none" w:sz="0" w:space="0" w:color="auto"/>
        <w:right w:val="none" w:sz="0" w:space="0" w:color="auto"/>
      </w:divBdr>
    </w:div>
    <w:div w:id="421728257">
      <w:bodyDiv w:val="1"/>
      <w:marLeft w:val="0"/>
      <w:marRight w:val="0"/>
      <w:marTop w:val="0"/>
      <w:marBottom w:val="0"/>
      <w:divBdr>
        <w:top w:val="none" w:sz="0" w:space="0" w:color="auto"/>
        <w:left w:val="none" w:sz="0" w:space="0" w:color="auto"/>
        <w:bottom w:val="none" w:sz="0" w:space="0" w:color="auto"/>
        <w:right w:val="none" w:sz="0" w:space="0" w:color="auto"/>
      </w:divBdr>
    </w:div>
    <w:div w:id="440271770">
      <w:bodyDiv w:val="1"/>
      <w:marLeft w:val="0"/>
      <w:marRight w:val="0"/>
      <w:marTop w:val="0"/>
      <w:marBottom w:val="0"/>
      <w:divBdr>
        <w:top w:val="none" w:sz="0" w:space="0" w:color="auto"/>
        <w:left w:val="none" w:sz="0" w:space="0" w:color="auto"/>
        <w:bottom w:val="none" w:sz="0" w:space="0" w:color="auto"/>
        <w:right w:val="none" w:sz="0" w:space="0" w:color="auto"/>
      </w:divBdr>
    </w:div>
    <w:div w:id="485972070">
      <w:bodyDiv w:val="1"/>
      <w:marLeft w:val="0"/>
      <w:marRight w:val="0"/>
      <w:marTop w:val="0"/>
      <w:marBottom w:val="0"/>
      <w:divBdr>
        <w:top w:val="none" w:sz="0" w:space="0" w:color="auto"/>
        <w:left w:val="none" w:sz="0" w:space="0" w:color="auto"/>
        <w:bottom w:val="none" w:sz="0" w:space="0" w:color="auto"/>
        <w:right w:val="none" w:sz="0" w:space="0" w:color="auto"/>
      </w:divBdr>
    </w:div>
    <w:div w:id="547644103">
      <w:bodyDiv w:val="1"/>
      <w:marLeft w:val="0"/>
      <w:marRight w:val="0"/>
      <w:marTop w:val="0"/>
      <w:marBottom w:val="0"/>
      <w:divBdr>
        <w:top w:val="none" w:sz="0" w:space="0" w:color="auto"/>
        <w:left w:val="none" w:sz="0" w:space="0" w:color="auto"/>
        <w:bottom w:val="none" w:sz="0" w:space="0" w:color="auto"/>
        <w:right w:val="none" w:sz="0" w:space="0" w:color="auto"/>
      </w:divBdr>
    </w:div>
    <w:div w:id="567880647">
      <w:bodyDiv w:val="1"/>
      <w:marLeft w:val="0"/>
      <w:marRight w:val="0"/>
      <w:marTop w:val="0"/>
      <w:marBottom w:val="0"/>
      <w:divBdr>
        <w:top w:val="none" w:sz="0" w:space="0" w:color="auto"/>
        <w:left w:val="none" w:sz="0" w:space="0" w:color="auto"/>
        <w:bottom w:val="none" w:sz="0" w:space="0" w:color="auto"/>
        <w:right w:val="none" w:sz="0" w:space="0" w:color="auto"/>
      </w:divBdr>
    </w:div>
    <w:div w:id="662314895">
      <w:bodyDiv w:val="1"/>
      <w:marLeft w:val="0"/>
      <w:marRight w:val="0"/>
      <w:marTop w:val="0"/>
      <w:marBottom w:val="0"/>
      <w:divBdr>
        <w:top w:val="none" w:sz="0" w:space="0" w:color="auto"/>
        <w:left w:val="none" w:sz="0" w:space="0" w:color="auto"/>
        <w:bottom w:val="none" w:sz="0" w:space="0" w:color="auto"/>
        <w:right w:val="none" w:sz="0" w:space="0" w:color="auto"/>
      </w:divBdr>
    </w:div>
    <w:div w:id="887959580">
      <w:bodyDiv w:val="1"/>
      <w:marLeft w:val="0"/>
      <w:marRight w:val="0"/>
      <w:marTop w:val="0"/>
      <w:marBottom w:val="0"/>
      <w:divBdr>
        <w:top w:val="none" w:sz="0" w:space="0" w:color="auto"/>
        <w:left w:val="none" w:sz="0" w:space="0" w:color="auto"/>
        <w:bottom w:val="none" w:sz="0" w:space="0" w:color="auto"/>
        <w:right w:val="none" w:sz="0" w:space="0" w:color="auto"/>
      </w:divBdr>
      <w:divsChild>
        <w:div w:id="678698023">
          <w:marLeft w:val="0"/>
          <w:marRight w:val="0"/>
          <w:marTop w:val="0"/>
          <w:marBottom w:val="0"/>
          <w:divBdr>
            <w:top w:val="none" w:sz="0" w:space="0" w:color="auto"/>
            <w:left w:val="none" w:sz="0" w:space="0" w:color="auto"/>
            <w:bottom w:val="none" w:sz="0" w:space="0" w:color="auto"/>
            <w:right w:val="none" w:sz="0" w:space="0" w:color="auto"/>
          </w:divBdr>
        </w:div>
        <w:div w:id="582488984">
          <w:marLeft w:val="0"/>
          <w:marRight w:val="0"/>
          <w:marTop w:val="0"/>
          <w:marBottom w:val="0"/>
          <w:divBdr>
            <w:top w:val="none" w:sz="0" w:space="0" w:color="auto"/>
            <w:left w:val="none" w:sz="0" w:space="0" w:color="auto"/>
            <w:bottom w:val="none" w:sz="0" w:space="0" w:color="auto"/>
            <w:right w:val="none" w:sz="0" w:space="0" w:color="auto"/>
          </w:divBdr>
        </w:div>
      </w:divsChild>
    </w:div>
    <w:div w:id="997073881">
      <w:bodyDiv w:val="1"/>
      <w:marLeft w:val="0"/>
      <w:marRight w:val="0"/>
      <w:marTop w:val="0"/>
      <w:marBottom w:val="0"/>
      <w:divBdr>
        <w:top w:val="none" w:sz="0" w:space="0" w:color="auto"/>
        <w:left w:val="none" w:sz="0" w:space="0" w:color="auto"/>
        <w:bottom w:val="none" w:sz="0" w:space="0" w:color="auto"/>
        <w:right w:val="none" w:sz="0" w:space="0" w:color="auto"/>
      </w:divBdr>
      <w:divsChild>
        <w:div w:id="1877304855">
          <w:marLeft w:val="0"/>
          <w:marRight w:val="0"/>
          <w:marTop w:val="0"/>
          <w:marBottom w:val="0"/>
          <w:divBdr>
            <w:top w:val="none" w:sz="0" w:space="0" w:color="auto"/>
            <w:left w:val="none" w:sz="0" w:space="0" w:color="auto"/>
            <w:bottom w:val="none" w:sz="0" w:space="0" w:color="auto"/>
            <w:right w:val="none" w:sz="0" w:space="0" w:color="auto"/>
          </w:divBdr>
        </w:div>
        <w:div w:id="646478090">
          <w:marLeft w:val="0"/>
          <w:marRight w:val="0"/>
          <w:marTop w:val="0"/>
          <w:marBottom w:val="0"/>
          <w:divBdr>
            <w:top w:val="none" w:sz="0" w:space="0" w:color="auto"/>
            <w:left w:val="none" w:sz="0" w:space="0" w:color="auto"/>
            <w:bottom w:val="none" w:sz="0" w:space="0" w:color="auto"/>
            <w:right w:val="none" w:sz="0" w:space="0" w:color="auto"/>
          </w:divBdr>
        </w:div>
        <w:div w:id="830951918">
          <w:marLeft w:val="0"/>
          <w:marRight w:val="0"/>
          <w:marTop w:val="0"/>
          <w:marBottom w:val="0"/>
          <w:divBdr>
            <w:top w:val="none" w:sz="0" w:space="0" w:color="auto"/>
            <w:left w:val="none" w:sz="0" w:space="0" w:color="auto"/>
            <w:bottom w:val="none" w:sz="0" w:space="0" w:color="auto"/>
            <w:right w:val="none" w:sz="0" w:space="0" w:color="auto"/>
          </w:divBdr>
        </w:div>
      </w:divsChild>
    </w:div>
    <w:div w:id="1031879810">
      <w:bodyDiv w:val="1"/>
      <w:marLeft w:val="0"/>
      <w:marRight w:val="0"/>
      <w:marTop w:val="0"/>
      <w:marBottom w:val="0"/>
      <w:divBdr>
        <w:top w:val="none" w:sz="0" w:space="0" w:color="auto"/>
        <w:left w:val="none" w:sz="0" w:space="0" w:color="auto"/>
        <w:bottom w:val="none" w:sz="0" w:space="0" w:color="auto"/>
        <w:right w:val="none" w:sz="0" w:space="0" w:color="auto"/>
      </w:divBdr>
    </w:div>
    <w:div w:id="1044983101">
      <w:bodyDiv w:val="1"/>
      <w:marLeft w:val="0"/>
      <w:marRight w:val="0"/>
      <w:marTop w:val="0"/>
      <w:marBottom w:val="0"/>
      <w:divBdr>
        <w:top w:val="none" w:sz="0" w:space="0" w:color="auto"/>
        <w:left w:val="none" w:sz="0" w:space="0" w:color="auto"/>
        <w:bottom w:val="none" w:sz="0" w:space="0" w:color="auto"/>
        <w:right w:val="none" w:sz="0" w:space="0" w:color="auto"/>
      </w:divBdr>
    </w:div>
    <w:div w:id="1070275931">
      <w:bodyDiv w:val="1"/>
      <w:marLeft w:val="0"/>
      <w:marRight w:val="0"/>
      <w:marTop w:val="0"/>
      <w:marBottom w:val="0"/>
      <w:divBdr>
        <w:top w:val="none" w:sz="0" w:space="0" w:color="auto"/>
        <w:left w:val="none" w:sz="0" w:space="0" w:color="auto"/>
        <w:bottom w:val="none" w:sz="0" w:space="0" w:color="auto"/>
        <w:right w:val="none" w:sz="0" w:space="0" w:color="auto"/>
      </w:divBdr>
      <w:divsChild>
        <w:div w:id="1169521223">
          <w:marLeft w:val="0"/>
          <w:marRight w:val="0"/>
          <w:marTop w:val="0"/>
          <w:marBottom w:val="0"/>
          <w:divBdr>
            <w:top w:val="none" w:sz="0" w:space="0" w:color="auto"/>
            <w:left w:val="none" w:sz="0" w:space="0" w:color="auto"/>
            <w:bottom w:val="none" w:sz="0" w:space="0" w:color="auto"/>
            <w:right w:val="none" w:sz="0" w:space="0" w:color="auto"/>
          </w:divBdr>
          <w:divsChild>
            <w:div w:id="44528057">
              <w:marLeft w:val="0"/>
              <w:marRight w:val="0"/>
              <w:marTop w:val="0"/>
              <w:marBottom w:val="0"/>
              <w:divBdr>
                <w:top w:val="none" w:sz="0" w:space="0" w:color="auto"/>
                <w:left w:val="none" w:sz="0" w:space="0" w:color="auto"/>
                <w:bottom w:val="none" w:sz="0" w:space="0" w:color="auto"/>
                <w:right w:val="none" w:sz="0" w:space="0" w:color="auto"/>
              </w:divBdr>
            </w:div>
            <w:div w:id="1834642832">
              <w:marLeft w:val="0"/>
              <w:marRight w:val="0"/>
              <w:marTop w:val="0"/>
              <w:marBottom w:val="0"/>
              <w:divBdr>
                <w:top w:val="none" w:sz="0" w:space="0" w:color="auto"/>
                <w:left w:val="none" w:sz="0" w:space="0" w:color="auto"/>
                <w:bottom w:val="none" w:sz="0" w:space="0" w:color="auto"/>
                <w:right w:val="none" w:sz="0" w:space="0" w:color="auto"/>
              </w:divBdr>
            </w:div>
          </w:divsChild>
        </w:div>
        <w:div w:id="410736861">
          <w:marLeft w:val="0"/>
          <w:marRight w:val="0"/>
          <w:marTop w:val="0"/>
          <w:marBottom w:val="0"/>
          <w:divBdr>
            <w:top w:val="none" w:sz="0" w:space="0" w:color="auto"/>
            <w:left w:val="none" w:sz="0" w:space="0" w:color="auto"/>
            <w:bottom w:val="none" w:sz="0" w:space="0" w:color="auto"/>
            <w:right w:val="none" w:sz="0" w:space="0" w:color="auto"/>
          </w:divBdr>
        </w:div>
      </w:divsChild>
    </w:div>
    <w:div w:id="1258438434">
      <w:bodyDiv w:val="1"/>
      <w:marLeft w:val="0"/>
      <w:marRight w:val="0"/>
      <w:marTop w:val="0"/>
      <w:marBottom w:val="0"/>
      <w:divBdr>
        <w:top w:val="none" w:sz="0" w:space="0" w:color="auto"/>
        <w:left w:val="none" w:sz="0" w:space="0" w:color="auto"/>
        <w:bottom w:val="none" w:sz="0" w:space="0" w:color="auto"/>
        <w:right w:val="none" w:sz="0" w:space="0" w:color="auto"/>
      </w:divBdr>
    </w:div>
    <w:div w:id="1286698644">
      <w:bodyDiv w:val="1"/>
      <w:marLeft w:val="0"/>
      <w:marRight w:val="0"/>
      <w:marTop w:val="0"/>
      <w:marBottom w:val="0"/>
      <w:divBdr>
        <w:top w:val="none" w:sz="0" w:space="0" w:color="auto"/>
        <w:left w:val="none" w:sz="0" w:space="0" w:color="auto"/>
        <w:bottom w:val="none" w:sz="0" w:space="0" w:color="auto"/>
        <w:right w:val="none" w:sz="0" w:space="0" w:color="auto"/>
      </w:divBdr>
      <w:divsChild>
        <w:div w:id="447546520">
          <w:marLeft w:val="0"/>
          <w:marRight w:val="0"/>
          <w:marTop w:val="0"/>
          <w:marBottom w:val="0"/>
          <w:divBdr>
            <w:top w:val="none" w:sz="0" w:space="0" w:color="auto"/>
            <w:left w:val="none" w:sz="0" w:space="0" w:color="auto"/>
            <w:bottom w:val="none" w:sz="0" w:space="0" w:color="auto"/>
            <w:right w:val="none" w:sz="0" w:space="0" w:color="auto"/>
          </w:divBdr>
        </w:div>
        <w:div w:id="951059612">
          <w:marLeft w:val="0"/>
          <w:marRight w:val="0"/>
          <w:marTop w:val="0"/>
          <w:marBottom w:val="0"/>
          <w:divBdr>
            <w:top w:val="none" w:sz="0" w:space="0" w:color="auto"/>
            <w:left w:val="none" w:sz="0" w:space="0" w:color="auto"/>
            <w:bottom w:val="none" w:sz="0" w:space="0" w:color="auto"/>
            <w:right w:val="none" w:sz="0" w:space="0" w:color="auto"/>
          </w:divBdr>
        </w:div>
        <w:div w:id="1612392527">
          <w:marLeft w:val="0"/>
          <w:marRight w:val="0"/>
          <w:marTop w:val="0"/>
          <w:marBottom w:val="0"/>
          <w:divBdr>
            <w:top w:val="none" w:sz="0" w:space="0" w:color="auto"/>
            <w:left w:val="none" w:sz="0" w:space="0" w:color="auto"/>
            <w:bottom w:val="none" w:sz="0" w:space="0" w:color="auto"/>
            <w:right w:val="none" w:sz="0" w:space="0" w:color="auto"/>
          </w:divBdr>
        </w:div>
        <w:div w:id="1809125929">
          <w:marLeft w:val="0"/>
          <w:marRight w:val="0"/>
          <w:marTop w:val="0"/>
          <w:marBottom w:val="0"/>
          <w:divBdr>
            <w:top w:val="none" w:sz="0" w:space="0" w:color="auto"/>
            <w:left w:val="none" w:sz="0" w:space="0" w:color="auto"/>
            <w:bottom w:val="none" w:sz="0" w:space="0" w:color="auto"/>
            <w:right w:val="none" w:sz="0" w:space="0" w:color="auto"/>
          </w:divBdr>
        </w:div>
      </w:divsChild>
    </w:div>
    <w:div w:id="1481924304">
      <w:bodyDiv w:val="1"/>
      <w:marLeft w:val="0"/>
      <w:marRight w:val="0"/>
      <w:marTop w:val="0"/>
      <w:marBottom w:val="0"/>
      <w:divBdr>
        <w:top w:val="none" w:sz="0" w:space="0" w:color="auto"/>
        <w:left w:val="none" w:sz="0" w:space="0" w:color="auto"/>
        <w:bottom w:val="none" w:sz="0" w:space="0" w:color="auto"/>
        <w:right w:val="none" w:sz="0" w:space="0" w:color="auto"/>
      </w:divBdr>
    </w:div>
    <w:div w:id="1483083661">
      <w:bodyDiv w:val="1"/>
      <w:marLeft w:val="0"/>
      <w:marRight w:val="0"/>
      <w:marTop w:val="0"/>
      <w:marBottom w:val="0"/>
      <w:divBdr>
        <w:top w:val="none" w:sz="0" w:space="0" w:color="auto"/>
        <w:left w:val="none" w:sz="0" w:space="0" w:color="auto"/>
        <w:bottom w:val="none" w:sz="0" w:space="0" w:color="auto"/>
        <w:right w:val="none" w:sz="0" w:space="0" w:color="auto"/>
      </w:divBdr>
    </w:div>
    <w:div w:id="1537232814">
      <w:bodyDiv w:val="1"/>
      <w:marLeft w:val="0"/>
      <w:marRight w:val="0"/>
      <w:marTop w:val="0"/>
      <w:marBottom w:val="0"/>
      <w:divBdr>
        <w:top w:val="none" w:sz="0" w:space="0" w:color="auto"/>
        <w:left w:val="none" w:sz="0" w:space="0" w:color="auto"/>
        <w:bottom w:val="none" w:sz="0" w:space="0" w:color="auto"/>
        <w:right w:val="none" w:sz="0" w:space="0" w:color="auto"/>
      </w:divBdr>
    </w:div>
    <w:div w:id="1673947183">
      <w:bodyDiv w:val="1"/>
      <w:marLeft w:val="0"/>
      <w:marRight w:val="0"/>
      <w:marTop w:val="0"/>
      <w:marBottom w:val="0"/>
      <w:divBdr>
        <w:top w:val="none" w:sz="0" w:space="0" w:color="auto"/>
        <w:left w:val="none" w:sz="0" w:space="0" w:color="auto"/>
        <w:bottom w:val="none" w:sz="0" w:space="0" w:color="auto"/>
        <w:right w:val="none" w:sz="0" w:space="0" w:color="auto"/>
      </w:divBdr>
      <w:divsChild>
        <w:div w:id="454444980">
          <w:marLeft w:val="0"/>
          <w:marRight w:val="0"/>
          <w:marTop w:val="0"/>
          <w:marBottom w:val="0"/>
          <w:divBdr>
            <w:top w:val="none" w:sz="0" w:space="0" w:color="auto"/>
            <w:left w:val="none" w:sz="0" w:space="0" w:color="auto"/>
            <w:bottom w:val="none" w:sz="0" w:space="0" w:color="auto"/>
            <w:right w:val="none" w:sz="0" w:space="0" w:color="auto"/>
          </w:divBdr>
          <w:divsChild>
            <w:div w:id="1433822474">
              <w:marLeft w:val="0"/>
              <w:marRight w:val="0"/>
              <w:marTop w:val="0"/>
              <w:marBottom w:val="0"/>
              <w:divBdr>
                <w:top w:val="none" w:sz="0" w:space="0" w:color="auto"/>
                <w:left w:val="none" w:sz="0" w:space="0" w:color="auto"/>
                <w:bottom w:val="none" w:sz="0" w:space="0" w:color="auto"/>
                <w:right w:val="none" w:sz="0" w:space="0" w:color="auto"/>
              </w:divBdr>
            </w:div>
            <w:div w:id="13309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2721">
      <w:bodyDiv w:val="1"/>
      <w:marLeft w:val="0"/>
      <w:marRight w:val="0"/>
      <w:marTop w:val="0"/>
      <w:marBottom w:val="0"/>
      <w:divBdr>
        <w:top w:val="none" w:sz="0" w:space="0" w:color="auto"/>
        <w:left w:val="none" w:sz="0" w:space="0" w:color="auto"/>
        <w:bottom w:val="none" w:sz="0" w:space="0" w:color="auto"/>
        <w:right w:val="none" w:sz="0" w:space="0" w:color="auto"/>
      </w:divBdr>
    </w:div>
    <w:div w:id="1717852442">
      <w:bodyDiv w:val="1"/>
      <w:marLeft w:val="0"/>
      <w:marRight w:val="0"/>
      <w:marTop w:val="0"/>
      <w:marBottom w:val="0"/>
      <w:divBdr>
        <w:top w:val="none" w:sz="0" w:space="0" w:color="auto"/>
        <w:left w:val="none" w:sz="0" w:space="0" w:color="auto"/>
        <w:bottom w:val="none" w:sz="0" w:space="0" w:color="auto"/>
        <w:right w:val="none" w:sz="0" w:space="0" w:color="auto"/>
      </w:divBdr>
    </w:div>
    <w:div w:id="1742364286">
      <w:bodyDiv w:val="1"/>
      <w:marLeft w:val="0"/>
      <w:marRight w:val="0"/>
      <w:marTop w:val="0"/>
      <w:marBottom w:val="0"/>
      <w:divBdr>
        <w:top w:val="none" w:sz="0" w:space="0" w:color="auto"/>
        <w:left w:val="none" w:sz="0" w:space="0" w:color="auto"/>
        <w:bottom w:val="none" w:sz="0" w:space="0" w:color="auto"/>
        <w:right w:val="none" w:sz="0" w:space="0" w:color="auto"/>
      </w:divBdr>
    </w:div>
    <w:div w:id="1825391209">
      <w:bodyDiv w:val="1"/>
      <w:marLeft w:val="0"/>
      <w:marRight w:val="0"/>
      <w:marTop w:val="0"/>
      <w:marBottom w:val="0"/>
      <w:divBdr>
        <w:top w:val="none" w:sz="0" w:space="0" w:color="auto"/>
        <w:left w:val="none" w:sz="0" w:space="0" w:color="auto"/>
        <w:bottom w:val="none" w:sz="0" w:space="0" w:color="auto"/>
        <w:right w:val="none" w:sz="0" w:space="0" w:color="auto"/>
      </w:divBdr>
    </w:div>
    <w:div w:id="1905797058">
      <w:bodyDiv w:val="1"/>
      <w:marLeft w:val="0"/>
      <w:marRight w:val="0"/>
      <w:marTop w:val="0"/>
      <w:marBottom w:val="0"/>
      <w:divBdr>
        <w:top w:val="none" w:sz="0" w:space="0" w:color="auto"/>
        <w:left w:val="none" w:sz="0" w:space="0" w:color="auto"/>
        <w:bottom w:val="none" w:sz="0" w:space="0" w:color="auto"/>
        <w:right w:val="none" w:sz="0" w:space="0" w:color="auto"/>
      </w:divBdr>
    </w:div>
    <w:div w:id="191111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j/8647612199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mp.smartbalkansproject.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mp.smartbalkansprojec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BB9D3C531AF40A6BD37441FA241DB" ma:contentTypeVersion="16" ma:contentTypeDescription="Create a new document." ma:contentTypeScope="" ma:versionID="c86f39bd574e93dc4a4820677ae004bb">
  <xsd:schema xmlns:xsd="http://www.w3.org/2001/XMLSchema" xmlns:xs="http://www.w3.org/2001/XMLSchema" xmlns:p="http://schemas.microsoft.com/office/2006/metadata/properties" xmlns:ns2="c199352f-5f8f-49b8-91c8-e59bb3811133" xmlns:ns3="8ab65ae7-a56e-4a4f-a327-d9a6a2e91b2e" targetNamespace="http://schemas.microsoft.com/office/2006/metadata/properties" ma:root="true" ma:fieldsID="2da67ae5a085e95c9490d70dfc7ae90c" ns2:_="" ns3:_="">
    <xsd:import namespace="c199352f-5f8f-49b8-91c8-e59bb3811133"/>
    <xsd:import namespace="8ab65ae7-a56e-4a4f-a327-d9a6a2e91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9352f-5f8f-49b8-91c8-e59bb3811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d8fecd-b23b-4429-9079-061d09a3226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65ae7-a56e-4a4f-a327-d9a6a2e91b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486365-dc5b-4bfb-946f-74b26debf12d}" ma:internalName="TaxCatchAll" ma:showField="CatchAllData" ma:web="8ab65ae7-a56e-4a4f-a327-d9a6a2e91b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99352f-5f8f-49b8-91c8-e59bb3811133">
      <Terms xmlns="http://schemas.microsoft.com/office/infopath/2007/PartnerControls"/>
    </lcf76f155ced4ddcb4097134ff3c332f>
    <TaxCatchAll xmlns="8ab65ae7-a56e-4a4f-a327-d9a6a2e91b2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AF0B9-A8DC-4C31-A50D-DFD84027B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9352f-5f8f-49b8-91c8-e59bb3811133"/>
    <ds:schemaRef ds:uri="8ab65ae7-a56e-4a4f-a327-d9a6a2e91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C79AE4-2B8A-4415-8CE4-D06D5F774A3E}">
  <ds:schemaRefs>
    <ds:schemaRef ds:uri="http://schemas.microsoft.com/sharepoint/v3/contenttype/forms"/>
  </ds:schemaRefs>
</ds:datastoreItem>
</file>

<file path=customXml/itemProps3.xml><?xml version="1.0" encoding="utf-8"?>
<ds:datastoreItem xmlns:ds="http://schemas.openxmlformats.org/officeDocument/2006/customXml" ds:itemID="{E5B3CAE2-D4B6-4CE4-8EDC-DDBF675C6E0F}">
  <ds:schemaRefs>
    <ds:schemaRef ds:uri="http://schemas.microsoft.com/office/2006/metadata/properties"/>
    <ds:schemaRef ds:uri="http://schemas.microsoft.com/office/infopath/2007/PartnerControls"/>
    <ds:schemaRef ds:uri="c199352f-5f8f-49b8-91c8-e59bb3811133"/>
    <ds:schemaRef ds:uri="8ab65ae7-a56e-4a4f-a327-d9a6a2e91b2e"/>
  </ds:schemaRefs>
</ds:datastoreItem>
</file>

<file path=customXml/itemProps4.xml><?xml version="1.0" encoding="utf-8"?>
<ds:datastoreItem xmlns:ds="http://schemas.openxmlformats.org/officeDocument/2006/customXml" ds:itemID="{A1A49745-FFE7-48D5-B9BB-50E2FECC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2117</Words>
  <Characters>12073</Characters>
  <Application>Microsoft Office Word</Application>
  <DocSecurity>0</DocSecurity>
  <Lines>100</Lines>
  <Paragraphs>28</Paragraphs>
  <ScaleCrop>false</ScaleCrop>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 Latic</dc:creator>
  <cp:keywords/>
  <dc:description/>
  <cp:lastModifiedBy>Emina Musija</cp:lastModifiedBy>
  <cp:revision>53</cp:revision>
  <cp:lastPrinted>2022-05-18T15:17:00Z</cp:lastPrinted>
  <dcterms:created xsi:type="dcterms:W3CDTF">2022-12-23T14:59:00Z</dcterms:created>
  <dcterms:modified xsi:type="dcterms:W3CDTF">2023-01-10T12:51:00Z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0x010100313BB9D3C531AF40A6BD37441FA241DB</vt:lpwstr>
  </property>
  <property fmtid="{D5CDD505-2E9C-101B-9397-08002B2CF9AE}" pid="3" name="MediaServiceImageTags">
    <vt:lpwstr/>
  </property>
  <property fmtid="{D5CDD505-2E9C-101B-9397-08002B2CF9AE}" pid="4" name="GrammarlyDocumentId">
    <vt:lpwstr>33c2b4f435abe2ac8c38989c74c0e924798e85ad17f625cb657bca97777d38b9</vt:lpwstr>
  </property>
</Properties>
</file>