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E919F" w14:textId="77777777" w:rsidR="00282A91" w:rsidRPr="0057652B" w:rsidRDefault="00282A91" w:rsidP="002100E6">
      <w:pPr>
        <w:shd w:val="clear" w:color="auto" w:fill="FFFFFF"/>
        <w:spacing w:after="0" w:line="276" w:lineRule="auto"/>
        <w:jc w:val="both"/>
        <w:textAlignment w:val="baseline"/>
        <w:rPr>
          <w:rFonts w:ascii="Arial" w:hAnsi="Arial" w:cs="Arial"/>
          <w:b/>
          <w:bCs/>
          <w:bdr w:val="none" w:sz="0" w:space="0" w:color="auto" w:frame="1"/>
        </w:rPr>
      </w:pPr>
    </w:p>
    <w:p w14:paraId="73A04396" w14:textId="77777777" w:rsidR="00282A91" w:rsidRPr="0057652B" w:rsidRDefault="00282A91" w:rsidP="002100E6">
      <w:pPr>
        <w:shd w:val="clear" w:color="auto" w:fill="FFFFFF"/>
        <w:spacing w:after="0" w:line="276" w:lineRule="auto"/>
        <w:jc w:val="both"/>
        <w:textAlignment w:val="baseline"/>
        <w:rPr>
          <w:rFonts w:ascii="Arial" w:hAnsi="Arial" w:cs="Arial"/>
          <w:b/>
          <w:bCs/>
          <w:bdr w:val="none" w:sz="0" w:space="0" w:color="auto" w:frame="1"/>
        </w:rPr>
      </w:pPr>
    </w:p>
    <w:p w14:paraId="1EFBBC69" w14:textId="16734EC8" w:rsidR="00126274" w:rsidRPr="00C7259D" w:rsidRDefault="000206EA" w:rsidP="2D7BC558">
      <w:pPr>
        <w:shd w:val="clear" w:color="auto" w:fill="FFFFFF" w:themeFill="background1"/>
        <w:spacing w:after="0" w:line="276" w:lineRule="auto"/>
        <w:jc w:val="center"/>
        <w:textAlignment w:val="baseline"/>
        <w:rPr>
          <w:rFonts w:ascii="Arial" w:hAnsi="Arial" w:cs="Arial"/>
          <w:b/>
          <w:bCs/>
          <w:sz w:val="24"/>
          <w:szCs w:val="24"/>
          <w:bdr w:val="none" w:sz="0" w:space="0" w:color="auto" w:frame="1"/>
        </w:rPr>
      </w:pPr>
      <w:bookmarkStart w:id="0" w:name="_Hlk117330824"/>
      <w:r w:rsidRPr="00C7259D">
        <w:rPr>
          <w:rFonts w:ascii="Arial" w:hAnsi="Arial" w:cs="Arial"/>
          <w:b/>
          <w:bCs/>
          <w:sz w:val="24"/>
          <w:szCs w:val="24"/>
          <w:bdr w:val="none" w:sz="0" w:space="0" w:color="auto" w:frame="1"/>
        </w:rPr>
        <w:t>A</w:t>
      </w:r>
      <w:r w:rsidRPr="00C7259D">
        <w:rPr>
          <w:rFonts w:ascii="Arial" w:hAnsi="Arial" w:cs="Arial"/>
          <w:b/>
          <w:bCs/>
          <w:sz w:val="24"/>
          <w:szCs w:val="24"/>
          <w:bdr w:val="none" w:sz="0" w:space="0" w:color="auto" w:frame="1"/>
          <w:lang w:val="mk-MK"/>
        </w:rPr>
        <w:t>некс</w:t>
      </w:r>
      <w:r w:rsidR="00126274" w:rsidRPr="00C7259D">
        <w:rPr>
          <w:rFonts w:ascii="Arial" w:hAnsi="Arial" w:cs="Arial"/>
          <w:b/>
          <w:bCs/>
          <w:sz w:val="24"/>
          <w:szCs w:val="24"/>
          <w:bdr w:val="none" w:sz="0" w:space="0" w:color="auto" w:frame="1"/>
        </w:rPr>
        <w:t xml:space="preserve"> 1</w:t>
      </w:r>
    </w:p>
    <w:bookmarkEnd w:id="0"/>
    <w:p w14:paraId="3A77C91C" w14:textId="77777777" w:rsidR="00126274" w:rsidRPr="00C7259D" w:rsidRDefault="00126274" w:rsidP="00126274">
      <w:pPr>
        <w:spacing w:after="0" w:line="240" w:lineRule="auto"/>
        <w:jc w:val="both"/>
        <w:rPr>
          <w:rFonts w:ascii="Arial" w:hAnsi="Arial" w:cs="Arial"/>
          <w:b/>
          <w:bCs/>
          <w:sz w:val="24"/>
          <w:szCs w:val="24"/>
        </w:rPr>
      </w:pPr>
    </w:p>
    <w:p w14:paraId="1533DF16" w14:textId="77777777" w:rsidR="000206EA" w:rsidRPr="00C7259D" w:rsidRDefault="000206EA" w:rsidP="000206EA">
      <w:pPr>
        <w:shd w:val="clear" w:color="auto" w:fill="FFFFFF"/>
        <w:spacing w:after="0" w:line="276" w:lineRule="auto"/>
        <w:jc w:val="center"/>
        <w:textAlignment w:val="baseline"/>
        <w:rPr>
          <w:rFonts w:ascii="Arial" w:hAnsi="Arial" w:cs="Arial"/>
          <w:bCs/>
          <w:sz w:val="24"/>
          <w:szCs w:val="24"/>
          <w:bdr w:val="none" w:sz="0" w:space="0" w:color="auto" w:frame="1"/>
          <w:lang w:val="mk-MK"/>
        </w:rPr>
      </w:pPr>
      <w:bookmarkStart w:id="1" w:name="_Hlk117330849"/>
      <w:r w:rsidRPr="00C7259D">
        <w:rPr>
          <w:rFonts w:ascii="Arial" w:hAnsi="Arial" w:cs="Arial"/>
          <w:bCs/>
          <w:sz w:val="24"/>
          <w:szCs w:val="24"/>
          <w:bdr w:val="none" w:sz="0" w:space="0" w:color="auto" w:frame="1"/>
        </w:rPr>
        <w:t xml:space="preserve">СМАРТ БАЛКАН – </w:t>
      </w:r>
      <w:r w:rsidRPr="00C7259D">
        <w:rPr>
          <w:rFonts w:ascii="Arial" w:hAnsi="Arial" w:cs="Arial"/>
          <w:bCs/>
          <w:sz w:val="24"/>
          <w:szCs w:val="24"/>
          <w:bdr w:val="none" w:sz="0" w:space="0" w:color="auto" w:frame="1"/>
          <w:lang w:val="mk-MK"/>
        </w:rPr>
        <w:t>Граѓанско општество за поврзан Западен Балкан</w:t>
      </w:r>
    </w:p>
    <w:p w14:paraId="0201FAE7" w14:textId="77777777" w:rsidR="000206EA" w:rsidRPr="0057652B" w:rsidRDefault="000206EA" w:rsidP="000206EA">
      <w:pPr>
        <w:shd w:val="clear" w:color="auto" w:fill="FFFFFF"/>
        <w:spacing w:after="0" w:line="276" w:lineRule="auto"/>
        <w:jc w:val="both"/>
        <w:textAlignment w:val="baseline"/>
        <w:rPr>
          <w:rFonts w:ascii="Arial" w:hAnsi="Arial" w:cs="Arial"/>
          <w:bdr w:val="none" w:sz="0" w:space="0" w:color="auto" w:frame="1"/>
        </w:rPr>
      </w:pPr>
    </w:p>
    <w:p w14:paraId="27178693" w14:textId="77777777" w:rsidR="00DB332B" w:rsidRPr="00C7259D" w:rsidRDefault="000206EA" w:rsidP="000206EA">
      <w:pPr>
        <w:spacing w:line="276" w:lineRule="auto"/>
        <w:jc w:val="center"/>
        <w:rPr>
          <w:rFonts w:ascii="Arial" w:hAnsi="Arial" w:cs="Arial"/>
          <w:b/>
          <w:bCs/>
          <w:sz w:val="32"/>
          <w:szCs w:val="32"/>
          <w:lang w:val="mk-MK"/>
        </w:rPr>
      </w:pPr>
      <w:r w:rsidRPr="00C7259D">
        <w:rPr>
          <w:rFonts w:ascii="Arial" w:hAnsi="Arial" w:cs="Arial"/>
          <w:b/>
          <w:bCs/>
          <w:sz w:val="32"/>
          <w:szCs w:val="32"/>
        </w:rPr>
        <w:t xml:space="preserve"> </w:t>
      </w:r>
      <w:r w:rsidRPr="00C7259D">
        <w:rPr>
          <w:rFonts w:ascii="Arial" w:hAnsi="Arial" w:cs="Arial"/>
          <w:b/>
          <w:bCs/>
          <w:sz w:val="32"/>
          <w:szCs w:val="32"/>
          <w:lang w:val="mk-MK"/>
        </w:rPr>
        <w:t xml:space="preserve">Насоки за аплицирање за </w:t>
      </w:r>
      <w:r w:rsidR="00DB332B" w:rsidRPr="00C7259D">
        <w:rPr>
          <w:rFonts w:ascii="Arial" w:hAnsi="Arial" w:cs="Arial"/>
          <w:b/>
          <w:bCs/>
          <w:sz w:val="32"/>
          <w:szCs w:val="32"/>
          <w:lang w:val="mk-MK"/>
        </w:rPr>
        <w:t>грант за Локална иницијатива</w:t>
      </w:r>
    </w:p>
    <w:p w14:paraId="21033454" w14:textId="56DB4A00" w:rsidR="000206EA" w:rsidRPr="0057652B" w:rsidRDefault="000206EA" w:rsidP="000206EA">
      <w:pPr>
        <w:spacing w:line="276" w:lineRule="auto"/>
        <w:jc w:val="center"/>
        <w:rPr>
          <w:rFonts w:ascii="Arial" w:hAnsi="Arial" w:cs="Arial"/>
          <w:b/>
          <w:bCs/>
          <w:lang w:val="mk-MK"/>
        </w:rPr>
      </w:pPr>
      <w:r w:rsidRPr="0057652B">
        <w:rPr>
          <w:rFonts w:ascii="Arial" w:hAnsi="Arial" w:cs="Arial"/>
          <w:b/>
          <w:bCs/>
          <w:lang w:val="mk-MK"/>
        </w:rPr>
        <w:t xml:space="preserve"> </w:t>
      </w:r>
    </w:p>
    <w:p w14:paraId="622A8672" w14:textId="14A72DC5" w:rsidR="00126274" w:rsidRPr="0057652B" w:rsidRDefault="000206EA" w:rsidP="00126274">
      <w:pPr>
        <w:spacing w:after="0" w:line="240" w:lineRule="auto"/>
        <w:jc w:val="center"/>
        <w:rPr>
          <w:rFonts w:ascii="Arial" w:hAnsi="Arial" w:cs="Arial"/>
          <w:bdr w:val="none" w:sz="0" w:space="0" w:color="auto" w:frame="1"/>
        </w:rPr>
      </w:pPr>
      <w:r w:rsidRPr="0057652B">
        <w:rPr>
          <w:rFonts w:ascii="Arial" w:hAnsi="Arial" w:cs="Arial"/>
          <w:lang w:val="mk-MK"/>
        </w:rPr>
        <w:t>Референтен број</w:t>
      </w:r>
      <w:r w:rsidR="00126274" w:rsidRPr="0057652B">
        <w:rPr>
          <w:rFonts w:ascii="Arial" w:hAnsi="Arial" w:cs="Arial"/>
        </w:rPr>
        <w:t>:</w:t>
      </w:r>
      <w:r w:rsidR="00126274" w:rsidRPr="0057652B">
        <w:rPr>
          <w:rFonts w:ascii="Arial" w:hAnsi="Arial" w:cs="Arial"/>
          <w:bdr w:val="none" w:sz="0" w:space="0" w:color="auto" w:frame="1"/>
        </w:rPr>
        <w:t xml:space="preserve"> SB </w:t>
      </w:r>
      <w:r w:rsidRPr="0057652B">
        <w:rPr>
          <w:rFonts w:ascii="Arial" w:hAnsi="Arial" w:cs="Arial"/>
          <w:bdr w:val="none" w:sz="0" w:space="0" w:color="auto" w:frame="1"/>
          <w:lang w:val="sr-Latn-RS"/>
        </w:rPr>
        <w:t>MKD</w:t>
      </w:r>
      <w:r w:rsidR="00DB332B" w:rsidRPr="0057652B">
        <w:rPr>
          <w:rFonts w:ascii="Arial" w:hAnsi="Arial" w:cs="Arial"/>
          <w:bdr w:val="none" w:sz="0" w:space="0" w:color="auto" w:frame="1"/>
        </w:rPr>
        <w:t xml:space="preserve"> </w:t>
      </w:r>
      <w:r w:rsidR="00DB332B" w:rsidRPr="0057652B">
        <w:rPr>
          <w:rFonts w:ascii="Arial" w:hAnsi="Arial" w:cs="Arial"/>
          <w:bdr w:val="none" w:sz="0" w:space="0" w:color="auto" w:frame="1"/>
          <w:lang w:val="sr-Latn-RS"/>
        </w:rPr>
        <w:t>L</w:t>
      </w:r>
      <w:r w:rsidR="00126274" w:rsidRPr="0057652B">
        <w:rPr>
          <w:rFonts w:ascii="Arial" w:hAnsi="Arial" w:cs="Arial"/>
          <w:bdr w:val="none" w:sz="0" w:space="0" w:color="auto" w:frame="1"/>
        </w:rPr>
        <w:t>I 01/22</w:t>
      </w:r>
    </w:p>
    <w:p w14:paraId="1474A280" w14:textId="4386C916" w:rsidR="00126274" w:rsidRPr="0057652B" w:rsidRDefault="004E5AE5" w:rsidP="00C31756">
      <w:pPr>
        <w:spacing w:after="0" w:line="240" w:lineRule="auto"/>
        <w:jc w:val="center"/>
        <w:rPr>
          <w:rFonts w:ascii="Arial" w:hAnsi="Arial" w:cs="Arial"/>
          <w:bdr w:val="none" w:sz="0" w:space="0" w:color="auto" w:frame="1"/>
        </w:rPr>
      </w:pPr>
      <w:r w:rsidRPr="00C31756">
        <w:rPr>
          <w:rFonts w:ascii="Arial" w:hAnsi="Arial" w:cs="Arial"/>
          <w:bdr w:val="none" w:sz="0" w:space="0" w:color="auto" w:frame="1"/>
          <w:lang w:val="mk-MK"/>
        </w:rPr>
        <w:t>Рок за поднесување на апликации</w:t>
      </w:r>
      <w:r w:rsidR="00C7259D" w:rsidRPr="00C31756">
        <w:rPr>
          <w:rFonts w:ascii="Arial" w:hAnsi="Arial" w:cs="Arial"/>
          <w:bdr w:val="none" w:sz="0" w:space="0" w:color="auto" w:frame="1"/>
        </w:rPr>
        <w:t xml:space="preserve"> </w:t>
      </w:r>
      <w:r w:rsidR="1FD77B75" w:rsidRPr="00C31756">
        <w:rPr>
          <w:rFonts w:ascii="Arial" w:hAnsi="Arial" w:cs="Arial"/>
          <w:bdr w:val="none" w:sz="0" w:space="0" w:color="auto" w:frame="1"/>
        </w:rPr>
        <w:t xml:space="preserve">е </w:t>
      </w:r>
      <w:r w:rsidR="00C7259D" w:rsidRPr="00C31756">
        <w:rPr>
          <w:rFonts w:ascii="Arial" w:hAnsi="Arial" w:cs="Arial"/>
          <w:bdr w:val="none" w:sz="0" w:space="0" w:color="auto" w:frame="1"/>
        </w:rPr>
        <w:t>15.02</w:t>
      </w:r>
      <w:r w:rsidR="00126274" w:rsidRPr="00C31756">
        <w:rPr>
          <w:rFonts w:ascii="Arial" w:hAnsi="Arial" w:cs="Arial"/>
          <w:bdr w:val="none" w:sz="0" w:space="0" w:color="auto" w:frame="1"/>
        </w:rPr>
        <w:t>.2023</w:t>
      </w:r>
      <w:r w:rsidR="75630651" w:rsidRPr="00C31756">
        <w:rPr>
          <w:rFonts w:ascii="Arial" w:hAnsi="Arial" w:cs="Arial"/>
          <w:bdr w:val="none" w:sz="0" w:space="0" w:color="auto" w:frame="1"/>
        </w:rPr>
        <w:t xml:space="preserve"> </w:t>
      </w:r>
      <w:proofErr w:type="spellStart"/>
      <w:r w:rsidR="75630651" w:rsidRPr="00C31756">
        <w:rPr>
          <w:rFonts w:ascii="Arial" w:hAnsi="Arial" w:cs="Arial"/>
          <w:bdr w:val="none" w:sz="0" w:space="0" w:color="auto" w:frame="1"/>
        </w:rPr>
        <w:t>до</w:t>
      </w:r>
      <w:proofErr w:type="spellEnd"/>
      <w:r w:rsidR="75630651" w:rsidRPr="00C31756">
        <w:rPr>
          <w:rFonts w:ascii="Arial" w:hAnsi="Arial" w:cs="Arial"/>
          <w:bdr w:val="none" w:sz="0" w:space="0" w:color="auto" w:frame="1"/>
        </w:rPr>
        <w:t xml:space="preserve"> </w:t>
      </w:r>
      <w:r w:rsidR="00126274" w:rsidRPr="00C31756">
        <w:rPr>
          <w:rFonts w:ascii="Arial" w:hAnsi="Arial" w:cs="Arial"/>
          <w:bdr w:val="none" w:sz="0" w:space="0" w:color="auto" w:frame="1"/>
        </w:rPr>
        <w:t xml:space="preserve">23:59 </w:t>
      </w:r>
      <w:proofErr w:type="spellStart"/>
      <w:r w:rsidR="55888331" w:rsidRPr="00C31756">
        <w:rPr>
          <w:rFonts w:ascii="Arial" w:hAnsi="Arial" w:cs="Arial"/>
          <w:bdr w:val="none" w:sz="0" w:space="0" w:color="auto" w:frame="1"/>
        </w:rPr>
        <w:t>часот</w:t>
      </w:r>
      <w:proofErr w:type="spellEnd"/>
    </w:p>
    <w:bookmarkEnd w:id="1"/>
    <w:p w14:paraId="2665EDC8" w14:textId="77777777" w:rsidR="006B0611" w:rsidRPr="0057652B" w:rsidRDefault="006B0611" w:rsidP="002100E6">
      <w:pPr>
        <w:shd w:val="clear" w:color="auto" w:fill="FFFFFF"/>
        <w:spacing w:after="0" w:line="276" w:lineRule="auto"/>
        <w:jc w:val="both"/>
        <w:textAlignment w:val="baseline"/>
        <w:rPr>
          <w:rFonts w:ascii="Arial" w:hAnsi="Arial" w:cs="Arial"/>
          <w:b/>
          <w:bCs/>
          <w:bdr w:val="none" w:sz="0" w:space="0" w:color="auto" w:frame="1"/>
        </w:rPr>
      </w:pPr>
    </w:p>
    <w:p w14:paraId="6BFE3F64" w14:textId="77777777" w:rsidR="006B0611" w:rsidRPr="0057652B" w:rsidRDefault="006B0611" w:rsidP="002100E6">
      <w:pPr>
        <w:spacing w:after="0" w:line="240" w:lineRule="auto"/>
        <w:jc w:val="both"/>
        <w:rPr>
          <w:rFonts w:ascii="Arial" w:hAnsi="Arial" w:cs="Arial"/>
          <w:b/>
          <w:bCs/>
        </w:rPr>
      </w:pPr>
    </w:p>
    <w:p w14:paraId="3CDE6A9C" w14:textId="77777777" w:rsidR="006B0611" w:rsidRPr="0057652B" w:rsidRDefault="006B0611" w:rsidP="002100E6">
      <w:pPr>
        <w:jc w:val="both"/>
        <w:rPr>
          <w:rFonts w:ascii="Arial" w:hAnsi="Arial" w:cs="Arial"/>
        </w:rPr>
      </w:pPr>
    </w:p>
    <w:p w14:paraId="09EEE20C" w14:textId="77777777" w:rsidR="00631FBC" w:rsidRPr="0057652B" w:rsidRDefault="00631FBC" w:rsidP="00631FBC">
      <w:pPr>
        <w:spacing w:line="276" w:lineRule="auto"/>
        <w:jc w:val="both"/>
        <w:rPr>
          <w:rFonts w:ascii="Arial" w:hAnsi="Arial" w:cs="Arial"/>
          <w:b/>
          <w:u w:val="single"/>
        </w:rPr>
      </w:pPr>
      <w:r w:rsidRPr="0057652B">
        <w:rPr>
          <w:rFonts w:ascii="Arial" w:hAnsi="Arial" w:cs="Arial"/>
          <w:b/>
          <w:u w:val="single"/>
          <w:lang w:val="mk-MK"/>
        </w:rPr>
        <w:t>Основни информации</w:t>
      </w:r>
    </w:p>
    <w:p w14:paraId="22B16F76" w14:textId="77777777" w:rsidR="000206EA" w:rsidRPr="0057652B" w:rsidRDefault="000206EA" w:rsidP="000206EA">
      <w:pPr>
        <w:pStyle w:val="paragraph"/>
        <w:spacing w:after="0" w:line="276" w:lineRule="auto"/>
        <w:jc w:val="both"/>
        <w:textAlignment w:val="baseline"/>
        <w:rPr>
          <w:rStyle w:val="cf01"/>
          <w:rFonts w:ascii="Arial" w:hAnsi="Arial" w:cs="Arial"/>
          <w:sz w:val="22"/>
          <w:szCs w:val="22"/>
        </w:rPr>
      </w:pPr>
      <w:proofErr w:type="spellStart"/>
      <w:r w:rsidRPr="0057652B">
        <w:rPr>
          <w:rStyle w:val="cf01"/>
          <w:rFonts w:ascii="Arial" w:hAnsi="Arial" w:cs="Arial"/>
          <w:sz w:val="22"/>
          <w:szCs w:val="22"/>
        </w:rPr>
        <w:t>Шестe</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држави</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кориснички</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на</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проектот</w:t>
      </w:r>
      <w:proofErr w:type="spellEnd"/>
      <w:r w:rsidRPr="0057652B">
        <w:rPr>
          <w:rStyle w:val="cf01"/>
          <w:rFonts w:ascii="Arial" w:hAnsi="Arial" w:cs="Arial"/>
          <w:sz w:val="22"/>
          <w:szCs w:val="22"/>
        </w:rPr>
        <w:t xml:space="preserve"> СМАРТ </w:t>
      </w:r>
      <w:proofErr w:type="spellStart"/>
      <w:r w:rsidRPr="0057652B">
        <w:rPr>
          <w:rStyle w:val="cf01"/>
          <w:rFonts w:ascii="Arial" w:hAnsi="Arial" w:cs="Arial"/>
          <w:sz w:val="22"/>
          <w:szCs w:val="22"/>
        </w:rPr>
        <w:t>Балкан</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го</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сочинуваат</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јасно</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препознатливиот</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географски</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регион</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Западен</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Балкан</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во</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кој</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државите</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се</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поврзуваат</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врз</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основа</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на</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различни</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културни</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политички</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социјални</w:t>
      </w:r>
      <w:proofErr w:type="spellEnd"/>
      <w:r w:rsidRPr="0057652B">
        <w:rPr>
          <w:rStyle w:val="cf01"/>
          <w:rFonts w:ascii="Arial" w:hAnsi="Arial" w:cs="Arial"/>
          <w:sz w:val="22"/>
          <w:szCs w:val="22"/>
        </w:rPr>
        <w:t xml:space="preserve"> и </w:t>
      </w:r>
      <w:proofErr w:type="spellStart"/>
      <w:r w:rsidRPr="0057652B">
        <w:rPr>
          <w:rStyle w:val="cf01"/>
          <w:rFonts w:ascii="Arial" w:hAnsi="Arial" w:cs="Arial"/>
          <w:sz w:val="22"/>
          <w:szCs w:val="22"/>
        </w:rPr>
        <w:t>историски</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односи</w:t>
      </w:r>
      <w:proofErr w:type="spellEnd"/>
      <w:r w:rsidRPr="0057652B">
        <w:rPr>
          <w:rStyle w:val="cf01"/>
          <w:rFonts w:ascii="Arial" w:hAnsi="Arial" w:cs="Arial"/>
          <w:sz w:val="22"/>
          <w:szCs w:val="22"/>
        </w:rPr>
        <w:t>.</w:t>
      </w:r>
    </w:p>
    <w:p w14:paraId="66D1D6FC" w14:textId="191849B7" w:rsidR="000206EA" w:rsidRPr="0057652B" w:rsidRDefault="000206EA" w:rsidP="00D81B8F">
      <w:pPr>
        <w:pStyle w:val="paragraph"/>
        <w:spacing w:after="0" w:line="276" w:lineRule="auto"/>
        <w:jc w:val="both"/>
        <w:textAlignment w:val="baseline"/>
        <w:rPr>
          <w:rStyle w:val="normaltextrun"/>
          <w:rFonts w:ascii="Arial" w:hAnsi="Arial" w:cs="Arial"/>
          <w:sz w:val="22"/>
          <w:szCs w:val="22"/>
          <w:lang w:val="mk-MK"/>
        </w:rPr>
      </w:pPr>
      <w:proofErr w:type="spellStart"/>
      <w:r w:rsidRPr="0057652B">
        <w:rPr>
          <w:rStyle w:val="cf01"/>
          <w:rFonts w:ascii="Arial" w:hAnsi="Arial" w:cs="Arial"/>
          <w:sz w:val="22"/>
          <w:szCs w:val="22"/>
        </w:rPr>
        <w:t>Зајакнувањето</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на</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капацитетите</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на</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граѓанските</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организации</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во</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регионот</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преку</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засилена</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соработка</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помеѓу</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граѓанското</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општество</w:t>
      </w:r>
      <w:proofErr w:type="spellEnd"/>
      <w:r w:rsidRPr="0057652B">
        <w:rPr>
          <w:rStyle w:val="cf01"/>
          <w:rFonts w:ascii="Arial" w:hAnsi="Arial" w:cs="Arial"/>
          <w:sz w:val="22"/>
          <w:szCs w:val="22"/>
        </w:rPr>
        <w:t xml:space="preserve"> и </w:t>
      </w:r>
      <w:proofErr w:type="spellStart"/>
      <w:r w:rsidRPr="0057652B">
        <w:rPr>
          <w:rStyle w:val="cf01"/>
          <w:rFonts w:ascii="Arial" w:hAnsi="Arial" w:cs="Arial"/>
          <w:sz w:val="22"/>
          <w:szCs w:val="22"/>
        </w:rPr>
        <w:t>владата</w:t>
      </w:r>
      <w:proofErr w:type="spellEnd"/>
      <w:r w:rsidRPr="0057652B">
        <w:rPr>
          <w:rStyle w:val="cf01"/>
          <w:rFonts w:ascii="Arial" w:hAnsi="Arial" w:cs="Arial"/>
          <w:sz w:val="22"/>
          <w:szCs w:val="22"/>
        </w:rPr>
        <w:t xml:space="preserve"> и </w:t>
      </w:r>
      <w:proofErr w:type="spellStart"/>
      <w:r w:rsidRPr="0057652B">
        <w:rPr>
          <w:rStyle w:val="cf01"/>
          <w:rFonts w:ascii="Arial" w:hAnsi="Arial" w:cs="Arial"/>
          <w:sz w:val="22"/>
          <w:szCs w:val="22"/>
        </w:rPr>
        <w:t>преку</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градењето</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на</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регионални</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партнерства</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на</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сите</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нивоа</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со</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цел</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зголемување</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на</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влијанието</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на</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граѓаните</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во</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процесот</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на</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одлучување</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ќе</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придонесе</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кон</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остварување</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на</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посакуваната</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промена</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за</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создавање</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мирни</w:t>
      </w:r>
      <w:proofErr w:type="spellEnd"/>
      <w:r w:rsidRPr="0057652B">
        <w:rPr>
          <w:rStyle w:val="cf01"/>
          <w:rFonts w:ascii="Arial" w:hAnsi="Arial" w:cs="Arial"/>
          <w:sz w:val="22"/>
          <w:szCs w:val="22"/>
        </w:rPr>
        <w:t xml:space="preserve"> и </w:t>
      </w:r>
      <w:proofErr w:type="spellStart"/>
      <w:r w:rsidRPr="0057652B">
        <w:rPr>
          <w:rStyle w:val="cf01"/>
          <w:rFonts w:ascii="Arial" w:hAnsi="Arial" w:cs="Arial"/>
          <w:sz w:val="22"/>
          <w:szCs w:val="22"/>
        </w:rPr>
        <w:t>инклузивни</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општества</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во</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Западен</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Балкан</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што</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ќе</w:t>
      </w:r>
      <w:proofErr w:type="spellEnd"/>
      <w:r w:rsidRPr="0057652B">
        <w:rPr>
          <w:rStyle w:val="cf01"/>
          <w:rFonts w:ascii="Arial" w:hAnsi="Arial" w:cs="Arial"/>
          <w:sz w:val="22"/>
          <w:szCs w:val="22"/>
        </w:rPr>
        <w:t xml:space="preserve"> </w:t>
      </w:r>
      <w:proofErr w:type="spellStart"/>
      <w:r w:rsidRPr="0057652B">
        <w:rPr>
          <w:rStyle w:val="cf01"/>
          <w:rFonts w:ascii="Arial" w:hAnsi="Arial" w:cs="Arial"/>
          <w:sz w:val="22"/>
          <w:szCs w:val="22"/>
        </w:rPr>
        <w:t>придонесе</w:t>
      </w:r>
      <w:proofErr w:type="spellEnd"/>
      <w:r w:rsidR="00DB332B" w:rsidRPr="0057652B">
        <w:rPr>
          <w:rStyle w:val="cf01"/>
          <w:rFonts w:ascii="Arial" w:hAnsi="Arial" w:cs="Arial"/>
          <w:sz w:val="22"/>
          <w:szCs w:val="22"/>
        </w:rPr>
        <w:t xml:space="preserve"> </w:t>
      </w:r>
      <w:proofErr w:type="spellStart"/>
      <w:r w:rsidR="00DB332B" w:rsidRPr="0057652B">
        <w:rPr>
          <w:rStyle w:val="cf01"/>
          <w:rFonts w:ascii="Arial" w:hAnsi="Arial" w:cs="Arial"/>
          <w:sz w:val="22"/>
          <w:szCs w:val="22"/>
        </w:rPr>
        <w:t>кон</w:t>
      </w:r>
      <w:proofErr w:type="spellEnd"/>
      <w:r w:rsidR="00DB332B" w:rsidRPr="0057652B">
        <w:rPr>
          <w:rStyle w:val="cf01"/>
          <w:rFonts w:ascii="Arial" w:hAnsi="Arial" w:cs="Arial"/>
          <w:sz w:val="22"/>
          <w:szCs w:val="22"/>
        </w:rPr>
        <w:t xml:space="preserve"> </w:t>
      </w:r>
      <w:proofErr w:type="spellStart"/>
      <w:r w:rsidR="00DB332B" w:rsidRPr="0057652B">
        <w:rPr>
          <w:rStyle w:val="cf01"/>
          <w:rFonts w:ascii="Arial" w:hAnsi="Arial" w:cs="Arial"/>
          <w:sz w:val="22"/>
          <w:szCs w:val="22"/>
        </w:rPr>
        <w:t>нивен</w:t>
      </w:r>
      <w:proofErr w:type="spellEnd"/>
      <w:r w:rsidR="00DB332B" w:rsidRPr="0057652B">
        <w:rPr>
          <w:rStyle w:val="cf01"/>
          <w:rFonts w:ascii="Arial" w:hAnsi="Arial" w:cs="Arial"/>
          <w:sz w:val="22"/>
          <w:szCs w:val="22"/>
        </w:rPr>
        <w:t xml:space="preserve"> </w:t>
      </w:r>
      <w:proofErr w:type="spellStart"/>
      <w:r w:rsidR="00DB332B" w:rsidRPr="0057652B">
        <w:rPr>
          <w:rStyle w:val="cf01"/>
          <w:rFonts w:ascii="Arial" w:hAnsi="Arial" w:cs="Arial"/>
          <w:sz w:val="22"/>
          <w:szCs w:val="22"/>
        </w:rPr>
        <w:t>одржлив</w:t>
      </w:r>
      <w:proofErr w:type="spellEnd"/>
      <w:r w:rsidR="00DB332B" w:rsidRPr="0057652B">
        <w:rPr>
          <w:rStyle w:val="cf01"/>
          <w:rFonts w:ascii="Arial" w:hAnsi="Arial" w:cs="Arial"/>
          <w:sz w:val="22"/>
          <w:szCs w:val="22"/>
        </w:rPr>
        <w:t xml:space="preserve"> </w:t>
      </w:r>
      <w:proofErr w:type="spellStart"/>
      <w:r w:rsidR="00DB332B" w:rsidRPr="0057652B">
        <w:rPr>
          <w:rStyle w:val="cf01"/>
          <w:rFonts w:ascii="Arial" w:hAnsi="Arial" w:cs="Arial"/>
          <w:sz w:val="22"/>
          <w:szCs w:val="22"/>
        </w:rPr>
        <w:t>развој</w:t>
      </w:r>
      <w:proofErr w:type="spellEnd"/>
      <w:r w:rsidR="00A6440F" w:rsidRPr="0057652B">
        <w:rPr>
          <w:rStyle w:val="FootnoteReference"/>
          <w:rFonts w:ascii="Arial" w:hAnsi="Arial" w:cs="Arial"/>
          <w:sz w:val="22"/>
          <w:szCs w:val="22"/>
        </w:rPr>
        <w:footnoteReference w:id="1"/>
      </w:r>
      <w:r w:rsidR="00DB332B" w:rsidRPr="0057652B">
        <w:rPr>
          <w:rStyle w:val="cf01"/>
          <w:rFonts w:ascii="Arial" w:hAnsi="Arial" w:cs="Arial"/>
          <w:sz w:val="22"/>
          <w:szCs w:val="22"/>
        </w:rPr>
        <w:t xml:space="preserve">. </w:t>
      </w:r>
      <w:r w:rsidR="00DB332B" w:rsidRPr="0057652B">
        <w:rPr>
          <w:rStyle w:val="cf01"/>
          <w:rFonts w:ascii="Arial" w:hAnsi="Arial" w:cs="Arial"/>
          <w:sz w:val="22"/>
          <w:szCs w:val="22"/>
          <w:lang w:val="mk-MK"/>
        </w:rPr>
        <w:t xml:space="preserve">Учеството на граѓанското општество во процесите за развој на политики е еден од најважните елементи за </w:t>
      </w:r>
      <w:r w:rsidR="00D81B8F" w:rsidRPr="0057652B">
        <w:rPr>
          <w:rStyle w:val="cf01"/>
          <w:rFonts w:ascii="Arial" w:hAnsi="Arial" w:cs="Arial"/>
          <w:sz w:val="22"/>
          <w:szCs w:val="22"/>
          <w:lang w:val="mk-MK"/>
        </w:rPr>
        <w:t>е</w:t>
      </w:r>
      <w:r w:rsidR="00DB332B" w:rsidRPr="0057652B">
        <w:rPr>
          <w:rStyle w:val="cf01"/>
          <w:rFonts w:ascii="Arial" w:hAnsi="Arial" w:cs="Arial"/>
          <w:sz w:val="22"/>
          <w:szCs w:val="22"/>
          <w:lang w:val="mk-MK"/>
        </w:rPr>
        <w:t>вропска интеграција. Во таа насока се движи и една од главните цели на проектот СМАРТ Балкан</w:t>
      </w:r>
      <w:r w:rsidR="55E7BB2B" w:rsidRPr="0057652B">
        <w:rPr>
          <w:rStyle w:val="cf01"/>
          <w:rFonts w:ascii="Arial" w:hAnsi="Arial" w:cs="Arial"/>
          <w:sz w:val="22"/>
          <w:szCs w:val="22"/>
          <w:lang w:val="mk-MK"/>
        </w:rPr>
        <w:t xml:space="preserve"> </w:t>
      </w:r>
      <w:r w:rsidR="55E7BB2B" w:rsidRPr="78F9E532">
        <w:rPr>
          <w:rStyle w:val="cf01"/>
          <w:rFonts w:ascii="Arial" w:hAnsi="Arial" w:cs="Arial"/>
          <w:sz w:val="22"/>
          <w:szCs w:val="22"/>
          <w:lang w:val="mk-MK"/>
        </w:rPr>
        <w:t>и имајќи предвид дека европската интеграција не е индивидуална цел на секоја од шесте држави засебно, туку и на регионот,</w:t>
      </w:r>
      <w:r w:rsidR="00D81B8F" w:rsidRPr="0057652B">
        <w:rPr>
          <w:rStyle w:val="cf01"/>
          <w:rFonts w:ascii="Arial" w:hAnsi="Arial" w:cs="Arial"/>
          <w:sz w:val="22"/>
          <w:szCs w:val="22"/>
          <w:lang w:val="mk-MK"/>
        </w:rPr>
        <w:t xml:space="preserve"> проектот ќе пр</w:t>
      </w:r>
      <w:r w:rsidR="0A22C108" w:rsidRPr="0057652B">
        <w:rPr>
          <w:rStyle w:val="cf01"/>
          <w:rFonts w:ascii="Arial" w:hAnsi="Arial" w:cs="Arial"/>
          <w:sz w:val="22"/>
          <w:szCs w:val="22"/>
          <w:lang w:val="mk-MK"/>
        </w:rPr>
        <w:t>и</w:t>
      </w:r>
      <w:r w:rsidR="00D81B8F" w:rsidRPr="0057652B">
        <w:rPr>
          <w:rStyle w:val="cf01"/>
          <w:rFonts w:ascii="Arial" w:hAnsi="Arial" w:cs="Arial"/>
          <w:sz w:val="22"/>
          <w:szCs w:val="22"/>
          <w:lang w:val="mk-MK"/>
        </w:rPr>
        <w:t xml:space="preserve">донесе за олеснување на регионалната соработка и вмрежување кон остварување на целта. </w:t>
      </w:r>
      <w:r w:rsidR="20285EB4" w:rsidRPr="0057652B">
        <w:rPr>
          <w:rStyle w:val="cf01"/>
          <w:rFonts w:ascii="Arial" w:hAnsi="Arial" w:cs="Arial"/>
          <w:sz w:val="22"/>
          <w:szCs w:val="22"/>
          <w:lang w:val="mk-MK"/>
        </w:rPr>
        <w:t>За таа цел</w:t>
      </w:r>
      <w:r w:rsidR="00D81B8F" w:rsidRPr="0057652B">
        <w:rPr>
          <w:rStyle w:val="cf01"/>
          <w:rFonts w:ascii="Arial" w:hAnsi="Arial" w:cs="Arial"/>
          <w:sz w:val="22"/>
          <w:szCs w:val="22"/>
          <w:lang w:val="mk-MK"/>
        </w:rPr>
        <w:t>, СМАРТ Балкан проектот создаде регионална грантова шема, односно создавањето на оваа регионална мрежа и партнерства ќе бидат потенцирани секогаш кога е можно за времетраењето на проектот.</w:t>
      </w:r>
    </w:p>
    <w:p w14:paraId="63FBAF32" w14:textId="77777777" w:rsidR="000206EA" w:rsidRPr="0057652B" w:rsidRDefault="000206EA" w:rsidP="000206EA">
      <w:pPr>
        <w:spacing w:line="276" w:lineRule="auto"/>
        <w:jc w:val="both"/>
        <w:rPr>
          <w:rFonts w:ascii="Arial" w:hAnsi="Arial" w:cs="Arial"/>
          <w:b/>
          <w:u w:val="single"/>
        </w:rPr>
      </w:pPr>
      <w:proofErr w:type="spellStart"/>
      <w:r w:rsidRPr="0057652B">
        <w:rPr>
          <w:rFonts w:ascii="Arial" w:hAnsi="Arial" w:cs="Arial"/>
          <w:b/>
          <w:u w:val="single"/>
        </w:rPr>
        <w:t>Цели</w:t>
      </w:r>
      <w:proofErr w:type="spellEnd"/>
    </w:p>
    <w:p w14:paraId="497D0A2C" w14:textId="4CBA9EB6" w:rsidR="000206EA" w:rsidRPr="0057652B" w:rsidRDefault="000206EA" w:rsidP="000206EA">
      <w:pPr>
        <w:spacing w:line="276" w:lineRule="auto"/>
        <w:jc w:val="both"/>
        <w:rPr>
          <w:rFonts w:ascii="Arial" w:hAnsi="Arial" w:cs="Arial"/>
        </w:rPr>
      </w:pPr>
      <w:proofErr w:type="spellStart"/>
      <w:r w:rsidRPr="550ED3FC">
        <w:rPr>
          <w:rFonts w:ascii="Arial" w:hAnsi="Arial" w:cs="Arial"/>
        </w:rPr>
        <w:t>Општа</w:t>
      </w:r>
      <w:proofErr w:type="spellEnd"/>
      <w:r w:rsidRPr="550ED3FC">
        <w:rPr>
          <w:rFonts w:ascii="Arial" w:hAnsi="Arial" w:cs="Arial"/>
        </w:rPr>
        <w:t xml:space="preserve"> </w:t>
      </w:r>
      <w:proofErr w:type="spellStart"/>
      <w:r w:rsidRPr="550ED3FC">
        <w:rPr>
          <w:rFonts w:ascii="Arial" w:hAnsi="Arial" w:cs="Arial"/>
        </w:rPr>
        <w:t>цел</w:t>
      </w:r>
      <w:proofErr w:type="spellEnd"/>
      <w:r w:rsidRPr="550ED3FC">
        <w:rPr>
          <w:rFonts w:ascii="Arial" w:hAnsi="Arial" w:cs="Arial"/>
        </w:rPr>
        <w:t xml:space="preserve"> </w:t>
      </w:r>
      <w:proofErr w:type="spellStart"/>
      <w:r w:rsidRPr="550ED3FC">
        <w:rPr>
          <w:rFonts w:ascii="Arial" w:hAnsi="Arial" w:cs="Arial"/>
        </w:rPr>
        <w:t>на</w:t>
      </w:r>
      <w:proofErr w:type="spellEnd"/>
      <w:r w:rsidRPr="550ED3FC">
        <w:rPr>
          <w:rFonts w:ascii="Arial" w:hAnsi="Arial" w:cs="Arial"/>
        </w:rPr>
        <w:t xml:space="preserve"> </w:t>
      </w:r>
      <w:proofErr w:type="spellStart"/>
      <w:r w:rsidRPr="550ED3FC">
        <w:rPr>
          <w:rFonts w:ascii="Arial" w:hAnsi="Arial" w:cs="Arial"/>
        </w:rPr>
        <w:t>проектот</w:t>
      </w:r>
      <w:proofErr w:type="spellEnd"/>
      <w:r w:rsidRPr="550ED3FC">
        <w:rPr>
          <w:rFonts w:ascii="Arial" w:hAnsi="Arial" w:cs="Arial"/>
        </w:rPr>
        <w:t xml:space="preserve"> СМАРТ </w:t>
      </w:r>
      <w:proofErr w:type="spellStart"/>
      <w:r w:rsidRPr="550ED3FC">
        <w:rPr>
          <w:rFonts w:ascii="Arial" w:hAnsi="Arial" w:cs="Arial"/>
        </w:rPr>
        <w:t>Балкан</w:t>
      </w:r>
      <w:proofErr w:type="spellEnd"/>
      <w:r w:rsidRPr="550ED3FC">
        <w:rPr>
          <w:rFonts w:ascii="Arial" w:hAnsi="Arial" w:cs="Arial"/>
        </w:rPr>
        <w:t xml:space="preserve"> е </w:t>
      </w:r>
      <w:proofErr w:type="spellStart"/>
      <w:r w:rsidRPr="550ED3FC">
        <w:rPr>
          <w:rFonts w:ascii="Arial" w:hAnsi="Arial" w:cs="Arial"/>
        </w:rPr>
        <w:t>да</w:t>
      </w:r>
      <w:proofErr w:type="spellEnd"/>
      <w:r w:rsidRPr="550ED3FC">
        <w:rPr>
          <w:rFonts w:ascii="Arial" w:hAnsi="Arial" w:cs="Arial"/>
        </w:rPr>
        <w:t xml:space="preserve"> </w:t>
      </w:r>
      <w:proofErr w:type="spellStart"/>
      <w:r w:rsidRPr="550ED3FC">
        <w:rPr>
          <w:rFonts w:ascii="Arial" w:hAnsi="Arial" w:cs="Arial"/>
        </w:rPr>
        <w:t>придонесе</w:t>
      </w:r>
      <w:proofErr w:type="spellEnd"/>
      <w:r w:rsidRPr="550ED3FC">
        <w:rPr>
          <w:rFonts w:ascii="Arial" w:hAnsi="Arial" w:cs="Arial"/>
        </w:rPr>
        <w:t xml:space="preserve"> </w:t>
      </w:r>
      <w:proofErr w:type="spellStart"/>
      <w:r w:rsidRPr="550ED3FC">
        <w:rPr>
          <w:rFonts w:ascii="Arial" w:hAnsi="Arial" w:cs="Arial"/>
        </w:rPr>
        <w:t>кон</w:t>
      </w:r>
      <w:proofErr w:type="spellEnd"/>
      <w:r w:rsidRPr="550ED3FC">
        <w:rPr>
          <w:rFonts w:ascii="Arial" w:hAnsi="Arial" w:cs="Arial"/>
        </w:rPr>
        <w:t xml:space="preserve"> </w:t>
      </w:r>
      <w:proofErr w:type="spellStart"/>
      <w:r w:rsidRPr="550ED3FC">
        <w:rPr>
          <w:rFonts w:ascii="Arial" w:hAnsi="Arial" w:cs="Arial"/>
        </w:rPr>
        <w:t>зајакнување</w:t>
      </w:r>
      <w:proofErr w:type="spellEnd"/>
      <w:r w:rsidRPr="550ED3FC">
        <w:rPr>
          <w:rFonts w:ascii="Arial" w:hAnsi="Arial" w:cs="Arial"/>
        </w:rPr>
        <w:t xml:space="preserve"> </w:t>
      </w:r>
      <w:proofErr w:type="spellStart"/>
      <w:r w:rsidRPr="550ED3FC">
        <w:rPr>
          <w:rFonts w:ascii="Arial" w:hAnsi="Arial" w:cs="Arial"/>
        </w:rPr>
        <w:t>на</w:t>
      </w:r>
      <w:proofErr w:type="spellEnd"/>
      <w:r w:rsidRPr="550ED3FC">
        <w:rPr>
          <w:rFonts w:ascii="Arial" w:hAnsi="Arial" w:cs="Arial"/>
        </w:rPr>
        <w:t xml:space="preserve"> </w:t>
      </w:r>
      <w:proofErr w:type="spellStart"/>
      <w:r w:rsidRPr="550ED3FC">
        <w:rPr>
          <w:rFonts w:ascii="Arial" w:hAnsi="Arial" w:cs="Arial"/>
        </w:rPr>
        <w:t>партиципативните</w:t>
      </w:r>
      <w:proofErr w:type="spellEnd"/>
      <w:r w:rsidRPr="550ED3FC">
        <w:rPr>
          <w:rFonts w:ascii="Arial" w:hAnsi="Arial" w:cs="Arial"/>
        </w:rPr>
        <w:t xml:space="preserve"> </w:t>
      </w:r>
      <w:proofErr w:type="spellStart"/>
      <w:r w:rsidRPr="550ED3FC">
        <w:rPr>
          <w:rFonts w:ascii="Arial" w:hAnsi="Arial" w:cs="Arial"/>
        </w:rPr>
        <w:t>демократии</w:t>
      </w:r>
      <w:proofErr w:type="spellEnd"/>
      <w:r w:rsidRPr="550ED3FC">
        <w:rPr>
          <w:rFonts w:ascii="Arial" w:hAnsi="Arial" w:cs="Arial"/>
        </w:rPr>
        <w:t xml:space="preserve"> и </w:t>
      </w:r>
      <w:proofErr w:type="spellStart"/>
      <w:r w:rsidRPr="550ED3FC">
        <w:rPr>
          <w:rFonts w:ascii="Arial" w:hAnsi="Arial" w:cs="Arial"/>
        </w:rPr>
        <w:t>евроатлантските</w:t>
      </w:r>
      <w:proofErr w:type="spellEnd"/>
      <w:r w:rsidRPr="550ED3FC">
        <w:rPr>
          <w:rFonts w:ascii="Arial" w:hAnsi="Arial" w:cs="Arial"/>
        </w:rPr>
        <w:t xml:space="preserve"> </w:t>
      </w:r>
      <w:proofErr w:type="spellStart"/>
      <w:r w:rsidRPr="550ED3FC">
        <w:rPr>
          <w:rFonts w:ascii="Arial" w:hAnsi="Arial" w:cs="Arial"/>
        </w:rPr>
        <w:t>интеграции</w:t>
      </w:r>
      <w:proofErr w:type="spellEnd"/>
      <w:r w:rsidRPr="550ED3FC">
        <w:rPr>
          <w:rFonts w:ascii="Arial" w:hAnsi="Arial" w:cs="Arial"/>
        </w:rPr>
        <w:t xml:space="preserve"> </w:t>
      </w:r>
      <w:proofErr w:type="spellStart"/>
      <w:r w:rsidRPr="550ED3FC">
        <w:rPr>
          <w:rFonts w:ascii="Arial" w:hAnsi="Arial" w:cs="Arial"/>
        </w:rPr>
        <w:t>во</w:t>
      </w:r>
      <w:proofErr w:type="spellEnd"/>
      <w:r w:rsidRPr="550ED3FC">
        <w:rPr>
          <w:rFonts w:ascii="Arial" w:hAnsi="Arial" w:cs="Arial"/>
        </w:rPr>
        <w:t xml:space="preserve"> </w:t>
      </w:r>
      <w:proofErr w:type="spellStart"/>
      <w:r w:rsidRPr="550ED3FC">
        <w:rPr>
          <w:rFonts w:ascii="Arial" w:hAnsi="Arial" w:cs="Arial"/>
        </w:rPr>
        <w:t>Западен</w:t>
      </w:r>
      <w:proofErr w:type="spellEnd"/>
      <w:r w:rsidRPr="550ED3FC">
        <w:rPr>
          <w:rFonts w:ascii="Arial" w:hAnsi="Arial" w:cs="Arial"/>
        </w:rPr>
        <w:t xml:space="preserve"> </w:t>
      </w:r>
      <w:proofErr w:type="spellStart"/>
      <w:r w:rsidRPr="550ED3FC">
        <w:rPr>
          <w:rFonts w:ascii="Arial" w:hAnsi="Arial" w:cs="Arial"/>
        </w:rPr>
        <w:t>Балкан</w:t>
      </w:r>
      <w:proofErr w:type="spellEnd"/>
      <w:r w:rsidRPr="550ED3FC">
        <w:rPr>
          <w:rFonts w:ascii="Arial" w:hAnsi="Arial" w:cs="Arial"/>
        </w:rPr>
        <w:t xml:space="preserve"> </w:t>
      </w:r>
      <w:proofErr w:type="spellStart"/>
      <w:r w:rsidRPr="550ED3FC">
        <w:rPr>
          <w:rFonts w:ascii="Arial" w:hAnsi="Arial" w:cs="Arial"/>
        </w:rPr>
        <w:t>преку</w:t>
      </w:r>
      <w:proofErr w:type="spellEnd"/>
      <w:r w:rsidRPr="550ED3FC">
        <w:rPr>
          <w:rFonts w:ascii="Arial" w:hAnsi="Arial" w:cs="Arial"/>
        </w:rPr>
        <w:t xml:space="preserve"> </w:t>
      </w:r>
      <w:proofErr w:type="spellStart"/>
      <w:r w:rsidRPr="550ED3FC">
        <w:rPr>
          <w:rFonts w:ascii="Arial" w:hAnsi="Arial" w:cs="Arial"/>
        </w:rPr>
        <w:t>зајакнување</w:t>
      </w:r>
      <w:proofErr w:type="spellEnd"/>
      <w:r w:rsidRPr="550ED3FC">
        <w:rPr>
          <w:rFonts w:ascii="Arial" w:hAnsi="Arial" w:cs="Arial"/>
        </w:rPr>
        <w:t xml:space="preserve"> и </w:t>
      </w:r>
      <w:proofErr w:type="spellStart"/>
      <w:r w:rsidRPr="550ED3FC">
        <w:rPr>
          <w:rFonts w:ascii="Arial" w:hAnsi="Arial" w:cs="Arial"/>
        </w:rPr>
        <w:t>поттикнување</w:t>
      </w:r>
      <w:proofErr w:type="spellEnd"/>
      <w:r w:rsidRPr="550ED3FC">
        <w:rPr>
          <w:rFonts w:ascii="Arial" w:hAnsi="Arial" w:cs="Arial"/>
        </w:rPr>
        <w:t xml:space="preserve"> </w:t>
      </w:r>
      <w:proofErr w:type="spellStart"/>
      <w:r w:rsidRPr="550ED3FC">
        <w:rPr>
          <w:rFonts w:ascii="Arial" w:hAnsi="Arial" w:cs="Arial"/>
        </w:rPr>
        <w:t>на</w:t>
      </w:r>
      <w:proofErr w:type="spellEnd"/>
      <w:r w:rsidRPr="550ED3FC">
        <w:rPr>
          <w:rFonts w:ascii="Arial" w:hAnsi="Arial" w:cs="Arial"/>
        </w:rPr>
        <w:t xml:space="preserve"> </w:t>
      </w:r>
      <w:proofErr w:type="spellStart"/>
      <w:r w:rsidRPr="550ED3FC">
        <w:rPr>
          <w:rFonts w:ascii="Arial" w:hAnsi="Arial" w:cs="Arial"/>
        </w:rPr>
        <w:t>граѓанските</w:t>
      </w:r>
      <w:proofErr w:type="spellEnd"/>
      <w:r w:rsidRPr="550ED3FC">
        <w:rPr>
          <w:rFonts w:ascii="Arial" w:hAnsi="Arial" w:cs="Arial"/>
        </w:rPr>
        <w:t xml:space="preserve"> </w:t>
      </w:r>
      <w:proofErr w:type="spellStart"/>
      <w:r w:rsidRPr="550ED3FC">
        <w:rPr>
          <w:rFonts w:ascii="Arial" w:hAnsi="Arial" w:cs="Arial"/>
        </w:rPr>
        <w:t>организации</w:t>
      </w:r>
      <w:proofErr w:type="spellEnd"/>
      <w:r w:rsidRPr="550ED3FC">
        <w:rPr>
          <w:rFonts w:ascii="Arial" w:hAnsi="Arial" w:cs="Arial"/>
        </w:rPr>
        <w:t xml:space="preserve"> и </w:t>
      </w:r>
      <w:proofErr w:type="spellStart"/>
      <w:r w:rsidRPr="550ED3FC">
        <w:rPr>
          <w:rFonts w:ascii="Arial" w:hAnsi="Arial" w:cs="Arial"/>
        </w:rPr>
        <w:t>мрежите</w:t>
      </w:r>
      <w:proofErr w:type="spellEnd"/>
      <w:r w:rsidRPr="550ED3FC">
        <w:rPr>
          <w:rFonts w:ascii="Arial" w:hAnsi="Arial" w:cs="Arial"/>
        </w:rPr>
        <w:t xml:space="preserve"> </w:t>
      </w:r>
      <w:proofErr w:type="spellStart"/>
      <w:r w:rsidRPr="550ED3FC">
        <w:rPr>
          <w:rFonts w:ascii="Arial" w:hAnsi="Arial" w:cs="Arial"/>
        </w:rPr>
        <w:t>на</w:t>
      </w:r>
      <w:proofErr w:type="spellEnd"/>
      <w:r w:rsidRPr="550ED3FC">
        <w:rPr>
          <w:rFonts w:ascii="Arial" w:hAnsi="Arial" w:cs="Arial"/>
        </w:rPr>
        <w:t xml:space="preserve"> </w:t>
      </w:r>
      <w:proofErr w:type="spellStart"/>
      <w:r w:rsidRPr="550ED3FC">
        <w:rPr>
          <w:rFonts w:ascii="Arial" w:hAnsi="Arial" w:cs="Arial"/>
        </w:rPr>
        <w:t>граѓанските</w:t>
      </w:r>
      <w:proofErr w:type="spellEnd"/>
      <w:r w:rsidRPr="550ED3FC">
        <w:rPr>
          <w:rFonts w:ascii="Arial" w:hAnsi="Arial" w:cs="Arial"/>
        </w:rPr>
        <w:t xml:space="preserve"> </w:t>
      </w:r>
      <w:proofErr w:type="spellStart"/>
      <w:r w:rsidRPr="550ED3FC">
        <w:rPr>
          <w:rFonts w:ascii="Arial" w:hAnsi="Arial" w:cs="Arial"/>
        </w:rPr>
        <w:t>организации</w:t>
      </w:r>
      <w:proofErr w:type="spellEnd"/>
      <w:r w:rsidRPr="550ED3FC">
        <w:rPr>
          <w:rFonts w:ascii="Arial" w:hAnsi="Arial" w:cs="Arial"/>
        </w:rPr>
        <w:t xml:space="preserve"> </w:t>
      </w:r>
      <w:proofErr w:type="spellStart"/>
      <w:r w:rsidRPr="550ED3FC">
        <w:rPr>
          <w:rFonts w:ascii="Arial" w:hAnsi="Arial" w:cs="Arial"/>
        </w:rPr>
        <w:t>за</w:t>
      </w:r>
      <w:proofErr w:type="spellEnd"/>
      <w:r w:rsidRPr="550ED3FC">
        <w:rPr>
          <w:rFonts w:ascii="Arial" w:hAnsi="Arial" w:cs="Arial"/>
        </w:rPr>
        <w:t xml:space="preserve"> </w:t>
      </w:r>
      <w:proofErr w:type="spellStart"/>
      <w:r w:rsidRPr="550ED3FC">
        <w:rPr>
          <w:rFonts w:ascii="Arial" w:hAnsi="Arial" w:cs="Arial"/>
        </w:rPr>
        <w:t>посилна</w:t>
      </w:r>
      <w:proofErr w:type="spellEnd"/>
      <w:r w:rsidRPr="550ED3FC">
        <w:rPr>
          <w:rFonts w:ascii="Arial" w:hAnsi="Arial" w:cs="Arial"/>
        </w:rPr>
        <w:t xml:space="preserve"> и </w:t>
      </w:r>
      <w:proofErr w:type="spellStart"/>
      <w:r w:rsidRPr="550ED3FC">
        <w:rPr>
          <w:rFonts w:ascii="Arial" w:hAnsi="Arial" w:cs="Arial"/>
        </w:rPr>
        <w:t>поактивна</w:t>
      </w:r>
      <w:proofErr w:type="spellEnd"/>
      <w:r w:rsidRPr="550ED3FC">
        <w:rPr>
          <w:rFonts w:ascii="Arial" w:hAnsi="Arial" w:cs="Arial"/>
        </w:rPr>
        <w:t xml:space="preserve"> </w:t>
      </w:r>
      <w:proofErr w:type="spellStart"/>
      <w:r w:rsidRPr="550ED3FC">
        <w:rPr>
          <w:rFonts w:ascii="Arial" w:hAnsi="Arial" w:cs="Arial"/>
        </w:rPr>
        <w:t>улога</w:t>
      </w:r>
      <w:proofErr w:type="spellEnd"/>
      <w:r w:rsidRPr="550ED3FC">
        <w:rPr>
          <w:rFonts w:ascii="Arial" w:hAnsi="Arial" w:cs="Arial"/>
        </w:rPr>
        <w:t xml:space="preserve"> </w:t>
      </w:r>
      <w:proofErr w:type="spellStart"/>
      <w:r w:rsidRPr="550ED3FC">
        <w:rPr>
          <w:rFonts w:ascii="Arial" w:hAnsi="Arial" w:cs="Arial"/>
        </w:rPr>
        <w:lastRenderedPageBreak/>
        <w:t>во</w:t>
      </w:r>
      <w:proofErr w:type="spellEnd"/>
      <w:r w:rsidRPr="550ED3FC">
        <w:rPr>
          <w:rFonts w:ascii="Arial" w:hAnsi="Arial" w:cs="Arial"/>
        </w:rPr>
        <w:t xml:space="preserve"> </w:t>
      </w:r>
      <w:proofErr w:type="spellStart"/>
      <w:r w:rsidRPr="550ED3FC">
        <w:rPr>
          <w:rFonts w:ascii="Arial" w:hAnsi="Arial" w:cs="Arial"/>
        </w:rPr>
        <w:t>создавање</w:t>
      </w:r>
      <w:proofErr w:type="spellEnd"/>
      <w:r w:rsidRPr="550ED3FC">
        <w:rPr>
          <w:rFonts w:ascii="Arial" w:hAnsi="Arial" w:cs="Arial"/>
        </w:rPr>
        <w:t xml:space="preserve"> </w:t>
      </w:r>
      <w:proofErr w:type="spellStart"/>
      <w:r w:rsidRPr="550ED3FC">
        <w:rPr>
          <w:rFonts w:ascii="Arial" w:hAnsi="Arial" w:cs="Arial"/>
        </w:rPr>
        <w:t>на</w:t>
      </w:r>
      <w:proofErr w:type="spellEnd"/>
      <w:r w:rsidRPr="550ED3FC">
        <w:rPr>
          <w:rFonts w:ascii="Arial" w:hAnsi="Arial" w:cs="Arial"/>
        </w:rPr>
        <w:t xml:space="preserve"> </w:t>
      </w:r>
      <w:proofErr w:type="spellStart"/>
      <w:r w:rsidRPr="550ED3FC">
        <w:rPr>
          <w:rFonts w:ascii="Arial" w:hAnsi="Arial" w:cs="Arial"/>
        </w:rPr>
        <w:t>мирни</w:t>
      </w:r>
      <w:proofErr w:type="spellEnd"/>
      <w:r w:rsidRPr="550ED3FC">
        <w:rPr>
          <w:rFonts w:ascii="Arial" w:hAnsi="Arial" w:cs="Arial"/>
        </w:rPr>
        <w:t xml:space="preserve"> и </w:t>
      </w:r>
      <w:proofErr w:type="spellStart"/>
      <w:r w:rsidRPr="550ED3FC">
        <w:rPr>
          <w:rFonts w:ascii="Arial" w:hAnsi="Arial" w:cs="Arial"/>
        </w:rPr>
        <w:t>инклузивни</w:t>
      </w:r>
      <w:proofErr w:type="spellEnd"/>
      <w:r w:rsidRPr="550ED3FC">
        <w:rPr>
          <w:rFonts w:ascii="Arial" w:hAnsi="Arial" w:cs="Arial"/>
        </w:rPr>
        <w:t xml:space="preserve"> </w:t>
      </w:r>
      <w:proofErr w:type="spellStart"/>
      <w:r w:rsidRPr="550ED3FC">
        <w:rPr>
          <w:rFonts w:ascii="Arial" w:hAnsi="Arial" w:cs="Arial"/>
        </w:rPr>
        <w:t>општества</w:t>
      </w:r>
      <w:proofErr w:type="spellEnd"/>
      <w:r w:rsidRPr="550ED3FC">
        <w:rPr>
          <w:rFonts w:ascii="Arial" w:hAnsi="Arial" w:cs="Arial"/>
        </w:rPr>
        <w:t xml:space="preserve"> </w:t>
      </w:r>
      <w:proofErr w:type="spellStart"/>
      <w:r w:rsidRPr="550ED3FC">
        <w:rPr>
          <w:rFonts w:ascii="Arial" w:hAnsi="Arial" w:cs="Arial"/>
        </w:rPr>
        <w:t>за</w:t>
      </w:r>
      <w:proofErr w:type="spellEnd"/>
      <w:r w:rsidRPr="550ED3FC">
        <w:rPr>
          <w:rFonts w:ascii="Arial" w:hAnsi="Arial" w:cs="Arial"/>
        </w:rPr>
        <w:t xml:space="preserve"> </w:t>
      </w:r>
      <w:proofErr w:type="spellStart"/>
      <w:r w:rsidRPr="550ED3FC">
        <w:rPr>
          <w:rFonts w:ascii="Arial" w:hAnsi="Arial" w:cs="Arial"/>
        </w:rPr>
        <w:t>одржлив</w:t>
      </w:r>
      <w:proofErr w:type="spellEnd"/>
      <w:r w:rsidRPr="550ED3FC">
        <w:rPr>
          <w:rFonts w:ascii="Arial" w:hAnsi="Arial" w:cs="Arial"/>
        </w:rPr>
        <w:t xml:space="preserve"> </w:t>
      </w:r>
      <w:proofErr w:type="spellStart"/>
      <w:r w:rsidRPr="550ED3FC">
        <w:rPr>
          <w:rFonts w:ascii="Arial" w:hAnsi="Arial" w:cs="Arial"/>
        </w:rPr>
        <w:t>развој</w:t>
      </w:r>
      <w:proofErr w:type="spellEnd"/>
      <w:r w:rsidRPr="550ED3FC">
        <w:rPr>
          <w:rFonts w:ascii="Arial" w:hAnsi="Arial" w:cs="Arial"/>
        </w:rPr>
        <w:t xml:space="preserve"> </w:t>
      </w:r>
      <w:proofErr w:type="spellStart"/>
      <w:r w:rsidR="794CDC5F" w:rsidRPr="550ED3FC">
        <w:rPr>
          <w:rFonts w:ascii="Arial" w:hAnsi="Arial" w:cs="Arial"/>
        </w:rPr>
        <w:t>во</w:t>
      </w:r>
      <w:proofErr w:type="spellEnd"/>
      <w:r w:rsidRPr="550ED3FC">
        <w:rPr>
          <w:rFonts w:ascii="Arial" w:hAnsi="Arial" w:cs="Arial"/>
        </w:rPr>
        <w:t xml:space="preserve"> </w:t>
      </w:r>
      <w:proofErr w:type="spellStart"/>
      <w:r w:rsidRPr="550ED3FC">
        <w:rPr>
          <w:rFonts w:ascii="Arial" w:hAnsi="Arial" w:cs="Arial"/>
        </w:rPr>
        <w:t>Албанија</w:t>
      </w:r>
      <w:proofErr w:type="spellEnd"/>
      <w:r w:rsidRPr="550ED3FC">
        <w:rPr>
          <w:rFonts w:ascii="Arial" w:hAnsi="Arial" w:cs="Arial"/>
        </w:rPr>
        <w:t xml:space="preserve">, </w:t>
      </w:r>
      <w:proofErr w:type="spellStart"/>
      <w:r w:rsidRPr="550ED3FC">
        <w:rPr>
          <w:rFonts w:ascii="Arial" w:hAnsi="Arial" w:cs="Arial"/>
        </w:rPr>
        <w:t>Босна</w:t>
      </w:r>
      <w:proofErr w:type="spellEnd"/>
      <w:r w:rsidRPr="550ED3FC">
        <w:rPr>
          <w:rFonts w:ascii="Arial" w:hAnsi="Arial" w:cs="Arial"/>
        </w:rPr>
        <w:t xml:space="preserve"> и </w:t>
      </w:r>
      <w:proofErr w:type="spellStart"/>
      <w:r w:rsidRPr="550ED3FC">
        <w:rPr>
          <w:rFonts w:ascii="Arial" w:hAnsi="Arial" w:cs="Arial"/>
        </w:rPr>
        <w:t>Херцеговина</w:t>
      </w:r>
      <w:proofErr w:type="spellEnd"/>
      <w:r w:rsidRPr="550ED3FC">
        <w:rPr>
          <w:rFonts w:ascii="Arial" w:hAnsi="Arial" w:cs="Arial"/>
        </w:rPr>
        <w:t xml:space="preserve">, </w:t>
      </w:r>
      <w:proofErr w:type="spellStart"/>
      <w:r w:rsidRPr="550ED3FC">
        <w:rPr>
          <w:rFonts w:ascii="Arial" w:hAnsi="Arial" w:cs="Arial"/>
        </w:rPr>
        <w:t>Косово</w:t>
      </w:r>
      <w:proofErr w:type="spellEnd"/>
      <w:r w:rsidRPr="550ED3FC">
        <w:rPr>
          <w:rFonts w:ascii="Arial" w:hAnsi="Arial" w:cs="Arial"/>
        </w:rPr>
        <w:t xml:space="preserve">, </w:t>
      </w:r>
      <w:proofErr w:type="spellStart"/>
      <w:r w:rsidRPr="550ED3FC">
        <w:rPr>
          <w:rFonts w:ascii="Arial" w:hAnsi="Arial" w:cs="Arial"/>
        </w:rPr>
        <w:t>Црна</w:t>
      </w:r>
      <w:proofErr w:type="spellEnd"/>
      <w:r w:rsidRPr="550ED3FC">
        <w:rPr>
          <w:rFonts w:ascii="Arial" w:hAnsi="Arial" w:cs="Arial"/>
        </w:rPr>
        <w:t xml:space="preserve"> </w:t>
      </w:r>
      <w:proofErr w:type="spellStart"/>
      <w:r w:rsidRPr="550ED3FC">
        <w:rPr>
          <w:rFonts w:ascii="Arial" w:hAnsi="Arial" w:cs="Arial"/>
        </w:rPr>
        <w:t>Гора</w:t>
      </w:r>
      <w:proofErr w:type="spellEnd"/>
      <w:r w:rsidRPr="550ED3FC">
        <w:rPr>
          <w:rFonts w:ascii="Arial" w:hAnsi="Arial" w:cs="Arial"/>
        </w:rPr>
        <w:t xml:space="preserve">, </w:t>
      </w:r>
      <w:proofErr w:type="spellStart"/>
      <w:r w:rsidRPr="550ED3FC">
        <w:rPr>
          <w:rFonts w:ascii="Arial" w:hAnsi="Arial" w:cs="Arial"/>
        </w:rPr>
        <w:t>Северна</w:t>
      </w:r>
      <w:proofErr w:type="spellEnd"/>
      <w:r w:rsidRPr="550ED3FC">
        <w:rPr>
          <w:rFonts w:ascii="Arial" w:hAnsi="Arial" w:cs="Arial"/>
        </w:rPr>
        <w:t xml:space="preserve"> </w:t>
      </w:r>
      <w:proofErr w:type="spellStart"/>
      <w:r w:rsidRPr="550ED3FC">
        <w:rPr>
          <w:rFonts w:ascii="Arial" w:hAnsi="Arial" w:cs="Arial"/>
        </w:rPr>
        <w:t>Македонија</w:t>
      </w:r>
      <w:proofErr w:type="spellEnd"/>
      <w:r w:rsidRPr="550ED3FC">
        <w:rPr>
          <w:rFonts w:ascii="Arial" w:hAnsi="Arial" w:cs="Arial"/>
        </w:rPr>
        <w:t xml:space="preserve"> и </w:t>
      </w:r>
      <w:proofErr w:type="spellStart"/>
      <w:r w:rsidRPr="550ED3FC">
        <w:rPr>
          <w:rFonts w:ascii="Arial" w:hAnsi="Arial" w:cs="Arial"/>
        </w:rPr>
        <w:t>Србија</w:t>
      </w:r>
      <w:proofErr w:type="spellEnd"/>
      <w:r w:rsidRPr="550ED3FC">
        <w:rPr>
          <w:rFonts w:ascii="Arial" w:hAnsi="Arial" w:cs="Arial"/>
        </w:rPr>
        <w:t xml:space="preserve">. </w:t>
      </w:r>
    </w:p>
    <w:p w14:paraId="5CFC213C" w14:textId="77777777" w:rsidR="000206EA" w:rsidRPr="0057652B" w:rsidRDefault="000206EA" w:rsidP="000206EA">
      <w:pPr>
        <w:spacing w:line="276" w:lineRule="auto"/>
        <w:jc w:val="both"/>
        <w:rPr>
          <w:rFonts w:ascii="Arial" w:hAnsi="Arial" w:cs="Arial"/>
        </w:rPr>
      </w:pPr>
      <w:proofErr w:type="spellStart"/>
      <w:r w:rsidRPr="0057652B">
        <w:rPr>
          <w:rFonts w:ascii="Arial" w:hAnsi="Arial" w:cs="Arial"/>
        </w:rPr>
        <w:t>Специфични</w:t>
      </w:r>
      <w:proofErr w:type="spellEnd"/>
      <w:r w:rsidRPr="0057652B">
        <w:rPr>
          <w:rFonts w:ascii="Arial" w:hAnsi="Arial" w:cs="Arial"/>
        </w:rPr>
        <w:t xml:space="preserve"> </w:t>
      </w:r>
      <w:proofErr w:type="spellStart"/>
      <w:r w:rsidRPr="0057652B">
        <w:rPr>
          <w:rFonts w:ascii="Arial" w:hAnsi="Arial" w:cs="Arial"/>
        </w:rPr>
        <w:t>цели</w:t>
      </w:r>
      <w:proofErr w:type="spellEnd"/>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rPr>
        <w:t xml:space="preserve"> </w:t>
      </w:r>
      <w:proofErr w:type="spellStart"/>
      <w:r w:rsidRPr="0057652B">
        <w:rPr>
          <w:rFonts w:ascii="Arial" w:hAnsi="Arial" w:cs="Arial"/>
        </w:rPr>
        <w:t>проектот</w:t>
      </w:r>
      <w:proofErr w:type="spellEnd"/>
      <w:r w:rsidRPr="0057652B">
        <w:rPr>
          <w:rFonts w:ascii="Arial" w:hAnsi="Arial" w:cs="Arial"/>
        </w:rPr>
        <w:t xml:space="preserve"> СМАРТ </w:t>
      </w:r>
      <w:proofErr w:type="spellStart"/>
      <w:r w:rsidRPr="0057652B">
        <w:rPr>
          <w:rFonts w:ascii="Arial" w:hAnsi="Arial" w:cs="Arial"/>
        </w:rPr>
        <w:t>Балкан</w:t>
      </w:r>
      <w:proofErr w:type="spellEnd"/>
      <w:r w:rsidRPr="0057652B">
        <w:rPr>
          <w:rFonts w:ascii="Arial" w:hAnsi="Arial" w:cs="Arial"/>
        </w:rPr>
        <w:t xml:space="preserve"> </w:t>
      </w:r>
      <w:proofErr w:type="spellStart"/>
      <w:r w:rsidRPr="0057652B">
        <w:rPr>
          <w:rFonts w:ascii="Arial" w:hAnsi="Arial" w:cs="Arial"/>
        </w:rPr>
        <w:t>се</w:t>
      </w:r>
      <w:proofErr w:type="spellEnd"/>
      <w:r w:rsidRPr="0057652B">
        <w:rPr>
          <w:rFonts w:ascii="Arial" w:hAnsi="Arial" w:cs="Arial"/>
        </w:rPr>
        <w:t>:</w:t>
      </w:r>
    </w:p>
    <w:p w14:paraId="4F93E02D" w14:textId="77777777" w:rsidR="000206EA" w:rsidRPr="0057652B" w:rsidRDefault="000206EA" w:rsidP="002430CE">
      <w:pPr>
        <w:pStyle w:val="ListParagraph"/>
        <w:numPr>
          <w:ilvl w:val="0"/>
          <w:numId w:val="6"/>
        </w:numPr>
        <w:spacing w:line="276" w:lineRule="auto"/>
        <w:jc w:val="both"/>
        <w:rPr>
          <w:rFonts w:ascii="Arial" w:hAnsi="Arial" w:cs="Arial"/>
        </w:rPr>
      </w:pPr>
      <w:proofErr w:type="spellStart"/>
      <w:r w:rsidRPr="0057652B">
        <w:rPr>
          <w:rFonts w:ascii="Arial" w:hAnsi="Arial" w:cs="Arial"/>
        </w:rPr>
        <w:t>Посилни</w:t>
      </w:r>
      <w:proofErr w:type="spellEnd"/>
      <w:r w:rsidRPr="0057652B">
        <w:rPr>
          <w:rFonts w:ascii="Arial" w:hAnsi="Arial" w:cs="Arial"/>
        </w:rPr>
        <w:t xml:space="preserve">, </w:t>
      </w:r>
      <w:proofErr w:type="spellStart"/>
      <w:r w:rsidRPr="0057652B">
        <w:rPr>
          <w:rFonts w:ascii="Arial" w:hAnsi="Arial" w:cs="Arial"/>
        </w:rPr>
        <w:t>поодржливи</w:t>
      </w:r>
      <w:proofErr w:type="spellEnd"/>
      <w:r w:rsidRPr="0057652B">
        <w:rPr>
          <w:rFonts w:ascii="Arial" w:hAnsi="Arial" w:cs="Arial"/>
        </w:rPr>
        <w:t xml:space="preserve"> и </w:t>
      </w:r>
      <w:proofErr w:type="spellStart"/>
      <w:r w:rsidRPr="0057652B">
        <w:rPr>
          <w:rFonts w:ascii="Arial" w:hAnsi="Arial" w:cs="Arial"/>
        </w:rPr>
        <w:t>подинамични</w:t>
      </w:r>
      <w:proofErr w:type="spellEnd"/>
      <w:r w:rsidRPr="0057652B">
        <w:rPr>
          <w:rFonts w:ascii="Arial" w:hAnsi="Arial" w:cs="Arial"/>
        </w:rPr>
        <w:t xml:space="preserve"> </w:t>
      </w:r>
      <w:proofErr w:type="spellStart"/>
      <w:r w:rsidRPr="0057652B">
        <w:rPr>
          <w:rFonts w:ascii="Arial" w:hAnsi="Arial" w:cs="Arial"/>
        </w:rPr>
        <w:t>граѓански</w:t>
      </w:r>
      <w:proofErr w:type="spellEnd"/>
      <w:r w:rsidRPr="0057652B">
        <w:rPr>
          <w:rFonts w:ascii="Arial" w:hAnsi="Arial" w:cs="Arial"/>
        </w:rPr>
        <w:t xml:space="preserve"> </w:t>
      </w:r>
      <w:proofErr w:type="spellStart"/>
      <w:r w:rsidRPr="0057652B">
        <w:rPr>
          <w:rFonts w:ascii="Arial" w:hAnsi="Arial" w:cs="Arial"/>
        </w:rPr>
        <w:t>организации</w:t>
      </w:r>
      <w:proofErr w:type="spellEnd"/>
      <w:r w:rsidRPr="0057652B">
        <w:rPr>
          <w:rFonts w:ascii="Arial" w:hAnsi="Arial" w:cs="Arial"/>
        </w:rPr>
        <w:t xml:space="preserve"> </w:t>
      </w:r>
      <w:proofErr w:type="spellStart"/>
      <w:r w:rsidRPr="0057652B">
        <w:rPr>
          <w:rFonts w:ascii="Arial" w:hAnsi="Arial" w:cs="Arial"/>
        </w:rPr>
        <w:t>во</w:t>
      </w:r>
      <w:proofErr w:type="spellEnd"/>
      <w:r w:rsidRPr="0057652B">
        <w:rPr>
          <w:rFonts w:ascii="Arial" w:hAnsi="Arial" w:cs="Arial"/>
        </w:rPr>
        <w:t xml:space="preserve"> </w:t>
      </w:r>
      <w:proofErr w:type="spellStart"/>
      <w:r w:rsidRPr="0057652B">
        <w:rPr>
          <w:rFonts w:ascii="Arial" w:hAnsi="Arial" w:cs="Arial"/>
        </w:rPr>
        <w:t>шесте</w:t>
      </w:r>
      <w:proofErr w:type="spellEnd"/>
      <w:r w:rsidRPr="0057652B">
        <w:rPr>
          <w:rFonts w:ascii="Arial" w:hAnsi="Arial" w:cs="Arial"/>
        </w:rPr>
        <w:t xml:space="preserve"> </w:t>
      </w:r>
      <w:proofErr w:type="spellStart"/>
      <w:r w:rsidRPr="0057652B">
        <w:rPr>
          <w:rFonts w:ascii="Arial" w:hAnsi="Arial" w:cs="Arial"/>
        </w:rPr>
        <w:t>држави</w:t>
      </w:r>
      <w:proofErr w:type="spellEnd"/>
      <w:r w:rsidRPr="0057652B">
        <w:rPr>
          <w:rFonts w:ascii="Arial" w:hAnsi="Arial" w:cs="Arial"/>
        </w:rPr>
        <w:t xml:space="preserve"> </w:t>
      </w:r>
      <w:proofErr w:type="spellStart"/>
      <w:r w:rsidRPr="0057652B">
        <w:rPr>
          <w:rFonts w:ascii="Arial" w:hAnsi="Arial" w:cs="Arial"/>
        </w:rPr>
        <w:t>од</w:t>
      </w:r>
      <w:proofErr w:type="spellEnd"/>
      <w:r w:rsidRPr="0057652B">
        <w:rPr>
          <w:rFonts w:ascii="Arial" w:hAnsi="Arial" w:cs="Arial"/>
        </w:rPr>
        <w:t xml:space="preserve"> </w:t>
      </w:r>
      <w:proofErr w:type="spellStart"/>
      <w:r w:rsidRPr="0057652B">
        <w:rPr>
          <w:rFonts w:ascii="Arial" w:hAnsi="Arial" w:cs="Arial"/>
        </w:rPr>
        <w:t>регионот</w:t>
      </w:r>
      <w:proofErr w:type="spellEnd"/>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rPr>
        <w:t xml:space="preserve"> </w:t>
      </w:r>
      <w:proofErr w:type="spellStart"/>
      <w:r w:rsidRPr="0057652B">
        <w:rPr>
          <w:rFonts w:ascii="Arial" w:hAnsi="Arial" w:cs="Arial"/>
        </w:rPr>
        <w:t>Западен</w:t>
      </w:r>
      <w:proofErr w:type="spellEnd"/>
      <w:r w:rsidRPr="0057652B">
        <w:rPr>
          <w:rFonts w:ascii="Arial" w:hAnsi="Arial" w:cs="Arial"/>
        </w:rPr>
        <w:t xml:space="preserve"> </w:t>
      </w:r>
      <w:proofErr w:type="spellStart"/>
      <w:r w:rsidRPr="0057652B">
        <w:rPr>
          <w:rFonts w:ascii="Arial" w:hAnsi="Arial" w:cs="Arial"/>
        </w:rPr>
        <w:t>Балкан</w:t>
      </w:r>
      <w:proofErr w:type="spellEnd"/>
      <w:r w:rsidRPr="0057652B">
        <w:rPr>
          <w:rFonts w:ascii="Arial" w:hAnsi="Arial" w:cs="Arial"/>
        </w:rPr>
        <w:t>;</w:t>
      </w:r>
    </w:p>
    <w:p w14:paraId="770BEEF8" w14:textId="77777777" w:rsidR="000206EA" w:rsidRPr="0057652B" w:rsidRDefault="000206EA" w:rsidP="002430CE">
      <w:pPr>
        <w:pStyle w:val="ListParagraph"/>
        <w:numPr>
          <w:ilvl w:val="0"/>
          <w:numId w:val="6"/>
        </w:numPr>
        <w:spacing w:line="276" w:lineRule="auto"/>
        <w:jc w:val="both"/>
        <w:rPr>
          <w:rFonts w:ascii="Arial" w:hAnsi="Arial" w:cs="Arial"/>
        </w:rPr>
      </w:pPr>
      <w:proofErr w:type="spellStart"/>
      <w:r w:rsidRPr="0057652B">
        <w:rPr>
          <w:rFonts w:ascii="Arial" w:hAnsi="Arial" w:cs="Arial"/>
        </w:rPr>
        <w:t>Развиени</w:t>
      </w:r>
      <w:proofErr w:type="spellEnd"/>
      <w:r w:rsidRPr="0057652B">
        <w:rPr>
          <w:rFonts w:ascii="Arial" w:hAnsi="Arial" w:cs="Arial"/>
        </w:rPr>
        <w:t xml:space="preserve"> </w:t>
      </w:r>
      <w:proofErr w:type="spellStart"/>
      <w:r w:rsidRPr="0057652B">
        <w:rPr>
          <w:rFonts w:ascii="Arial" w:hAnsi="Arial" w:cs="Arial"/>
        </w:rPr>
        <w:t>силни</w:t>
      </w:r>
      <w:proofErr w:type="spellEnd"/>
      <w:r w:rsidRPr="0057652B">
        <w:rPr>
          <w:rFonts w:ascii="Arial" w:hAnsi="Arial" w:cs="Arial"/>
        </w:rPr>
        <w:t xml:space="preserve"> </w:t>
      </w:r>
      <w:proofErr w:type="spellStart"/>
      <w:r w:rsidRPr="0057652B">
        <w:rPr>
          <w:rFonts w:ascii="Arial" w:hAnsi="Arial" w:cs="Arial"/>
        </w:rPr>
        <w:t>регионални</w:t>
      </w:r>
      <w:proofErr w:type="spellEnd"/>
      <w:r w:rsidRPr="0057652B">
        <w:rPr>
          <w:rFonts w:ascii="Arial" w:hAnsi="Arial" w:cs="Arial"/>
        </w:rPr>
        <w:t xml:space="preserve"> </w:t>
      </w:r>
      <w:proofErr w:type="spellStart"/>
      <w:r w:rsidRPr="0057652B">
        <w:rPr>
          <w:rFonts w:ascii="Arial" w:hAnsi="Arial" w:cs="Arial"/>
        </w:rPr>
        <w:t>партнерства</w:t>
      </w:r>
      <w:proofErr w:type="spellEnd"/>
      <w:r w:rsidRPr="0057652B">
        <w:rPr>
          <w:rFonts w:ascii="Arial" w:hAnsi="Arial" w:cs="Arial"/>
        </w:rPr>
        <w:t xml:space="preserve"> </w:t>
      </w:r>
      <w:proofErr w:type="spellStart"/>
      <w:r w:rsidRPr="0057652B">
        <w:rPr>
          <w:rFonts w:ascii="Arial" w:hAnsi="Arial" w:cs="Arial"/>
        </w:rPr>
        <w:t>помеѓу</w:t>
      </w:r>
      <w:proofErr w:type="spellEnd"/>
      <w:r w:rsidRPr="0057652B">
        <w:rPr>
          <w:rFonts w:ascii="Arial" w:hAnsi="Arial" w:cs="Arial"/>
        </w:rPr>
        <w:t xml:space="preserve"> </w:t>
      </w:r>
      <w:proofErr w:type="spellStart"/>
      <w:r w:rsidRPr="0057652B">
        <w:rPr>
          <w:rFonts w:ascii="Arial" w:hAnsi="Arial" w:cs="Arial"/>
        </w:rPr>
        <w:t>граѓански</w:t>
      </w:r>
      <w:proofErr w:type="spellEnd"/>
      <w:r w:rsidRPr="0057652B">
        <w:rPr>
          <w:rFonts w:ascii="Arial" w:hAnsi="Arial" w:cs="Arial"/>
        </w:rPr>
        <w:t xml:space="preserve"> </w:t>
      </w:r>
      <w:proofErr w:type="spellStart"/>
      <w:r w:rsidRPr="0057652B">
        <w:rPr>
          <w:rFonts w:ascii="Arial" w:hAnsi="Arial" w:cs="Arial"/>
        </w:rPr>
        <w:t>организации</w:t>
      </w:r>
      <w:proofErr w:type="spellEnd"/>
      <w:r w:rsidRPr="0057652B">
        <w:rPr>
          <w:rFonts w:ascii="Arial" w:hAnsi="Arial" w:cs="Arial"/>
        </w:rPr>
        <w:t xml:space="preserve"> </w:t>
      </w:r>
      <w:proofErr w:type="spellStart"/>
      <w:r w:rsidRPr="0057652B">
        <w:rPr>
          <w:rFonts w:ascii="Arial" w:hAnsi="Arial" w:cs="Arial"/>
        </w:rPr>
        <w:t>од</w:t>
      </w:r>
      <w:proofErr w:type="spellEnd"/>
      <w:r w:rsidRPr="0057652B">
        <w:rPr>
          <w:rFonts w:ascii="Arial" w:hAnsi="Arial" w:cs="Arial"/>
        </w:rPr>
        <w:t xml:space="preserve"> </w:t>
      </w:r>
      <w:proofErr w:type="spellStart"/>
      <w:r w:rsidRPr="0057652B">
        <w:rPr>
          <w:rFonts w:ascii="Arial" w:hAnsi="Arial" w:cs="Arial"/>
        </w:rPr>
        <w:t>регионот</w:t>
      </w:r>
      <w:proofErr w:type="spellEnd"/>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rPr>
        <w:t xml:space="preserve"> </w:t>
      </w:r>
      <w:proofErr w:type="spellStart"/>
      <w:r w:rsidRPr="0057652B">
        <w:rPr>
          <w:rFonts w:ascii="Arial" w:hAnsi="Arial" w:cs="Arial"/>
        </w:rPr>
        <w:t>Западен</w:t>
      </w:r>
      <w:proofErr w:type="spellEnd"/>
      <w:r w:rsidRPr="0057652B">
        <w:rPr>
          <w:rFonts w:ascii="Arial" w:hAnsi="Arial" w:cs="Arial"/>
        </w:rPr>
        <w:t xml:space="preserve"> </w:t>
      </w:r>
      <w:proofErr w:type="spellStart"/>
      <w:r w:rsidRPr="0057652B">
        <w:rPr>
          <w:rFonts w:ascii="Arial" w:hAnsi="Arial" w:cs="Arial"/>
        </w:rPr>
        <w:t>Балкан</w:t>
      </w:r>
      <w:proofErr w:type="spellEnd"/>
      <w:r w:rsidRPr="0057652B">
        <w:rPr>
          <w:rFonts w:ascii="Arial" w:hAnsi="Arial" w:cs="Arial"/>
        </w:rPr>
        <w:t xml:space="preserve">, и </w:t>
      </w:r>
      <w:proofErr w:type="spellStart"/>
      <w:r w:rsidRPr="0057652B">
        <w:rPr>
          <w:rFonts w:ascii="Arial" w:hAnsi="Arial" w:cs="Arial"/>
        </w:rPr>
        <w:t>релевантни</w:t>
      </w:r>
      <w:proofErr w:type="spellEnd"/>
      <w:r w:rsidRPr="0057652B">
        <w:rPr>
          <w:rFonts w:ascii="Arial" w:hAnsi="Arial" w:cs="Arial"/>
        </w:rPr>
        <w:t xml:space="preserve"> </w:t>
      </w:r>
      <w:proofErr w:type="spellStart"/>
      <w:r w:rsidRPr="0057652B">
        <w:rPr>
          <w:rFonts w:ascii="Arial" w:hAnsi="Arial" w:cs="Arial"/>
        </w:rPr>
        <w:t>чинители</w:t>
      </w:r>
      <w:proofErr w:type="spellEnd"/>
      <w:r w:rsidRPr="0057652B">
        <w:rPr>
          <w:rFonts w:ascii="Arial" w:hAnsi="Arial" w:cs="Arial"/>
        </w:rPr>
        <w:t xml:space="preserve"> </w:t>
      </w:r>
      <w:proofErr w:type="spellStart"/>
      <w:r w:rsidRPr="0057652B">
        <w:rPr>
          <w:rFonts w:ascii="Arial" w:hAnsi="Arial" w:cs="Arial"/>
        </w:rPr>
        <w:t>од</w:t>
      </w:r>
      <w:proofErr w:type="spellEnd"/>
      <w:r w:rsidRPr="0057652B">
        <w:rPr>
          <w:rFonts w:ascii="Arial" w:hAnsi="Arial" w:cs="Arial"/>
        </w:rPr>
        <w:t xml:space="preserve"> ЕУ и </w:t>
      </w:r>
      <w:proofErr w:type="spellStart"/>
      <w:r w:rsidRPr="0057652B">
        <w:rPr>
          <w:rFonts w:ascii="Arial" w:hAnsi="Arial" w:cs="Arial"/>
        </w:rPr>
        <w:t>јавните</w:t>
      </w:r>
      <w:proofErr w:type="spellEnd"/>
      <w:r w:rsidRPr="0057652B">
        <w:rPr>
          <w:rFonts w:ascii="Arial" w:hAnsi="Arial" w:cs="Arial"/>
        </w:rPr>
        <w:t xml:space="preserve"> </w:t>
      </w:r>
      <w:proofErr w:type="spellStart"/>
      <w:r w:rsidRPr="0057652B">
        <w:rPr>
          <w:rFonts w:ascii="Arial" w:hAnsi="Arial" w:cs="Arial"/>
        </w:rPr>
        <w:t>институции</w:t>
      </w:r>
      <w:proofErr w:type="spellEnd"/>
      <w:r w:rsidRPr="0057652B">
        <w:rPr>
          <w:rFonts w:ascii="Arial" w:hAnsi="Arial" w:cs="Arial"/>
        </w:rPr>
        <w:t xml:space="preserve">; </w:t>
      </w:r>
    </w:p>
    <w:p w14:paraId="1FDB8B05" w14:textId="5225EFBF" w:rsidR="000206EA" w:rsidRPr="0057652B" w:rsidRDefault="000206EA" w:rsidP="002430CE">
      <w:pPr>
        <w:pStyle w:val="ListParagraph"/>
        <w:numPr>
          <w:ilvl w:val="0"/>
          <w:numId w:val="6"/>
        </w:numPr>
        <w:spacing w:line="276" w:lineRule="auto"/>
        <w:jc w:val="both"/>
        <w:rPr>
          <w:rFonts w:ascii="Arial" w:hAnsi="Arial" w:cs="Arial"/>
        </w:rPr>
      </w:pPr>
      <w:proofErr w:type="spellStart"/>
      <w:r w:rsidRPr="78F9E532">
        <w:rPr>
          <w:rFonts w:ascii="Arial" w:hAnsi="Arial" w:cs="Arial"/>
        </w:rPr>
        <w:t>Зголемена</w:t>
      </w:r>
      <w:proofErr w:type="spellEnd"/>
      <w:r w:rsidRPr="78F9E532">
        <w:rPr>
          <w:rFonts w:ascii="Arial" w:hAnsi="Arial" w:cs="Arial"/>
        </w:rPr>
        <w:t xml:space="preserve"> </w:t>
      </w:r>
      <w:proofErr w:type="spellStart"/>
      <w:r w:rsidRPr="78F9E532">
        <w:rPr>
          <w:rFonts w:ascii="Arial" w:hAnsi="Arial" w:cs="Arial"/>
        </w:rPr>
        <w:t>ефективност</w:t>
      </w:r>
      <w:proofErr w:type="spellEnd"/>
      <w:r w:rsidRPr="78F9E532">
        <w:rPr>
          <w:rFonts w:ascii="Arial" w:hAnsi="Arial" w:cs="Arial"/>
        </w:rPr>
        <w:t xml:space="preserve"> </w:t>
      </w:r>
      <w:proofErr w:type="spellStart"/>
      <w:r w:rsidRPr="78F9E532">
        <w:rPr>
          <w:rFonts w:ascii="Arial" w:hAnsi="Arial" w:cs="Arial"/>
        </w:rPr>
        <w:t>на</w:t>
      </w:r>
      <w:proofErr w:type="spellEnd"/>
      <w:r w:rsidRPr="78F9E532">
        <w:rPr>
          <w:rFonts w:ascii="Arial" w:hAnsi="Arial" w:cs="Arial"/>
        </w:rPr>
        <w:t xml:space="preserve"> </w:t>
      </w:r>
      <w:proofErr w:type="spellStart"/>
      <w:r w:rsidRPr="78F9E532">
        <w:rPr>
          <w:rFonts w:ascii="Arial" w:hAnsi="Arial" w:cs="Arial"/>
        </w:rPr>
        <w:t>промените</w:t>
      </w:r>
      <w:proofErr w:type="spellEnd"/>
      <w:r w:rsidRPr="78F9E532">
        <w:rPr>
          <w:rFonts w:ascii="Arial" w:hAnsi="Arial" w:cs="Arial"/>
        </w:rPr>
        <w:t xml:space="preserve"> </w:t>
      </w:r>
      <w:proofErr w:type="spellStart"/>
      <w:r w:rsidRPr="78F9E532">
        <w:rPr>
          <w:rFonts w:ascii="Arial" w:hAnsi="Arial" w:cs="Arial"/>
        </w:rPr>
        <w:t>иницирани</w:t>
      </w:r>
      <w:proofErr w:type="spellEnd"/>
      <w:r w:rsidRPr="78F9E532">
        <w:rPr>
          <w:rFonts w:ascii="Arial" w:hAnsi="Arial" w:cs="Arial"/>
        </w:rPr>
        <w:t xml:space="preserve"> </w:t>
      </w:r>
      <w:proofErr w:type="spellStart"/>
      <w:r w:rsidRPr="78F9E532">
        <w:rPr>
          <w:rFonts w:ascii="Arial" w:hAnsi="Arial" w:cs="Arial"/>
        </w:rPr>
        <w:t>од</w:t>
      </w:r>
      <w:proofErr w:type="spellEnd"/>
      <w:r w:rsidRPr="78F9E532">
        <w:rPr>
          <w:rFonts w:ascii="Arial" w:hAnsi="Arial" w:cs="Arial"/>
        </w:rPr>
        <w:t xml:space="preserve"> </w:t>
      </w:r>
      <w:proofErr w:type="spellStart"/>
      <w:r w:rsidRPr="78F9E532">
        <w:rPr>
          <w:rFonts w:ascii="Arial" w:hAnsi="Arial" w:cs="Arial"/>
        </w:rPr>
        <w:t>граѓаните</w:t>
      </w:r>
      <w:proofErr w:type="spellEnd"/>
      <w:r w:rsidRPr="78F9E532">
        <w:rPr>
          <w:rFonts w:ascii="Arial" w:hAnsi="Arial" w:cs="Arial"/>
        </w:rPr>
        <w:t xml:space="preserve"> </w:t>
      </w:r>
      <w:proofErr w:type="spellStart"/>
      <w:r w:rsidRPr="78F9E532">
        <w:rPr>
          <w:rFonts w:ascii="Arial" w:hAnsi="Arial" w:cs="Arial"/>
        </w:rPr>
        <w:t>преку</w:t>
      </w:r>
      <w:proofErr w:type="spellEnd"/>
      <w:r w:rsidRPr="78F9E532">
        <w:rPr>
          <w:rFonts w:ascii="Arial" w:hAnsi="Arial" w:cs="Arial"/>
        </w:rPr>
        <w:t xml:space="preserve"> ГО </w:t>
      </w:r>
      <w:proofErr w:type="spellStart"/>
      <w:r w:rsidRPr="78F9E532">
        <w:rPr>
          <w:rFonts w:ascii="Arial" w:hAnsi="Arial" w:cs="Arial"/>
        </w:rPr>
        <w:t>кои</w:t>
      </w:r>
      <w:proofErr w:type="spellEnd"/>
      <w:r w:rsidRPr="78F9E532">
        <w:rPr>
          <w:rFonts w:ascii="Arial" w:hAnsi="Arial" w:cs="Arial"/>
        </w:rPr>
        <w:t xml:space="preserve"> </w:t>
      </w:r>
      <w:proofErr w:type="spellStart"/>
      <w:r w:rsidRPr="78F9E532">
        <w:rPr>
          <w:rFonts w:ascii="Arial" w:hAnsi="Arial" w:cs="Arial"/>
        </w:rPr>
        <w:t>ги</w:t>
      </w:r>
      <w:proofErr w:type="spellEnd"/>
      <w:r w:rsidRPr="78F9E532">
        <w:rPr>
          <w:rFonts w:ascii="Arial" w:hAnsi="Arial" w:cs="Arial"/>
        </w:rPr>
        <w:t xml:space="preserve"> </w:t>
      </w:r>
      <w:proofErr w:type="spellStart"/>
      <w:r w:rsidRPr="78F9E532">
        <w:rPr>
          <w:rFonts w:ascii="Arial" w:hAnsi="Arial" w:cs="Arial"/>
        </w:rPr>
        <w:t>унапредуваат</w:t>
      </w:r>
      <w:proofErr w:type="spellEnd"/>
      <w:r w:rsidRPr="78F9E532">
        <w:rPr>
          <w:rFonts w:ascii="Arial" w:hAnsi="Arial" w:cs="Arial"/>
        </w:rPr>
        <w:t xml:space="preserve"> </w:t>
      </w:r>
      <w:proofErr w:type="spellStart"/>
      <w:r w:rsidRPr="78F9E532">
        <w:rPr>
          <w:rFonts w:ascii="Arial" w:hAnsi="Arial" w:cs="Arial"/>
        </w:rPr>
        <w:t>безбедноста</w:t>
      </w:r>
      <w:proofErr w:type="spellEnd"/>
      <w:r w:rsidRPr="78F9E532">
        <w:rPr>
          <w:rFonts w:ascii="Arial" w:hAnsi="Arial" w:cs="Arial"/>
        </w:rPr>
        <w:t xml:space="preserve"> и </w:t>
      </w:r>
      <w:proofErr w:type="spellStart"/>
      <w:r w:rsidRPr="78F9E532">
        <w:rPr>
          <w:rFonts w:ascii="Arial" w:hAnsi="Arial" w:cs="Arial"/>
        </w:rPr>
        <w:t>стабилноста</w:t>
      </w:r>
      <w:proofErr w:type="spellEnd"/>
      <w:r w:rsidRPr="78F9E532">
        <w:rPr>
          <w:rFonts w:ascii="Arial" w:hAnsi="Arial" w:cs="Arial"/>
        </w:rPr>
        <w:t xml:space="preserve"> и </w:t>
      </w:r>
      <w:proofErr w:type="spellStart"/>
      <w:r w:rsidR="06513FC8" w:rsidRPr="78F9E532">
        <w:rPr>
          <w:rFonts w:ascii="Arial" w:hAnsi="Arial" w:cs="Arial"/>
        </w:rPr>
        <w:t>доброто</w:t>
      </w:r>
      <w:proofErr w:type="spellEnd"/>
      <w:r w:rsidR="06513FC8" w:rsidRPr="78F9E532">
        <w:rPr>
          <w:rFonts w:ascii="Arial" w:hAnsi="Arial" w:cs="Arial"/>
        </w:rPr>
        <w:t xml:space="preserve"> </w:t>
      </w:r>
      <w:proofErr w:type="spellStart"/>
      <w:r w:rsidR="06513FC8" w:rsidRPr="78F9E532">
        <w:rPr>
          <w:rFonts w:ascii="Arial" w:hAnsi="Arial" w:cs="Arial"/>
        </w:rPr>
        <w:t>владеење</w:t>
      </w:r>
      <w:proofErr w:type="spellEnd"/>
      <w:r w:rsidR="06513FC8" w:rsidRPr="78F9E532">
        <w:rPr>
          <w:rFonts w:ascii="Arial" w:hAnsi="Arial" w:cs="Arial"/>
        </w:rPr>
        <w:t xml:space="preserve"> </w:t>
      </w:r>
      <w:proofErr w:type="spellStart"/>
      <w:r w:rsidRPr="78F9E532">
        <w:rPr>
          <w:rFonts w:ascii="Arial" w:hAnsi="Arial" w:cs="Arial"/>
        </w:rPr>
        <w:t>во</w:t>
      </w:r>
      <w:proofErr w:type="spellEnd"/>
      <w:r w:rsidRPr="78F9E532">
        <w:rPr>
          <w:rFonts w:ascii="Arial" w:hAnsi="Arial" w:cs="Arial"/>
        </w:rPr>
        <w:t xml:space="preserve"> </w:t>
      </w:r>
      <w:proofErr w:type="spellStart"/>
      <w:r w:rsidRPr="78F9E532">
        <w:rPr>
          <w:rFonts w:ascii="Arial" w:hAnsi="Arial" w:cs="Arial"/>
        </w:rPr>
        <w:t>регионот</w:t>
      </w:r>
      <w:proofErr w:type="spellEnd"/>
      <w:r w:rsidRPr="78F9E532">
        <w:rPr>
          <w:rFonts w:ascii="Arial" w:hAnsi="Arial" w:cs="Arial"/>
        </w:rPr>
        <w:t xml:space="preserve"> </w:t>
      </w:r>
      <w:proofErr w:type="spellStart"/>
      <w:r w:rsidRPr="78F9E532">
        <w:rPr>
          <w:rFonts w:ascii="Arial" w:hAnsi="Arial" w:cs="Arial"/>
        </w:rPr>
        <w:t>на</w:t>
      </w:r>
      <w:proofErr w:type="spellEnd"/>
      <w:r w:rsidRPr="78F9E532">
        <w:rPr>
          <w:rFonts w:ascii="Arial" w:hAnsi="Arial" w:cs="Arial"/>
        </w:rPr>
        <w:t xml:space="preserve"> </w:t>
      </w:r>
      <w:proofErr w:type="spellStart"/>
      <w:r w:rsidRPr="78F9E532">
        <w:rPr>
          <w:rFonts w:ascii="Arial" w:hAnsi="Arial" w:cs="Arial"/>
        </w:rPr>
        <w:t>Западен</w:t>
      </w:r>
      <w:proofErr w:type="spellEnd"/>
      <w:r w:rsidRPr="78F9E532">
        <w:rPr>
          <w:rFonts w:ascii="Arial" w:hAnsi="Arial" w:cs="Arial"/>
        </w:rPr>
        <w:t xml:space="preserve"> </w:t>
      </w:r>
      <w:proofErr w:type="spellStart"/>
      <w:r w:rsidRPr="78F9E532">
        <w:rPr>
          <w:rFonts w:ascii="Arial" w:hAnsi="Arial" w:cs="Arial"/>
        </w:rPr>
        <w:t>Балкан</w:t>
      </w:r>
      <w:proofErr w:type="spellEnd"/>
      <w:r w:rsidRPr="78F9E532">
        <w:rPr>
          <w:rFonts w:ascii="Arial" w:hAnsi="Arial" w:cs="Arial"/>
        </w:rPr>
        <w:t>;</w:t>
      </w:r>
    </w:p>
    <w:p w14:paraId="4470FA16" w14:textId="1E4B1375" w:rsidR="000206EA" w:rsidRPr="0057652B" w:rsidRDefault="000206EA" w:rsidP="002430CE">
      <w:pPr>
        <w:pStyle w:val="ListParagraph"/>
        <w:numPr>
          <w:ilvl w:val="0"/>
          <w:numId w:val="6"/>
        </w:numPr>
        <w:spacing w:line="276" w:lineRule="auto"/>
        <w:jc w:val="both"/>
        <w:rPr>
          <w:rFonts w:ascii="Arial" w:hAnsi="Arial" w:cs="Arial"/>
        </w:rPr>
      </w:pPr>
      <w:proofErr w:type="spellStart"/>
      <w:r w:rsidRPr="78F9E532">
        <w:rPr>
          <w:rFonts w:ascii="Arial" w:hAnsi="Arial" w:cs="Arial"/>
        </w:rPr>
        <w:t>Зголемена</w:t>
      </w:r>
      <w:proofErr w:type="spellEnd"/>
      <w:r w:rsidRPr="78F9E532">
        <w:rPr>
          <w:rFonts w:ascii="Arial" w:hAnsi="Arial" w:cs="Arial"/>
        </w:rPr>
        <w:t xml:space="preserve"> </w:t>
      </w:r>
      <w:proofErr w:type="spellStart"/>
      <w:r w:rsidRPr="78F9E532">
        <w:rPr>
          <w:rFonts w:ascii="Arial" w:hAnsi="Arial" w:cs="Arial"/>
        </w:rPr>
        <w:t>јавна</w:t>
      </w:r>
      <w:proofErr w:type="spellEnd"/>
      <w:r w:rsidRPr="78F9E532">
        <w:rPr>
          <w:rFonts w:ascii="Arial" w:hAnsi="Arial" w:cs="Arial"/>
        </w:rPr>
        <w:t xml:space="preserve"> </w:t>
      </w:r>
      <w:proofErr w:type="spellStart"/>
      <w:r w:rsidRPr="78F9E532">
        <w:rPr>
          <w:rFonts w:ascii="Arial" w:hAnsi="Arial" w:cs="Arial"/>
        </w:rPr>
        <w:t>свест</w:t>
      </w:r>
      <w:proofErr w:type="spellEnd"/>
      <w:r w:rsidRPr="78F9E532">
        <w:rPr>
          <w:rFonts w:ascii="Arial" w:hAnsi="Arial" w:cs="Arial"/>
        </w:rPr>
        <w:t xml:space="preserve"> </w:t>
      </w:r>
      <w:proofErr w:type="spellStart"/>
      <w:r w:rsidRPr="78F9E532">
        <w:rPr>
          <w:rFonts w:ascii="Arial" w:hAnsi="Arial" w:cs="Arial"/>
        </w:rPr>
        <w:t>за</w:t>
      </w:r>
      <w:proofErr w:type="spellEnd"/>
      <w:r w:rsidRPr="78F9E532">
        <w:rPr>
          <w:rFonts w:ascii="Arial" w:hAnsi="Arial" w:cs="Arial"/>
        </w:rPr>
        <w:t xml:space="preserve"> </w:t>
      </w:r>
      <w:proofErr w:type="spellStart"/>
      <w:r w:rsidRPr="78F9E532">
        <w:rPr>
          <w:rFonts w:ascii="Arial" w:hAnsi="Arial" w:cs="Arial"/>
        </w:rPr>
        <w:t>важноста</w:t>
      </w:r>
      <w:proofErr w:type="spellEnd"/>
      <w:r w:rsidRPr="78F9E532">
        <w:rPr>
          <w:rFonts w:ascii="Arial" w:hAnsi="Arial" w:cs="Arial"/>
        </w:rPr>
        <w:t xml:space="preserve"> </w:t>
      </w:r>
      <w:proofErr w:type="spellStart"/>
      <w:r w:rsidRPr="78F9E532">
        <w:rPr>
          <w:rFonts w:ascii="Arial" w:hAnsi="Arial" w:cs="Arial"/>
        </w:rPr>
        <w:t>на</w:t>
      </w:r>
      <w:proofErr w:type="spellEnd"/>
      <w:r w:rsidRPr="78F9E532">
        <w:rPr>
          <w:rFonts w:ascii="Arial" w:hAnsi="Arial" w:cs="Arial"/>
        </w:rPr>
        <w:t xml:space="preserve"> </w:t>
      </w:r>
      <w:proofErr w:type="spellStart"/>
      <w:r w:rsidRPr="78F9E532">
        <w:rPr>
          <w:rFonts w:ascii="Arial" w:hAnsi="Arial" w:cs="Arial"/>
        </w:rPr>
        <w:t>активното</w:t>
      </w:r>
      <w:proofErr w:type="spellEnd"/>
      <w:r w:rsidRPr="78F9E532">
        <w:rPr>
          <w:rFonts w:ascii="Arial" w:hAnsi="Arial" w:cs="Arial"/>
        </w:rPr>
        <w:t xml:space="preserve"> </w:t>
      </w:r>
      <w:proofErr w:type="spellStart"/>
      <w:r w:rsidRPr="78F9E532">
        <w:rPr>
          <w:rFonts w:ascii="Arial" w:hAnsi="Arial" w:cs="Arial"/>
        </w:rPr>
        <w:t>учество</w:t>
      </w:r>
      <w:proofErr w:type="spellEnd"/>
      <w:r w:rsidRPr="78F9E532">
        <w:rPr>
          <w:rFonts w:ascii="Arial" w:hAnsi="Arial" w:cs="Arial"/>
        </w:rPr>
        <w:t xml:space="preserve"> </w:t>
      </w:r>
      <w:proofErr w:type="spellStart"/>
      <w:r w:rsidRPr="78F9E532">
        <w:rPr>
          <w:rFonts w:ascii="Arial" w:hAnsi="Arial" w:cs="Arial"/>
        </w:rPr>
        <w:t>на</w:t>
      </w:r>
      <w:proofErr w:type="spellEnd"/>
      <w:r w:rsidRPr="78F9E532">
        <w:rPr>
          <w:rFonts w:ascii="Arial" w:hAnsi="Arial" w:cs="Arial"/>
        </w:rPr>
        <w:t xml:space="preserve"> </w:t>
      </w:r>
      <w:proofErr w:type="spellStart"/>
      <w:r w:rsidRPr="78F9E532">
        <w:rPr>
          <w:rFonts w:ascii="Arial" w:hAnsi="Arial" w:cs="Arial"/>
        </w:rPr>
        <w:t>граѓанскиот</w:t>
      </w:r>
      <w:proofErr w:type="spellEnd"/>
      <w:r w:rsidRPr="78F9E532">
        <w:rPr>
          <w:rFonts w:ascii="Arial" w:hAnsi="Arial" w:cs="Arial"/>
        </w:rPr>
        <w:t xml:space="preserve"> </w:t>
      </w:r>
      <w:proofErr w:type="spellStart"/>
      <w:r w:rsidRPr="78F9E532">
        <w:rPr>
          <w:rFonts w:ascii="Arial" w:hAnsi="Arial" w:cs="Arial"/>
        </w:rPr>
        <w:t>сектор</w:t>
      </w:r>
      <w:proofErr w:type="spellEnd"/>
      <w:r w:rsidRPr="78F9E532">
        <w:rPr>
          <w:rFonts w:ascii="Arial" w:hAnsi="Arial" w:cs="Arial"/>
        </w:rPr>
        <w:t xml:space="preserve"> </w:t>
      </w:r>
      <w:proofErr w:type="spellStart"/>
      <w:r w:rsidRPr="78F9E532">
        <w:rPr>
          <w:rFonts w:ascii="Arial" w:hAnsi="Arial" w:cs="Arial"/>
        </w:rPr>
        <w:t>во</w:t>
      </w:r>
      <w:proofErr w:type="spellEnd"/>
      <w:r w:rsidRPr="78F9E532">
        <w:rPr>
          <w:rFonts w:ascii="Arial" w:hAnsi="Arial" w:cs="Arial"/>
        </w:rPr>
        <w:t xml:space="preserve"> </w:t>
      </w:r>
      <w:proofErr w:type="spellStart"/>
      <w:r w:rsidRPr="78F9E532">
        <w:rPr>
          <w:rFonts w:ascii="Arial" w:hAnsi="Arial" w:cs="Arial"/>
        </w:rPr>
        <w:t>клучните</w:t>
      </w:r>
      <w:proofErr w:type="spellEnd"/>
      <w:r w:rsidRPr="78F9E532">
        <w:rPr>
          <w:rFonts w:ascii="Arial" w:hAnsi="Arial" w:cs="Arial"/>
        </w:rPr>
        <w:t xml:space="preserve"> </w:t>
      </w:r>
      <w:proofErr w:type="spellStart"/>
      <w:r w:rsidRPr="78F9E532">
        <w:rPr>
          <w:rFonts w:ascii="Arial" w:hAnsi="Arial" w:cs="Arial"/>
        </w:rPr>
        <w:t>развојни</w:t>
      </w:r>
      <w:proofErr w:type="spellEnd"/>
      <w:r w:rsidRPr="78F9E532">
        <w:rPr>
          <w:rFonts w:ascii="Arial" w:hAnsi="Arial" w:cs="Arial"/>
        </w:rPr>
        <w:t xml:space="preserve"> </w:t>
      </w:r>
      <w:proofErr w:type="spellStart"/>
      <w:r w:rsidRPr="78F9E532">
        <w:rPr>
          <w:rFonts w:ascii="Arial" w:hAnsi="Arial" w:cs="Arial"/>
        </w:rPr>
        <w:t>иницијативи</w:t>
      </w:r>
      <w:proofErr w:type="spellEnd"/>
      <w:r w:rsidRPr="78F9E532">
        <w:rPr>
          <w:rFonts w:ascii="Arial" w:hAnsi="Arial" w:cs="Arial"/>
        </w:rPr>
        <w:t xml:space="preserve"> </w:t>
      </w:r>
      <w:proofErr w:type="spellStart"/>
      <w:r w:rsidRPr="78F9E532">
        <w:rPr>
          <w:rFonts w:ascii="Arial" w:hAnsi="Arial" w:cs="Arial"/>
        </w:rPr>
        <w:t>во</w:t>
      </w:r>
      <w:proofErr w:type="spellEnd"/>
      <w:r w:rsidRPr="78F9E532">
        <w:rPr>
          <w:rFonts w:ascii="Arial" w:hAnsi="Arial" w:cs="Arial"/>
        </w:rPr>
        <w:t xml:space="preserve"> </w:t>
      </w:r>
      <w:proofErr w:type="spellStart"/>
      <w:r w:rsidRPr="78F9E532">
        <w:rPr>
          <w:rFonts w:ascii="Arial" w:hAnsi="Arial" w:cs="Arial"/>
        </w:rPr>
        <w:t>регионот</w:t>
      </w:r>
      <w:proofErr w:type="spellEnd"/>
      <w:r w:rsidRPr="78F9E532">
        <w:rPr>
          <w:rFonts w:ascii="Arial" w:hAnsi="Arial" w:cs="Arial"/>
        </w:rPr>
        <w:t xml:space="preserve"> </w:t>
      </w:r>
      <w:proofErr w:type="spellStart"/>
      <w:r w:rsidRPr="78F9E532">
        <w:rPr>
          <w:rFonts w:ascii="Arial" w:hAnsi="Arial" w:cs="Arial"/>
        </w:rPr>
        <w:t>на</w:t>
      </w:r>
      <w:proofErr w:type="spellEnd"/>
      <w:r w:rsidRPr="78F9E532">
        <w:rPr>
          <w:rFonts w:ascii="Arial" w:hAnsi="Arial" w:cs="Arial"/>
        </w:rPr>
        <w:t xml:space="preserve"> </w:t>
      </w:r>
      <w:proofErr w:type="spellStart"/>
      <w:r w:rsidRPr="78F9E532">
        <w:rPr>
          <w:rFonts w:ascii="Arial" w:hAnsi="Arial" w:cs="Arial"/>
        </w:rPr>
        <w:t>Западен</w:t>
      </w:r>
      <w:proofErr w:type="spellEnd"/>
      <w:r w:rsidRPr="78F9E532">
        <w:rPr>
          <w:rFonts w:ascii="Arial" w:hAnsi="Arial" w:cs="Arial"/>
        </w:rPr>
        <w:t xml:space="preserve"> </w:t>
      </w:r>
      <w:proofErr w:type="spellStart"/>
      <w:r w:rsidRPr="78F9E532">
        <w:rPr>
          <w:rFonts w:ascii="Arial" w:hAnsi="Arial" w:cs="Arial"/>
        </w:rPr>
        <w:t>Балкан</w:t>
      </w:r>
      <w:proofErr w:type="spellEnd"/>
      <w:r w:rsidRPr="78F9E532">
        <w:rPr>
          <w:rFonts w:ascii="Arial" w:hAnsi="Arial" w:cs="Arial"/>
        </w:rPr>
        <w:t>.</w:t>
      </w:r>
    </w:p>
    <w:p w14:paraId="663031B9" w14:textId="77777777" w:rsidR="00B0508A" w:rsidRPr="0057652B" w:rsidRDefault="00B0508A" w:rsidP="002100E6">
      <w:pPr>
        <w:spacing w:line="276" w:lineRule="auto"/>
        <w:jc w:val="both"/>
        <w:rPr>
          <w:rFonts w:ascii="Arial" w:hAnsi="Arial" w:cs="Arial"/>
        </w:rPr>
      </w:pPr>
    </w:p>
    <w:p w14:paraId="316E415B" w14:textId="77777777" w:rsidR="000206EA" w:rsidRPr="0057652B" w:rsidRDefault="000206EA" w:rsidP="000206EA">
      <w:pPr>
        <w:spacing w:line="276" w:lineRule="auto"/>
        <w:rPr>
          <w:rFonts w:ascii="Arial" w:hAnsi="Arial" w:cs="Arial"/>
          <w:b/>
          <w:bCs/>
          <w:u w:val="single"/>
        </w:rPr>
      </w:pPr>
      <w:r w:rsidRPr="0057652B">
        <w:rPr>
          <w:rFonts w:ascii="Arial" w:hAnsi="Arial" w:cs="Arial"/>
          <w:b/>
          <w:bCs/>
          <w:u w:val="single"/>
          <w:lang w:val="mk-MK"/>
        </w:rPr>
        <w:t>Тематски области</w:t>
      </w:r>
      <w:r w:rsidRPr="0057652B">
        <w:rPr>
          <w:rFonts w:ascii="Arial" w:hAnsi="Arial" w:cs="Arial"/>
          <w:b/>
          <w:bCs/>
          <w:u w:val="single"/>
        </w:rPr>
        <w:t xml:space="preserve"> </w:t>
      </w:r>
    </w:p>
    <w:p w14:paraId="280C39DC" w14:textId="0C0F1646" w:rsidR="00575527" w:rsidRPr="0057652B" w:rsidRDefault="000206EA" w:rsidP="00945569">
      <w:pPr>
        <w:spacing w:line="276" w:lineRule="auto"/>
        <w:jc w:val="both"/>
        <w:rPr>
          <w:rFonts w:ascii="Arial" w:hAnsi="Arial" w:cs="Arial"/>
        </w:rPr>
      </w:pPr>
      <w:proofErr w:type="spellStart"/>
      <w:r w:rsidRPr="78F9E532">
        <w:rPr>
          <w:rFonts w:ascii="Arial" w:hAnsi="Arial" w:cs="Arial"/>
        </w:rPr>
        <w:t>Грантовите</w:t>
      </w:r>
      <w:proofErr w:type="spellEnd"/>
      <w:r w:rsidRPr="78F9E532">
        <w:rPr>
          <w:rFonts w:ascii="Arial" w:hAnsi="Arial" w:cs="Arial"/>
        </w:rPr>
        <w:t xml:space="preserve"> </w:t>
      </w:r>
      <w:proofErr w:type="spellStart"/>
      <w:r w:rsidRPr="78F9E532">
        <w:rPr>
          <w:rFonts w:ascii="Arial" w:hAnsi="Arial" w:cs="Arial"/>
        </w:rPr>
        <w:t>за</w:t>
      </w:r>
      <w:proofErr w:type="spellEnd"/>
      <w:r w:rsidRPr="78F9E532">
        <w:rPr>
          <w:rFonts w:ascii="Arial" w:hAnsi="Arial" w:cs="Arial"/>
        </w:rPr>
        <w:t xml:space="preserve"> </w:t>
      </w:r>
      <w:r w:rsidR="4D11BD14" w:rsidRPr="78F9E532">
        <w:rPr>
          <w:rFonts w:ascii="Arial" w:hAnsi="Arial" w:cs="Arial"/>
          <w:lang w:val="mk-MK"/>
        </w:rPr>
        <w:t xml:space="preserve">Локални </w:t>
      </w:r>
      <w:proofErr w:type="spellStart"/>
      <w:r w:rsidRPr="78F9E532">
        <w:rPr>
          <w:rFonts w:ascii="Arial" w:hAnsi="Arial" w:cs="Arial"/>
        </w:rPr>
        <w:t>и</w:t>
      </w:r>
      <w:r w:rsidR="71FE831C" w:rsidRPr="78F9E532">
        <w:rPr>
          <w:rFonts w:ascii="Arial" w:hAnsi="Arial" w:cs="Arial"/>
        </w:rPr>
        <w:t>ницијативи</w:t>
      </w:r>
      <w:proofErr w:type="spellEnd"/>
      <w:r w:rsidR="71FE831C" w:rsidRPr="78F9E532">
        <w:rPr>
          <w:rFonts w:ascii="Arial" w:hAnsi="Arial" w:cs="Arial"/>
        </w:rPr>
        <w:t xml:space="preserve"> </w:t>
      </w:r>
      <w:proofErr w:type="spellStart"/>
      <w:r w:rsidRPr="78F9E532">
        <w:rPr>
          <w:rFonts w:ascii="Arial" w:hAnsi="Arial" w:cs="Arial"/>
        </w:rPr>
        <w:t>се</w:t>
      </w:r>
      <w:proofErr w:type="spellEnd"/>
      <w:r w:rsidRPr="78F9E532">
        <w:rPr>
          <w:rFonts w:ascii="Arial" w:hAnsi="Arial" w:cs="Arial"/>
        </w:rPr>
        <w:t xml:space="preserve"> </w:t>
      </w:r>
      <w:r w:rsidRPr="78F9E532">
        <w:rPr>
          <w:rFonts w:ascii="Arial" w:hAnsi="Arial" w:cs="Arial"/>
          <w:lang w:val="mk-MK"/>
        </w:rPr>
        <w:t>насочени кон</w:t>
      </w:r>
      <w:r w:rsidRPr="78F9E532">
        <w:rPr>
          <w:rFonts w:ascii="Arial" w:hAnsi="Arial" w:cs="Arial"/>
        </w:rPr>
        <w:t xml:space="preserve"> </w:t>
      </w:r>
      <w:proofErr w:type="spellStart"/>
      <w:r w:rsidRPr="78F9E532">
        <w:rPr>
          <w:rFonts w:ascii="Arial" w:hAnsi="Arial" w:cs="Arial"/>
        </w:rPr>
        <w:t>финансирање</w:t>
      </w:r>
      <w:proofErr w:type="spellEnd"/>
      <w:r w:rsidRPr="78F9E532">
        <w:rPr>
          <w:rFonts w:ascii="Arial" w:hAnsi="Arial" w:cs="Arial"/>
        </w:rPr>
        <w:t xml:space="preserve"> </w:t>
      </w:r>
      <w:proofErr w:type="spellStart"/>
      <w:r w:rsidRPr="78F9E532">
        <w:rPr>
          <w:rFonts w:ascii="Arial" w:hAnsi="Arial" w:cs="Arial"/>
        </w:rPr>
        <w:t>на</w:t>
      </w:r>
      <w:proofErr w:type="spellEnd"/>
      <w:r w:rsidRPr="78F9E532">
        <w:rPr>
          <w:rFonts w:ascii="Arial" w:hAnsi="Arial" w:cs="Arial"/>
        </w:rPr>
        <w:t xml:space="preserve"> </w:t>
      </w:r>
      <w:proofErr w:type="spellStart"/>
      <w:r w:rsidR="7A8A75A2" w:rsidRPr="78F9E532">
        <w:rPr>
          <w:rFonts w:ascii="Arial" w:hAnsi="Arial" w:cs="Arial"/>
        </w:rPr>
        <w:t>локалните</w:t>
      </w:r>
      <w:proofErr w:type="spellEnd"/>
      <w:r w:rsidR="7A8A75A2" w:rsidRPr="78F9E532">
        <w:rPr>
          <w:rFonts w:ascii="Arial" w:hAnsi="Arial" w:cs="Arial"/>
        </w:rPr>
        <w:t xml:space="preserve"> </w:t>
      </w:r>
      <w:proofErr w:type="spellStart"/>
      <w:r w:rsidRPr="78F9E532">
        <w:rPr>
          <w:rFonts w:ascii="Arial" w:hAnsi="Arial" w:cs="Arial"/>
        </w:rPr>
        <w:t>проекти</w:t>
      </w:r>
      <w:proofErr w:type="spellEnd"/>
      <w:r w:rsidRPr="78F9E532">
        <w:rPr>
          <w:rFonts w:ascii="Arial" w:hAnsi="Arial" w:cs="Arial"/>
        </w:rPr>
        <w:t xml:space="preserve"> </w:t>
      </w:r>
      <w:proofErr w:type="spellStart"/>
      <w:r w:rsidRPr="78F9E532">
        <w:rPr>
          <w:rFonts w:ascii="Arial" w:hAnsi="Arial" w:cs="Arial"/>
        </w:rPr>
        <w:t>поврзани</w:t>
      </w:r>
      <w:proofErr w:type="spellEnd"/>
      <w:r w:rsidRPr="78F9E532">
        <w:rPr>
          <w:rFonts w:ascii="Arial" w:hAnsi="Arial" w:cs="Arial"/>
        </w:rPr>
        <w:t xml:space="preserve"> </w:t>
      </w:r>
      <w:proofErr w:type="spellStart"/>
      <w:r w:rsidRPr="78F9E532">
        <w:rPr>
          <w:rFonts w:ascii="Arial" w:hAnsi="Arial" w:cs="Arial"/>
        </w:rPr>
        <w:t>со</w:t>
      </w:r>
      <w:proofErr w:type="spellEnd"/>
      <w:r w:rsidRPr="78F9E532">
        <w:rPr>
          <w:rFonts w:ascii="Arial" w:hAnsi="Arial" w:cs="Arial"/>
        </w:rPr>
        <w:t xml:space="preserve"> </w:t>
      </w:r>
      <w:proofErr w:type="spellStart"/>
      <w:r w:rsidRPr="78F9E532">
        <w:rPr>
          <w:rFonts w:ascii="Arial" w:hAnsi="Arial" w:cs="Arial"/>
        </w:rPr>
        <w:t>безбедност</w:t>
      </w:r>
      <w:proofErr w:type="spellEnd"/>
      <w:r w:rsidRPr="78F9E532">
        <w:rPr>
          <w:rFonts w:ascii="Arial" w:hAnsi="Arial" w:cs="Arial"/>
        </w:rPr>
        <w:t xml:space="preserve"> и </w:t>
      </w:r>
      <w:proofErr w:type="spellStart"/>
      <w:r w:rsidRPr="78F9E532">
        <w:rPr>
          <w:rFonts w:ascii="Arial" w:hAnsi="Arial" w:cs="Arial"/>
        </w:rPr>
        <w:t>стабилност</w:t>
      </w:r>
      <w:proofErr w:type="spellEnd"/>
      <w:r w:rsidRPr="78F9E532">
        <w:rPr>
          <w:rFonts w:ascii="Arial" w:hAnsi="Arial" w:cs="Arial"/>
        </w:rPr>
        <w:t xml:space="preserve"> и </w:t>
      </w:r>
      <w:proofErr w:type="spellStart"/>
      <w:r w:rsidR="38AD2A53" w:rsidRPr="78F9E532">
        <w:rPr>
          <w:rFonts w:ascii="Arial" w:hAnsi="Arial" w:cs="Arial"/>
        </w:rPr>
        <w:t>добро</w:t>
      </w:r>
      <w:proofErr w:type="spellEnd"/>
      <w:r w:rsidR="38AD2A53" w:rsidRPr="78F9E532">
        <w:rPr>
          <w:rFonts w:ascii="Arial" w:hAnsi="Arial" w:cs="Arial"/>
        </w:rPr>
        <w:t xml:space="preserve"> </w:t>
      </w:r>
      <w:proofErr w:type="spellStart"/>
      <w:r w:rsidRPr="78F9E532">
        <w:rPr>
          <w:rFonts w:ascii="Arial" w:hAnsi="Arial" w:cs="Arial"/>
        </w:rPr>
        <w:t>управување</w:t>
      </w:r>
      <w:proofErr w:type="spellEnd"/>
      <w:r w:rsidRPr="78F9E532">
        <w:rPr>
          <w:rFonts w:ascii="Arial" w:hAnsi="Arial" w:cs="Arial"/>
        </w:rPr>
        <w:t xml:space="preserve">. </w:t>
      </w:r>
      <w:proofErr w:type="spellStart"/>
      <w:r w:rsidRPr="78F9E532">
        <w:rPr>
          <w:rFonts w:ascii="Arial" w:hAnsi="Arial" w:cs="Arial"/>
        </w:rPr>
        <w:t>Проектот</w:t>
      </w:r>
      <w:proofErr w:type="spellEnd"/>
      <w:r w:rsidRPr="78F9E532">
        <w:rPr>
          <w:rFonts w:ascii="Arial" w:hAnsi="Arial" w:cs="Arial"/>
        </w:rPr>
        <w:t xml:space="preserve"> </w:t>
      </w:r>
      <w:proofErr w:type="spellStart"/>
      <w:r w:rsidRPr="78F9E532">
        <w:rPr>
          <w:rFonts w:ascii="Arial" w:hAnsi="Arial" w:cs="Arial"/>
        </w:rPr>
        <w:t>финансиран</w:t>
      </w:r>
      <w:proofErr w:type="spellEnd"/>
      <w:r w:rsidRPr="78F9E532">
        <w:rPr>
          <w:rFonts w:ascii="Arial" w:hAnsi="Arial" w:cs="Arial"/>
        </w:rPr>
        <w:t xml:space="preserve"> </w:t>
      </w:r>
      <w:proofErr w:type="spellStart"/>
      <w:r w:rsidRPr="78F9E532">
        <w:rPr>
          <w:rFonts w:ascii="Arial" w:hAnsi="Arial" w:cs="Arial"/>
        </w:rPr>
        <w:t>во</w:t>
      </w:r>
      <w:proofErr w:type="spellEnd"/>
      <w:r w:rsidRPr="78F9E532">
        <w:rPr>
          <w:rFonts w:ascii="Arial" w:hAnsi="Arial" w:cs="Arial"/>
        </w:rPr>
        <w:t xml:space="preserve"> </w:t>
      </w:r>
      <w:proofErr w:type="spellStart"/>
      <w:r w:rsidRPr="78F9E532">
        <w:rPr>
          <w:rFonts w:ascii="Arial" w:hAnsi="Arial" w:cs="Arial"/>
        </w:rPr>
        <w:t>рамките</w:t>
      </w:r>
      <w:proofErr w:type="spellEnd"/>
      <w:r w:rsidRPr="78F9E532">
        <w:rPr>
          <w:rFonts w:ascii="Arial" w:hAnsi="Arial" w:cs="Arial"/>
        </w:rPr>
        <w:t xml:space="preserve"> </w:t>
      </w:r>
      <w:proofErr w:type="spellStart"/>
      <w:r w:rsidRPr="78F9E532">
        <w:rPr>
          <w:rFonts w:ascii="Arial" w:hAnsi="Arial" w:cs="Arial"/>
        </w:rPr>
        <w:t>на</w:t>
      </w:r>
      <w:proofErr w:type="spellEnd"/>
      <w:r w:rsidRPr="78F9E532">
        <w:rPr>
          <w:rFonts w:ascii="Arial" w:hAnsi="Arial" w:cs="Arial"/>
        </w:rPr>
        <w:t xml:space="preserve"> </w:t>
      </w:r>
      <w:r w:rsidRPr="78F9E532">
        <w:rPr>
          <w:rFonts w:ascii="Arial" w:hAnsi="Arial" w:cs="Arial"/>
          <w:lang w:val="mk-MK"/>
        </w:rPr>
        <w:t xml:space="preserve">Проектите кои ќе се поддржат преку грантовата шема за </w:t>
      </w:r>
      <w:r w:rsidR="0A16FBC5" w:rsidRPr="78F9E532">
        <w:rPr>
          <w:rFonts w:ascii="Arial" w:hAnsi="Arial" w:cs="Arial"/>
          <w:lang w:val="mk-MK"/>
        </w:rPr>
        <w:t>Локални иницијат</w:t>
      </w:r>
      <w:r w:rsidRPr="78F9E532">
        <w:rPr>
          <w:rFonts w:ascii="Arial" w:hAnsi="Arial" w:cs="Arial"/>
          <w:lang w:val="mk-MK"/>
        </w:rPr>
        <w:t>и</w:t>
      </w:r>
      <w:r w:rsidR="0A16FBC5" w:rsidRPr="78F9E532">
        <w:rPr>
          <w:rFonts w:ascii="Arial" w:hAnsi="Arial" w:cs="Arial"/>
          <w:lang w:val="mk-MK"/>
        </w:rPr>
        <w:t>ви</w:t>
      </w:r>
      <w:r w:rsidRPr="78F9E532">
        <w:rPr>
          <w:rFonts w:ascii="Arial" w:hAnsi="Arial" w:cs="Arial"/>
        </w:rPr>
        <w:t xml:space="preserve"> </w:t>
      </w:r>
      <w:proofErr w:type="spellStart"/>
      <w:r w:rsidRPr="78F9E532">
        <w:rPr>
          <w:rFonts w:ascii="Arial" w:hAnsi="Arial" w:cs="Arial"/>
        </w:rPr>
        <w:t>треба</w:t>
      </w:r>
      <w:proofErr w:type="spellEnd"/>
      <w:r w:rsidRPr="78F9E532">
        <w:rPr>
          <w:rFonts w:ascii="Arial" w:hAnsi="Arial" w:cs="Arial"/>
        </w:rPr>
        <w:t xml:space="preserve"> </w:t>
      </w:r>
      <w:proofErr w:type="spellStart"/>
      <w:r w:rsidRPr="78F9E532">
        <w:rPr>
          <w:rFonts w:ascii="Arial" w:hAnsi="Arial" w:cs="Arial"/>
        </w:rPr>
        <w:t>да</w:t>
      </w:r>
      <w:proofErr w:type="spellEnd"/>
      <w:r w:rsidRPr="78F9E532">
        <w:rPr>
          <w:rFonts w:ascii="Arial" w:hAnsi="Arial" w:cs="Arial"/>
        </w:rPr>
        <w:t xml:space="preserve"> </w:t>
      </w:r>
      <w:proofErr w:type="spellStart"/>
      <w:r w:rsidRPr="78F9E532">
        <w:rPr>
          <w:rFonts w:ascii="Arial" w:hAnsi="Arial" w:cs="Arial"/>
        </w:rPr>
        <w:t>се</w:t>
      </w:r>
      <w:proofErr w:type="spellEnd"/>
      <w:r w:rsidRPr="78F9E532">
        <w:rPr>
          <w:rFonts w:ascii="Arial" w:hAnsi="Arial" w:cs="Arial"/>
        </w:rPr>
        <w:t xml:space="preserve"> </w:t>
      </w:r>
      <w:proofErr w:type="spellStart"/>
      <w:r w:rsidRPr="78F9E532">
        <w:rPr>
          <w:rFonts w:ascii="Arial" w:hAnsi="Arial" w:cs="Arial"/>
        </w:rPr>
        <w:t>заснова</w:t>
      </w:r>
      <w:proofErr w:type="spellEnd"/>
      <w:r w:rsidRPr="78F9E532">
        <w:rPr>
          <w:rFonts w:ascii="Arial" w:hAnsi="Arial" w:cs="Arial"/>
          <w:lang w:val="mk-MK"/>
        </w:rPr>
        <w:t>ат</w:t>
      </w:r>
      <w:r w:rsidRPr="78F9E532">
        <w:rPr>
          <w:rFonts w:ascii="Arial" w:hAnsi="Arial" w:cs="Arial"/>
        </w:rPr>
        <w:t xml:space="preserve"> </w:t>
      </w:r>
      <w:proofErr w:type="spellStart"/>
      <w:r w:rsidRPr="78F9E532">
        <w:rPr>
          <w:rFonts w:ascii="Arial" w:hAnsi="Arial" w:cs="Arial"/>
        </w:rPr>
        <w:t>на</w:t>
      </w:r>
      <w:proofErr w:type="spellEnd"/>
      <w:r w:rsidRPr="78F9E532">
        <w:rPr>
          <w:rFonts w:ascii="Arial" w:hAnsi="Arial" w:cs="Arial"/>
        </w:rPr>
        <w:t xml:space="preserve"> </w:t>
      </w:r>
      <w:proofErr w:type="spellStart"/>
      <w:r w:rsidRPr="78F9E532">
        <w:rPr>
          <w:rFonts w:ascii="Arial" w:hAnsi="Arial" w:cs="Arial"/>
        </w:rPr>
        <w:t>релевантни</w:t>
      </w:r>
      <w:proofErr w:type="spellEnd"/>
      <w:r w:rsidRPr="78F9E532">
        <w:rPr>
          <w:rFonts w:ascii="Arial" w:hAnsi="Arial" w:cs="Arial"/>
        </w:rPr>
        <w:t xml:space="preserve"> </w:t>
      </w:r>
      <w:proofErr w:type="spellStart"/>
      <w:r w:rsidRPr="78F9E532">
        <w:rPr>
          <w:rFonts w:ascii="Arial" w:hAnsi="Arial" w:cs="Arial"/>
        </w:rPr>
        <w:t>стратегии</w:t>
      </w:r>
      <w:proofErr w:type="spellEnd"/>
      <w:r w:rsidRPr="78F9E532">
        <w:rPr>
          <w:rFonts w:ascii="Arial" w:hAnsi="Arial" w:cs="Arial"/>
        </w:rPr>
        <w:t xml:space="preserve"> и/</w:t>
      </w:r>
      <w:proofErr w:type="spellStart"/>
      <w:r w:rsidRPr="78F9E532">
        <w:rPr>
          <w:rFonts w:ascii="Arial" w:hAnsi="Arial" w:cs="Arial"/>
        </w:rPr>
        <w:t>или</w:t>
      </w:r>
      <w:proofErr w:type="spellEnd"/>
      <w:r w:rsidRPr="78F9E532">
        <w:rPr>
          <w:rFonts w:ascii="Arial" w:hAnsi="Arial" w:cs="Arial"/>
        </w:rPr>
        <w:t xml:space="preserve"> </w:t>
      </w:r>
      <w:proofErr w:type="spellStart"/>
      <w:r w:rsidRPr="78F9E532">
        <w:rPr>
          <w:rFonts w:ascii="Arial" w:hAnsi="Arial" w:cs="Arial"/>
        </w:rPr>
        <w:t>политики</w:t>
      </w:r>
      <w:proofErr w:type="spellEnd"/>
      <w:r w:rsidRPr="78F9E532">
        <w:rPr>
          <w:rFonts w:ascii="Arial" w:hAnsi="Arial" w:cs="Arial"/>
        </w:rPr>
        <w:t xml:space="preserve">, </w:t>
      </w:r>
      <w:proofErr w:type="spellStart"/>
      <w:r w:rsidRPr="78F9E532">
        <w:rPr>
          <w:rFonts w:ascii="Arial" w:hAnsi="Arial" w:cs="Arial"/>
        </w:rPr>
        <w:t>придонесувајќи</w:t>
      </w:r>
      <w:proofErr w:type="spellEnd"/>
      <w:r w:rsidRPr="78F9E532">
        <w:rPr>
          <w:rFonts w:ascii="Arial" w:hAnsi="Arial" w:cs="Arial"/>
        </w:rPr>
        <w:t xml:space="preserve"> </w:t>
      </w:r>
      <w:r w:rsidRPr="78F9E532">
        <w:rPr>
          <w:rFonts w:ascii="Arial" w:hAnsi="Arial" w:cs="Arial"/>
          <w:lang w:val="mk-MK"/>
        </w:rPr>
        <w:t>кон</w:t>
      </w:r>
      <w:r w:rsidRPr="78F9E532">
        <w:rPr>
          <w:rFonts w:ascii="Arial" w:hAnsi="Arial" w:cs="Arial"/>
        </w:rPr>
        <w:t xml:space="preserve"> </w:t>
      </w:r>
      <w:proofErr w:type="spellStart"/>
      <w:r w:rsidRPr="78F9E532">
        <w:rPr>
          <w:rFonts w:ascii="Arial" w:hAnsi="Arial" w:cs="Arial"/>
        </w:rPr>
        <w:t>нивните</w:t>
      </w:r>
      <w:proofErr w:type="spellEnd"/>
      <w:r w:rsidRPr="78F9E532">
        <w:rPr>
          <w:rFonts w:ascii="Arial" w:hAnsi="Arial" w:cs="Arial"/>
        </w:rPr>
        <w:t xml:space="preserve"> </w:t>
      </w:r>
      <w:proofErr w:type="spellStart"/>
      <w:r w:rsidRPr="78F9E532">
        <w:rPr>
          <w:rFonts w:ascii="Arial" w:hAnsi="Arial" w:cs="Arial"/>
        </w:rPr>
        <w:t>цели</w:t>
      </w:r>
      <w:proofErr w:type="spellEnd"/>
      <w:r w:rsidRPr="78F9E532">
        <w:rPr>
          <w:rFonts w:ascii="Arial" w:hAnsi="Arial" w:cs="Arial"/>
        </w:rPr>
        <w:t>.</w:t>
      </w:r>
    </w:p>
    <w:p w14:paraId="1A4076B8" w14:textId="77777777" w:rsidR="000206EA" w:rsidRPr="0057652B" w:rsidRDefault="000206EA" w:rsidP="000206EA">
      <w:pPr>
        <w:spacing w:line="276" w:lineRule="auto"/>
        <w:jc w:val="both"/>
        <w:rPr>
          <w:rStyle w:val="normaltextrun"/>
          <w:rFonts w:ascii="Arial" w:eastAsia="Times New Roman" w:hAnsi="Arial" w:cs="Arial"/>
          <w:lang w:val="mk-MK"/>
        </w:rPr>
      </w:pPr>
      <w:r w:rsidRPr="0057652B">
        <w:rPr>
          <w:rStyle w:val="normaltextrun"/>
          <w:rFonts w:ascii="Arial" w:eastAsia="Times New Roman" w:hAnsi="Arial" w:cs="Arial"/>
          <w:lang w:val="mk-MK"/>
        </w:rPr>
        <w:t xml:space="preserve">Видот на активности кои ќе бидат предложени од страна на апликантот треба да се во насока на поддршка на горенаведените приоритетни области. Во продолжение е тематската листа која содржи </w:t>
      </w:r>
      <w:r w:rsidRPr="0057652B">
        <w:rPr>
          <w:rStyle w:val="normaltextrun"/>
          <w:rFonts w:ascii="Arial" w:eastAsia="Times New Roman" w:hAnsi="Arial" w:cs="Arial"/>
          <w:u w:val="single"/>
          <w:lang w:val="mk-MK"/>
        </w:rPr>
        <w:t>дел од областите</w:t>
      </w:r>
      <w:r w:rsidRPr="0057652B">
        <w:rPr>
          <w:rStyle w:val="normaltextrun"/>
          <w:rFonts w:ascii="Arial" w:eastAsia="Times New Roman" w:hAnsi="Arial" w:cs="Arial"/>
          <w:lang w:val="mk-MK"/>
        </w:rPr>
        <w:t xml:space="preserve"> покриени со приоритетните области:</w:t>
      </w:r>
    </w:p>
    <w:p w14:paraId="0781F21A" w14:textId="77777777" w:rsidR="000206EA" w:rsidRPr="0057652B" w:rsidRDefault="000206EA" w:rsidP="000206EA">
      <w:pPr>
        <w:spacing w:line="276" w:lineRule="auto"/>
        <w:rPr>
          <w:rFonts w:ascii="Arial" w:hAnsi="Arial" w:cs="Arial"/>
          <w:u w:val="single"/>
          <w:lang w:val="mk-MK"/>
        </w:rPr>
      </w:pPr>
      <w:r w:rsidRPr="0057652B">
        <w:rPr>
          <w:rFonts w:ascii="Arial" w:hAnsi="Arial" w:cs="Arial"/>
          <w:u w:val="single"/>
          <w:lang w:val="mk-MK"/>
        </w:rPr>
        <w:t>Безбедност и стабилност</w:t>
      </w:r>
    </w:p>
    <w:p w14:paraId="1F318C4A" w14:textId="33A5EDD7" w:rsidR="000206EA" w:rsidRPr="0057652B" w:rsidRDefault="000206EA" w:rsidP="002430CE">
      <w:pPr>
        <w:pStyle w:val="ListParagraph"/>
        <w:numPr>
          <w:ilvl w:val="0"/>
          <w:numId w:val="8"/>
        </w:numPr>
        <w:spacing w:after="0" w:line="240" w:lineRule="auto"/>
        <w:rPr>
          <w:rFonts w:ascii="Arial" w:hAnsi="Arial" w:cs="Arial"/>
        </w:rPr>
      </w:pPr>
      <w:proofErr w:type="spellStart"/>
      <w:r w:rsidRPr="6B33AA42">
        <w:rPr>
          <w:rFonts w:ascii="Arial" w:hAnsi="Arial" w:cs="Arial"/>
        </w:rPr>
        <w:t>Борба</w:t>
      </w:r>
      <w:proofErr w:type="spellEnd"/>
      <w:r w:rsidRPr="6B33AA42">
        <w:rPr>
          <w:rFonts w:ascii="Arial" w:hAnsi="Arial" w:cs="Arial"/>
        </w:rPr>
        <w:t xml:space="preserve"> </w:t>
      </w:r>
      <w:proofErr w:type="spellStart"/>
      <w:r w:rsidRPr="6B33AA42">
        <w:rPr>
          <w:rFonts w:ascii="Arial" w:hAnsi="Arial" w:cs="Arial"/>
        </w:rPr>
        <w:t>против</w:t>
      </w:r>
      <w:proofErr w:type="spellEnd"/>
      <w:r w:rsidRPr="6B33AA42">
        <w:rPr>
          <w:rFonts w:ascii="Arial" w:hAnsi="Arial" w:cs="Arial"/>
        </w:rPr>
        <w:t xml:space="preserve"> </w:t>
      </w:r>
      <w:proofErr w:type="spellStart"/>
      <w:r w:rsidRPr="6B33AA42">
        <w:rPr>
          <w:rFonts w:ascii="Arial" w:hAnsi="Arial" w:cs="Arial"/>
        </w:rPr>
        <w:t>радикализацијата</w:t>
      </w:r>
      <w:proofErr w:type="spellEnd"/>
      <w:r w:rsidR="259956E6" w:rsidRPr="6B33AA42">
        <w:rPr>
          <w:rFonts w:ascii="Arial" w:hAnsi="Arial" w:cs="Arial"/>
        </w:rPr>
        <w:t xml:space="preserve"> и </w:t>
      </w:r>
      <w:proofErr w:type="spellStart"/>
      <w:r w:rsidR="259956E6" w:rsidRPr="6B33AA42">
        <w:rPr>
          <w:rFonts w:ascii="Arial" w:hAnsi="Arial" w:cs="Arial"/>
        </w:rPr>
        <w:t>борба</w:t>
      </w:r>
      <w:proofErr w:type="spellEnd"/>
      <w:r w:rsidR="259956E6" w:rsidRPr="6B33AA42">
        <w:rPr>
          <w:rFonts w:ascii="Arial" w:hAnsi="Arial" w:cs="Arial"/>
        </w:rPr>
        <w:t xml:space="preserve"> </w:t>
      </w:r>
      <w:proofErr w:type="spellStart"/>
      <w:r w:rsidR="259956E6" w:rsidRPr="6B33AA42">
        <w:rPr>
          <w:rFonts w:ascii="Arial" w:hAnsi="Arial" w:cs="Arial"/>
        </w:rPr>
        <w:t>против</w:t>
      </w:r>
      <w:proofErr w:type="spellEnd"/>
      <w:r w:rsidR="259956E6" w:rsidRPr="6B33AA42">
        <w:rPr>
          <w:rFonts w:ascii="Arial" w:hAnsi="Arial" w:cs="Arial"/>
        </w:rPr>
        <w:t xml:space="preserve"> </w:t>
      </w:r>
      <w:proofErr w:type="spellStart"/>
      <w:r w:rsidR="259956E6" w:rsidRPr="6B33AA42">
        <w:rPr>
          <w:rFonts w:ascii="Arial" w:hAnsi="Arial" w:cs="Arial"/>
        </w:rPr>
        <w:t>тероризмот</w:t>
      </w:r>
      <w:proofErr w:type="spellEnd"/>
    </w:p>
    <w:p w14:paraId="4ADFB93D" w14:textId="77777777" w:rsidR="000206EA" w:rsidRPr="0057652B" w:rsidRDefault="000206EA" w:rsidP="6B33AA42">
      <w:pPr>
        <w:pStyle w:val="ListParagraph"/>
        <w:numPr>
          <w:ilvl w:val="0"/>
          <w:numId w:val="8"/>
        </w:numPr>
        <w:spacing w:after="0" w:line="240" w:lineRule="auto"/>
        <w:rPr>
          <w:rFonts w:ascii="Arial" w:hAnsi="Arial" w:cs="Arial"/>
        </w:rPr>
      </w:pPr>
      <w:proofErr w:type="spellStart"/>
      <w:r w:rsidRPr="6B33AA42">
        <w:rPr>
          <w:rFonts w:ascii="Arial" w:hAnsi="Arial" w:cs="Arial"/>
        </w:rPr>
        <w:t>Дезинформациите</w:t>
      </w:r>
      <w:proofErr w:type="spellEnd"/>
      <w:r w:rsidRPr="6B33AA42">
        <w:rPr>
          <w:rFonts w:ascii="Arial" w:hAnsi="Arial" w:cs="Arial"/>
        </w:rPr>
        <w:t xml:space="preserve"> </w:t>
      </w:r>
      <w:proofErr w:type="spellStart"/>
      <w:r w:rsidRPr="6B33AA42">
        <w:rPr>
          <w:rFonts w:ascii="Arial" w:hAnsi="Arial" w:cs="Arial"/>
        </w:rPr>
        <w:t>како</w:t>
      </w:r>
      <w:proofErr w:type="spellEnd"/>
      <w:r w:rsidRPr="6B33AA42">
        <w:rPr>
          <w:rFonts w:ascii="Arial" w:hAnsi="Arial" w:cs="Arial"/>
        </w:rPr>
        <w:t xml:space="preserve"> </w:t>
      </w:r>
      <w:proofErr w:type="spellStart"/>
      <w:r w:rsidRPr="6B33AA42">
        <w:rPr>
          <w:rFonts w:ascii="Arial" w:hAnsi="Arial" w:cs="Arial"/>
        </w:rPr>
        <w:t>безбедносна</w:t>
      </w:r>
      <w:proofErr w:type="spellEnd"/>
      <w:r w:rsidRPr="6B33AA42">
        <w:rPr>
          <w:rFonts w:ascii="Arial" w:hAnsi="Arial" w:cs="Arial"/>
        </w:rPr>
        <w:t xml:space="preserve"> </w:t>
      </w:r>
      <w:proofErr w:type="spellStart"/>
      <w:r w:rsidRPr="6B33AA42">
        <w:rPr>
          <w:rFonts w:ascii="Arial" w:hAnsi="Arial" w:cs="Arial"/>
        </w:rPr>
        <w:t>закана</w:t>
      </w:r>
      <w:proofErr w:type="spellEnd"/>
    </w:p>
    <w:p w14:paraId="03D24882" w14:textId="77777777" w:rsidR="000206EA" w:rsidRPr="0057652B" w:rsidRDefault="000206EA" w:rsidP="6B33AA42">
      <w:pPr>
        <w:pStyle w:val="ListParagraph"/>
        <w:numPr>
          <w:ilvl w:val="0"/>
          <w:numId w:val="8"/>
        </w:numPr>
        <w:spacing w:after="0" w:line="240" w:lineRule="auto"/>
        <w:rPr>
          <w:rFonts w:ascii="Arial" w:hAnsi="Arial" w:cs="Arial"/>
        </w:rPr>
      </w:pPr>
      <w:proofErr w:type="spellStart"/>
      <w:r w:rsidRPr="6B33AA42">
        <w:rPr>
          <w:rFonts w:ascii="Arial" w:hAnsi="Arial" w:cs="Arial"/>
        </w:rPr>
        <w:t>Трговија</w:t>
      </w:r>
      <w:proofErr w:type="spellEnd"/>
      <w:r w:rsidRPr="6B33AA42">
        <w:rPr>
          <w:rFonts w:ascii="Arial" w:hAnsi="Arial" w:cs="Arial"/>
        </w:rPr>
        <w:t xml:space="preserve"> </w:t>
      </w:r>
      <w:proofErr w:type="spellStart"/>
      <w:r w:rsidRPr="6B33AA42">
        <w:rPr>
          <w:rFonts w:ascii="Arial" w:hAnsi="Arial" w:cs="Arial"/>
        </w:rPr>
        <w:t>со</w:t>
      </w:r>
      <w:proofErr w:type="spellEnd"/>
      <w:r w:rsidRPr="6B33AA42">
        <w:rPr>
          <w:rFonts w:ascii="Arial" w:hAnsi="Arial" w:cs="Arial"/>
        </w:rPr>
        <w:t xml:space="preserve"> </w:t>
      </w:r>
      <w:proofErr w:type="spellStart"/>
      <w:r w:rsidRPr="6B33AA42">
        <w:rPr>
          <w:rFonts w:ascii="Arial" w:hAnsi="Arial" w:cs="Arial"/>
        </w:rPr>
        <w:t>оружје</w:t>
      </w:r>
      <w:proofErr w:type="spellEnd"/>
    </w:p>
    <w:p w14:paraId="3534538E" w14:textId="77777777" w:rsidR="000206EA" w:rsidRPr="0057652B" w:rsidRDefault="000206EA" w:rsidP="6B33AA42">
      <w:pPr>
        <w:pStyle w:val="ListParagraph"/>
        <w:numPr>
          <w:ilvl w:val="0"/>
          <w:numId w:val="8"/>
        </w:numPr>
        <w:spacing w:after="0" w:line="240" w:lineRule="auto"/>
        <w:rPr>
          <w:rFonts w:ascii="Arial" w:hAnsi="Arial" w:cs="Arial"/>
        </w:rPr>
      </w:pPr>
      <w:proofErr w:type="spellStart"/>
      <w:r w:rsidRPr="6B33AA42">
        <w:rPr>
          <w:rFonts w:ascii="Arial" w:hAnsi="Arial" w:cs="Arial"/>
        </w:rPr>
        <w:t>Трговија</w:t>
      </w:r>
      <w:proofErr w:type="spellEnd"/>
      <w:r w:rsidRPr="6B33AA42">
        <w:rPr>
          <w:rFonts w:ascii="Arial" w:hAnsi="Arial" w:cs="Arial"/>
        </w:rPr>
        <w:t xml:space="preserve"> </w:t>
      </w:r>
      <w:proofErr w:type="spellStart"/>
      <w:r w:rsidRPr="6B33AA42">
        <w:rPr>
          <w:rFonts w:ascii="Arial" w:hAnsi="Arial" w:cs="Arial"/>
        </w:rPr>
        <w:t>со</w:t>
      </w:r>
      <w:proofErr w:type="spellEnd"/>
      <w:r w:rsidRPr="6B33AA42">
        <w:rPr>
          <w:rFonts w:ascii="Arial" w:hAnsi="Arial" w:cs="Arial"/>
        </w:rPr>
        <w:t xml:space="preserve"> </w:t>
      </w:r>
      <w:proofErr w:type="spellStart"/>
      <w:r w:rsidRPr="6B33AA42">
        <w:rPr>
          <w:rFonts w:ascii="Arial" w:hAnsi="Arial" w:cs="Arial"/>
        </w:rPr>
        <w:t>луѓе</w:t>
      </w:r>
      <w:proofErr w:type="spellEnd"/>
    </w:p>
    <w:p w14:paraId="33764E7F" w14:textId="77777777" w:rsidR="000206EA" w:rsidRPr="0057652B" w:rsidRDefault="000206EA" w:rsidP="6B33AA42">
      <w:pPr>
        <w:pStyle w:val="ListParagraph"/>
        <w:numPr>
          <w:ilvl w:val="0"/>
          <w:numId w:val="8"/>
        </w:numPr>
        <w:spacing w:after="0" w:line="240" w:lineRule="auto"/>
        <w:rPr>
          <w:rFonts w:ascii="Arial" w:hAnsi="Arial" w:cs="Arial"/>
        </w:rPr>
      </w:pPr>
      <w:proofErr w:type="spellStart"/>
      <w:r w:rsidRPr="6B33AA42">
        <w:rPr>
          <w:rFonts w:ascii="Arial" w:hAnsi="Arial" w:cs="Arial"/>
        </w:rPr>
        <w:t>Сајбер</w:t>
      </w:r>
      <w:proofErr w:type="spellEnd"/>
      <w:r w:rsidRPr="6B33AA42">
        <w:rPr>
          <w:rFonts w:ascii="Arial" w:hAnsi="Arial" w:cs="Arial"/>
        </w:rPr>
        <w:t xml:space="preserve"> </w:t>
      </w:r>
      <w:proofErr w:type="spellStart"/>
      <w:r w:rsidRPr="6B33AA42">
        <w:rPr>
          <w:rFonts w:ascii="Arial" w:hAnsi="Arial" w:cs="Arial"/>
        </w:rPr>
        <w:t>криминалот</w:t>
      </w:r>
      <w:proofErr w:type="spellEnd"/>
      <w:r w:rsidRPr="6B33AA42">
        <w:rPr>
          <w:rFonts w:ascii="Arial" w:hAnsi="Arial" w:cs="Arial"/>
        </w:rPr>
        <w:t xml:space="preserve"> </w:t>
      </w:r>
      <w:proofErr w:type="spellStart"/>
      <w:r w:rsidRPr="6B33AA42">
        <w:rPr>
          <w:rFonts w:ascii="Arial" w:hAnsi="Arial" w:cs="Arial"/>
        </w:rPr>
        <w:t>како</w:t>
      </w:r>
      <w:proofErr w:type="spellEnd"/>
      <w:r w:rsidRPr="6B33AA42">
        <w:rPr>
          <w:rFonts w:ascii="Arial" w:hAnsi="Arial" w:cs="Arial"/>
        </w:rPr>
        <w:t xml:space="preserve"> </w:t>
      </w:r>
      <w:proofErr w:type="spellStart"/>
      <w:r w:rsidRPr="6B33AA42">
        <w:rPr>
          <w:rFonts w:ascii="Arial" w:hAnsi="Arial" w:cs="Arial"/>
        </w:rPr>
        <w:t>дестабилизатор</w:t>
      </w:r>
      <w:proofErr w:type="spellEnd"/>
      <w:r w:rsidRPr="6B33AA42">
        <w:rPr>
          <w:rFonts w:ascii="Arial" w:hAnsi="Arial" w:cs="Arial"/>
        </w:rPr>
        <w:t xml:space="preserve"> </w:t>
      </w:r>
      <w:proofErr w:type="spellStart"/>
      <w:r w:rsidRPr="6B33AA42">
        <w:rPr>
          <w:rFonts w:ascii="Arial" w:hAnsi="Arial" w:cs="Arial"/>
        </w:rPr>
        <w:t>на</w:t>
      </w:r>
      <w:proofErr w:type="spellEnd"/>
      <w:r w:rsidRPr="6B33AA42">
        <w:rPr>
          <w:rFonts w:ascii="Arial" w:hAnsi="Arial" w:cs="Arial"/>
        </w:rPr>
        <w:t xml:space="preserve"> </w:t>
      </w:r>
      <w:proofErr w:type="spellStart"/>
      <w:r w:rsidRPr="6B33AA42">
        <w:rPr>
          <w:rFonts w:ascii="Arial" w:hAnsi="Arial" w:cs="Arial"/>
        </w:rPr>
        <w:t>безбедноста</w:t>
      </w:r>
      <w:proofErr w:type="spellEnd"/>
    </w:p>
    <w:p w14:paraId="5CAE24CB" w14:textId="77777777" w:rsidR="000206EA" w:rsidRPr="0057652B" w:rsidRDefault="000206EA" w:rsidP="6B33AA42">
      <w:pPr>
        <w:pStyle w:val="ListParagraph"/>
        <w:numPr>
          <w:ilvl w:val="0"/>
          <w:numId w:val="8"/>
        </w:numPr>
        <w:spacing w:after="0" w:line="240" w:lineRule="auto"/>
        <w:rPr>
          <w:rFonts w:ascii="Arial" w:hAnsi="Arial" w:cs="Arial"/>
        </w:rPr>
      </w:pPr>
      <w:proofErr w:type="spellStart"/>
      <w:r w:rsidRPr="6B33AA42">
        <w:rPr>
          <w:rFonts w:ascii="Arial" w:hAnsi="Arial" w:cs="Arial"/>
        </w:rPr>
        <w:t>Борбата</w:t>
      </w:r>
      <w:proofErr w:type="spellEnd"/>
      <w:r w:rsidRPr="6B33AA42">
        <w:rPr>
          <w:rFonts w:ascii="Arial" w:hAnsi="Arial" w:cs="Arial"/>
        </w:rPr>
        <w:t xml:space="preserve"> </w:t>
      </w:r>
      <w:proofErr w:type="spellStart"/>
      <w:r w:rsidRPr="6B33AA42">
        <w:rPr>
          <w:rFonts w:ascii="Arial" w:hAnsi="Arial" w:cs="Arial"/>
        </w:rPr>
        <w:t>против</w:t>
      </w:r>
      <w:proofErr w:type="spellEnd"/>
      <w:r w:rsidRPr="6B33AA42">
        <w:rPr>
          <w:rFonts w:ascii="Arial" w:hAnsi="Arial" w:cs="Arial"/>
        </w:rPr>
        <w:t xml:space="preserve"> </w:t>
      </w:r>
      <w:proofErr w:type="spellStart"/>
      <w:r w:rsidRPr="6B33AA42">
        <w:rPr>
          <w:rFonts w:ascii="Arial" w:hAnsi="Arial" w:cs="Arial"/>
        </w:rPr>
        <w:t>организираниот</w:t>
      </w:r>
      <w:proofErr w:type="spellEnd"/>
      <w:r w:rsidRPr="6B33AA42">
        <w:rPr>
          <w:rFonts w:ascii="Arial" w:hAnsi="Arial" w:cs="Arial"/>
        </w:rPr>
        <w:t xml:space="preserve"> </w:t>
      </w:r>
      <w:proofErr w:type="spellStart"/>
      <w:r w:rsidRPr="6B33AA42">
        <w:rPr>
          <w:rFonts w:ascii="Arial" w:hAnsi="Arial" w:cs="Arial"/>
        </w:rPr>
        <w:t>криминал</w:t>
      </w:r>
      <w:proofErr w:type="spellEnd"/>
    </w:p>
    <w:p w14:paraId="1FC6649A" w14:textId="77777777" w:rsidR="000206EA" w:rsidRPr="0057652B" w:rsidRDefault="000206EA" w:rsidP="6B33AA42">
      <w:pPr>
        <w:pStyle w:val="ListParagraph"/>
        <w:numPr>
          <w:ilvl w:val="0"/>
          <w:numId w:val="8"/>
        </w:numPr>
        <w:spacing w:after="0" w:line="240" w:lineRule="auto"/>
        <w:rPr>
          <w:rFonts w:ascii="Arial" w:hAnsi="Arial" w:cs="Arial"/>
        </w:rPr>
      </w:pPr>
      <w:proofErr w:type="spellStart"/>
      <w:r w:rsidRPr="6B33AA42">
        <w:rPr>
          <w:rFonts w:ascii="Arial" w:hAnsi="Arial" w:cs="Arial"/>
        </w:rPr>
        <w:t>Спречување</w:t>
      </w:r>
      <w:proofErr w:type="spellEnd"/>
      <w:r w:rsidRPr="6B33AA42">
        <w:rPr>
          <w:rFonts w:ascii="Arial" w:hAnsi="Arial" w:cs="Arial"/>
        </w:rPr>
        <w:t xml:space="preserve"> </w:t>
      </w:r>
      <w:proofErr w:type="spellStart"/>
      <w:r w:rsidRPr="6B33AA42">
        <w:rPr>
          <w:rFonts w:ascii="Arial" w:hAnsi="Arial" w:cs="Arial"/>
        </w:rPr>
        <w:t>на</w:t>
      </w:r>
      <w:proofErr w:type="spellEnd"/>
      <w:r w:rsidRPr="6B33AA42">
        <w:rPr>
          <w:rFonts w:ascii="Arial" w:hAnsi="Arial" w:cs="Arial"/>
        </w:rPr>
        <w:t xml:space="preserve"> </w:t>
      </w:r>
      <w:proofErr w:type="spellStart"/>
      <w:r w:rsidRPr="6B33AA42">
        <w:rPr>
          <w:rFonts w:ascii="Arial" w:hAnsi="Arial" w:cs="Arial"/>
        </w:rPr>
        <w:t>перење</w:t>
      </w:r>
      <w:proofErr w:type="spellEnd"/>
      <w:r w:rsidRPr="6B33AA42">
        <w:rPr>
          <w:rFonts w:ascii="Arial" w:hAnsi="Arial" w:cs="Arial"/>
        </w:rPr>
        <w:t xml:space="preserve"> </w:t>
      </w:r>
      <w:proofErr w:type="spellStart"/>
      <w:r w:rsidRPr="6B33AA42">
        <w:rPr>
          <w:rFonts w:ascii="Arial" w:hAnsi="Arial" w:cs="Arial"/>
        </w:rPr>
        <w:t>пари</w:t>
      </w:r>
      <w:proofErr w:type="spellEnd"/>
    </w:p>
    <w:p w14:paraId="190E2E28" w14:textId="77777777" w:rsidR="000206EA" w:rsidRPr="0057652B" w:rsidRDefault="000206EA" w:rsidP="6B33AA42">
      <w:pPr>
        <w:pStyle w:val="ListParagraph"/>
        <w:numPr>
          <w:ilvl w:val="0"/>
          <w:numId w:val="8"/>
        </w:numPr>
        <w:spacing w:after="0" w:line="240" w:lineRule="auto"/>
        <w:rPr>
          <w:rFonts w:ascii="Arial" w:hAnsi="Arial" w:cs="Arial"/>
        </w:rPr>
      </w:pPr>
      <w:proofErr w:type="spellStart"/>
      <w:r w:rsidRPr="6B33AA42">
        <w:rPr>
          <w:rFonts w:ascii="Arial" w:hAnsi="Arial" w:cs="Arial"/>
        </w:rPr>
        <w:t>Борбата</w:t>
      </w:r>
      <w:proofErr w:type="spellEnd"/>
      <w:r w:rsidRPr="6B33AA42">
        <w:rPr>
          <w:rFonts w:ascii="Arial" w:hAnsi="Arial" w:cs="Arial"/>
        </w:rPr>
        <w:t xml:space="preserve"> </w:t>
      </w:r>
      <w:proofErr w:type="spellStart"/>
      <w:r w:rsidRPr="6B33AA42">
        <w:rPr>
          <w:rFonts w:ascii="Arial" w:hAnsi="Arial" w:cs="Arial"/>
        </w:rPr>
        <w:t>против</w:t>
      </w:r>
      <w:proofErr w:type="spellEnd"/>
      <w:r w:rsidRPr="6B33AA42">
        <w:rPr>
          <w:rFonts w:ascii="Arial" w:hAnsi="Arial" w:cs="Arial"/>
        </w:rPr>
        <w:t xml:space="preserve"> </w:t>
      </w:r>
      <w:proofErr w:type="spellStart"/>
      <w:r w:rsidRPr="6B33AA42">
        <w:rPr>
          <w:rFonts w:ascii="Arial" w:hAnsi="Arial" w:cs="Arial"/>
        </w:rPr>
        <w:t>тероризмот</w:t>
      </w:r>
      <w:proofErr w:type="spellEnd"/>
    </w:p>
    <w:p w14:paraId="500D6F93" w14:textId="77777777" w:rsidR="000206EA" w:rsidRPr="0057652B" w:rsidRDefault="000206EA" w:rsidP="6B33AA42">
      <w:pPr>
        <w:pStyle w:val="ListParagraph"/>
        <w:numPr>
          <w:ilvl w:val="0"/>
          <w:numId w:val="8"/>
        </w:numPr>
        <w:spacing w:after="0" w:line="240" w:lineRule="auto"/>
        <w:rPr>
          <w:rFonts w:ascii="Arial" w:hAnsi="Arial" w:cs="Arial"/>
        </w:rPr>
      </w:pPr>
      <w:proofErr w:type="spellStart"/>
      <w:r w:rsidRPr="6B33AA42">
        <w:rPr>
          <w:rFonts w:ascii="Arial" w:hAnsi="Arial" w:cs="Arial"/>
        </w:rPr>
        <w:t>Безбедност</w:t>
      </w:r>
      <w:proofErr w:type="spellEnd"/>
      <w:r w:rsidRPr="6B33AA42">
        <w:rPr>
          <w:rFonts w:ascii="Arial" w:hAnsi="Arial" w:cs="Arial"/>
        </w:rPr>
        <w:t xml:space="preserve"> </w:t>
      </w:r>
      <w:proofErr w:type="spellStart"/>
      <w:r w:rsidRPr="6B33AA42">
        <w:rPr>
          <w:rFonts w:ascii="Arial" w:hAnsi="Arial" w:cs="Arial"/>
        </w:rPr>
        <w:t>на</w:t>
      </w:r>
      <w:proofErr w:type="spellEnd"/>
      <w:r w:rsidRPr="6B33AA42">
        <w:rPr>
          <w:rFonts w:ascii="Arial" w:hAnsi="Arial" w:cs="Arial"/>
        </w:rPr>
        <w:t xml:space="preserve"> </w:t>
      </w:r>
      <w:proofErr w:type="spellStart"/>
      <w:r w:rsidRPr="6B33AA42">
        <w:rPr>
          <w:rFonts w:ascii="Arial" w:hAnsi="Arial" w:cs="Arial"/>
        </w:rPr>
        <w:t>храна</w:t>
      </w:r>
      <w:proofErr w:type="spellEnd"/>
      <w:r w:rsidRPr="6B33AA42">
        <w:rPr>
          <w:rFonts w:ascii="Arial" w:hAnsi="Arial" w:cs="Arial"/>
        </w:rPr>
        <w:t xml:space="preserve"> </w:t>
      </w:r>
      <w:proofErr w:type="spellStart"/>
      <w:r w:rsidRPr="6B33AA42">
        <w:rPr>
          <w:rFonts w:ascii="Arial" w:hAnsi="Arial" w:cs="Arial"/>
        </w:rPr>
        <w:t>во</w:t>
      </w:r>
      <w:proofErr w:type="spellEnd"/>
      <w:r w:rsidRPr="6B33AA42">
        <w:rPr>
          <w:rFonts w:ascii="Arial" w:hAnsi="Arial" w:cs="Arial"/>
        </w:rPr>
        <w:t xml:space="preserve"> </w:t>
      </w:r>
      <w:proofErr w:type="spellStart"/>
      <w:r w:rsidRPr="6B33AA42">
        <w:rPr>
          <w:rFonts w:ascii="Arial" w:hAnsi="Arial" w:cs="Arial"/>
        </w:rPr>
        <w:t>услови</w:t>
      </w:r>
      <w:proofErr w:type="spellEnd"/>
      <w:r w:rsidRPr="6B33AA42">
        <w:rPr>
          <w:rFonts w:ascii="Arial" w:hAnsi="Arial" w:cs="Arial"/>
        </w:rPr>
        <w:t xml:space="preserve"> </w:t>
      </w:r>
      <w:proofErr w:type="spellStart"/>
      <w:r w:rsidRPr="6B33AA42">
        <w:rPr>
          <w:rFonts w:ascii="Arial" w:hAnsi="Arial" w:cs="Arial"/>
        </w:rPr>
        <w:t>на</w:t>
      </w:r>
      <w:proofErr w:type="spellEnd"/>
      <w:r w:rsidRPr="6B33AA42">
        <w:rPr>
          <w:rFonts w:ascii="Arial" w:hAnsi="Arial" w:cs="Arial"/>
        </w:rPr>
        <w:t xml:space="preserve"> </w:t>
      </w:r>
      <w:proofErr w:type="spellStart"/>
      <w:r w:rsidRPr="6B33AA42">
        <w:rPr>
          <w:rFonts w:ascii="Arial" w:hAnsi="Arial" w:cs="Arial"/>
        </w:rPr>
        <w:t>вооружен</w:t>
      </w:r>
      <w:proofErr w:type="spellEnd"/>
      <w:r w:rsidRPr="6B33AA42">
        <w:rPr>
          <w:rFonts w:ascii="Arial" w:hAnsi="Arial" w:cs="Arial"/>
        </w:rPr>
        <w:t xml:space="preserve"> </w:t>
      </w:r>
      <w:proofErr w:type="spellStart"/>
      <w:r w:rsidRPr="6B33AA42">
        <w:rPr>
          <w:rFonts w:ascii="Arial" w:hAnsi="Arial" w:cs="Arial"/>
        </w:rPr>
        <w:t>конфликт</w:t>
      </w:r>
      <w:proofErr w:type="spellEnd"/>
      <w:r w:rsidRPr="6B33AA42">
        <w:rPr>
          <w:rFonts w:ascii="Arial" w:hAnsi="Arial" w:cs="Arial"/>
        </w:rPr>
        <w:t xml:space="preserve"> и </w:t>
      </w:r>
      <w:proofErr w:type="spellStart"/>
      <w:r w:rsidRPr="6B33AA42">
        <w:rPr>
          <w:rFonts w:ascii="Arial" w:hAnsi="Arial" w:cs="Arial"/>
        </w:rPr>
        <w:t>климатски</w:t>
      </w:r>
      <w:proofErr w:type="spellEnd"/>
      <w:r w:rsidRPr="6B33AA42">
        <w:rPr>
          <w:rFonts w:ascii="Arial" w:hAnsi="Arial" w:cs="Arial"/>
        </w:rPr>
        <w:t xml:space="preserve"> </w:t>
      </w:r>
      <w:proofErr w:type="spellStart"/>
      <w:r w:rsidRPr="6B33AA42">
        <w:rPr>
          <w:rFonts w:ascii="Arial" w:hAnsi="Arial" w:cs="Arial"/>
        </w:rPr>
        <w:t>промени</w:t>
      </w:r>
      <w:proofErr w:type="spellEnd"/>
    </w:p>
    <w:p w14:paraId="2E7E3956" w14:textId="77777777" w:rsidR="000206EA" w:rsidRPr="0057652B" w:rsidRDefault="000206EA" w:rsidP="6B33AA42">
      <w:pPr>
        <w:pStyle w:val="ListParagraph"/>
        <w:numPr>
          <w:ilvl w:val="0"/>
          <w:numId w:val="8"/>
        </w:numPr>
        <w:spacing w:after="0" w:line="240" w:lineRule="auto"/>
        <w:rPr>
          <w:rFonts w:ascii="Arial" w:hAnsi="Arial" w:cs="Arial"/>
        </w:rPr>
      </w:pPr>
      <w:proofErr w:type="spellStart"/>
      <w:r w:rsidRPr="6B33AA42">
        <w:rPr>
          <w:rFonts w:ascii="Arial" w:hAnsi="Arial" w:cs="Arial"/>
        </w:rPr>
        <w:t>Влијанието</w:t>
      </w:r>
      <w:proofErr w:type="spellEnd"/>
      <w:r w:rsidRPr="6B33AA42">
        <w:rPr>
          <w:rFonts w:ascii="Arial" w:hAnsi="Arial" w:cs="Arial"/>
        </w:rPr>
        <w:t xml:space="preserve"> </w:t>
      </w:r>
      <w:proofErr w:type="spellStart"/>
      <w:r w:rsidRPr="6B33AA42">
        <w:rPr>
          <w:rFonts w:ascii="Arial" w:hAnsi="Arial" w:cs="Arial"/>
        </w:rPr>
        <w:t>на</w:t>
      </w:r>
      <w:proofErr w:type="spellEnd"/>
      <w:r w:rsidRPr="6B33AA42">
        <w:rPr>
          <w:rFonts w:ascii="Arial" w:hAnsi="Arial" w:cs="Arial"/>
        </w:rPr>
        <w:t xml:space="preserve"> </w:t>
      </w:r>
      <w:proofErr w:type="spellStart"/>
      <w:r w:rsidRPr="6B33AA42">
        <w:rPr>
          <w:rFonts w:ascii="Arial" w:hAnsi="Arial" w:cs="Arial"/>
        </w:rPr>
        <w:t>климатските</w:t>
      </w:r>
      <w:proofErr w:type="spellEnd"/>
      <w:r w:rsidRPr="6B33AA42">
        <w:rPr>
          <w:rFonts w:ascii="Arial" w:hAnsi="Arial" w:cs="Arial"/>
        </w:rPr>
        <w:t xml:space="preserve"> </w:t>
      </w:r>
      <w:proofErr w:type="spellStart"/>
      <w:r w:rsidRPr="6B33AA42">
        <w:rPr>
          <w:rFonts w:ascii="Arial" w:hAnsi="Arial" w:cs="Arial"/>
        </w:rPr>
        <w:t>промени</w:t>
      </w:r>
      <w:proofErr w:type="spellEnd"/>
      <w:r w:rsidRPr="6B33AA42">
        <w:rPr>
          <w:rFonts w:ascii="Arial" w:hAnsi="Arial" w:cs="Arial"/>
        </w:rPr>
        <w:t xml:space="preserve"> </w:t>
      </w:r>
      <w:proofErr w:type="spellStart"/>
      <w:r w:rsidRPr="6B33AA42">
        <w:rPr>
          <w:rFonts w:ascii="Arial" w:hAnsi="Arial" w:cs="Arial"/>
        </w:rPr>
        <w:t>врз</w:t>
      </w:r>
      <w:proofErr w:type="spellEnd"/>
      <w:r w:rsidRPr="6B33AA42">
        <w:rPr>
          <w:rFonts w:ascii="Arial" w:hAnsi="Arial" w:cs="Arial"/>
        </w:rPr>
        <w:t xml:space="preserve"> </w:t>
      </w:r>
      <w:proofErr w:type="spellStart"/>
      <w:r w:rsidRPr="6B33AA42">
        <w:rPr>
          <w:rFonts w:ascii="Arial" w:hAnsi="Arial" w:cs="Arial"/>
        </w:rPr>
        <w:t>безбедноста</w:t>
      </w:r>
      <w:proofErr w:type="spellEnd"/>
      <w:r w:rsidRPr="6B33AA42">
        <w:rPr>
          <w:rFonts w:ascii="Arial" w:hAnsi="Arial" w:cs="Arial"/>
        </w:rPr>
        <w:t xml:space="preserve"> и </w:t>
      </w:r>
      <w:proofErr w:type="spellStart"/>
      <w:r w:rsidRPr="6B33AA42">
        <w:rPr>
          <w:rFonts w:ascii="Arial" w:hAnsi="Arial" w:cs="Arial"/>
        </w:rPr>
        <w:t>стабилноста</w:t>
      </w:r>
      <w:proofErr w:type="spellEnd"/>
      <w:r w:rsidRPr="6B33AA42">
        <w:rPr>
          <w:rFonts w:ascii="Arial" w:hAnsi="Arial" w:cs="Arial"/>
        </w:rPr>
        <w:t xml:space="preserve"> </w:t>
      </w:r>
      <w:proofErr w:type="spellStart"/>
      <w:r w:rsidRPr="6B33AA42">
        <w:rPr>
          <w:rFonts w:ascii="Arial" w:hAnsi="Arial" w:cs="Arial"/>
        </w:rPr>
        <w:t>во</w:t>
      </w:r>
      <w:proofErr w:type="spellEnd"/>
      <w:r w:rsidRPr="6B33AA42">
        <w:rPr>
          <w:rFonts w:ascii="Arial" w:hAnsi="Arial" w:cs="Arial"/>
        </w:rPr>
        <w:t xml:space="preserve"> </w:t>
      </w:r>
      <w:proofErr w:type="spellStart"/>
      <w:r w:rsidRPr="6B33AA42">
        <w:rPr>
          <w:rFonts w:ascii="Arial" w:hAnsi="Arial" w:cs="Arial"/>
        </w:rPr>
        <w:t>регионот</w:t>
      </w:r>
      <w:proofErr w:type="spellEnd"/>
    </w:p>
    <w:p w14:paraId="3B6A7767" w14:textId="77777777" w:rsidR="000206EA" w:rsidRPr="0057652B" w:rsidRDefault="000206EA" w:rsidP="6B33AA42">
      <w:pPr>
        <w:pStyle w:val="ListParagraph"/>
        <w:numPr>
          <w:ilvl w:val="0"/>
          <w:numId w:val="8"/>
        </w:numPr>
        <w:spacing w:after="0" w:line="240" w:lineRule="auto"/>
        <w:rPr>
          <w:rFonts w:ascii="Arial" w:hAnsi="Arial" w:cs="Arial"/>
        </w:rPr>
      </w:pPr>
      <w:proofErr w:type="spellStart"/>
      <w:r w:rsidRPr="6B33AA42">
        <w:rPr>
          <w:rFonts w:ascii="Arial" w:hAnsi="Arial" w:cs="Arial"/>
        </w:rPr>
        <w:t>Енергетска</w:t>
      </w:r>
      <w:proofErr w:type="spellEnd"/>
      <w:r w:rsidRPr="6B33AA42">
        <w:rPr>
          <w:rFonts w:ascii="Arial" w:hAnsi="Arial" w:cs="Arial"/>
        </w:rPr>
        <w:t xml:space="preserve"> </w:t>
      </w:r>
      <w:proofErr w:type="spellStart"/>
      <w:r w:rsidRPr="6B33AA42">
        <w:rPr>
          <w:rFonts w:ascii="Arial" w:hAnsi="Arial" w:cs="Arial"/>
        </w:rPr>
        <w:t>безбедност</w:t>
      </w:r>
      <w:proofErr w:type="spellEnd"/>
    </w:p>
    <w:p w14:paraId="7E73781D" w14:textId="77777777" w:rsidR="000206EA" w:rsidRPr="0057652B" w:rsidRDefault="000206EA" w:rsidP="6B33AA42">
      <w:pPr>
        <w:pStyle w:val="ListParagraph"/>
        <w:numPr>
          <w:ilvl w:val="0"/>
          <w:numId w:val="8"/>
        </w:numPr>
        <w:spacing w:after="0" w:line="240" w:lineRule="auto"/>
        <w:rPr>
          <w:rFonts w:ascii="Arial" w:hAnsi="Arial" w:cs="Arial"/>
        </w:rPr>
      </w:pPr>
      <w:proofErr w:type="spellStart"/>
      <w:r w:rsidRPr="6B33AA42">
        <w:rPr>
          <w:rFonts w:ascii="Arial" w:hAnsi="Arial" w:cs="Arial"/>
        </w:rPr>
        <w:t>Подготвеност</w:t>
      </w:r>
      <w:proofErr w:type="spellEnd"/>
      <w:r w:rsidRPr="6B33AA42">
        <w:rPr>
          <w:rFonts w:ascii="Arial" w:hAnsi="Arial" w:cs="Arial"/>
        </w:rPr>
        <w:t xml:space="preserve"> </w:t>
      </w:r>
      <w:proofErr w:type="spellStart"/>
      <w:r w:rsidRPr="6B33AA42">
        <w:rPr>
          <w:rFonts w:ascii="Arial" w:hAnsi="Arial" w:cs="Arial"/>
        </w:rPr>
        <w:t>за</w:t>
      </w:r>
      <w:proofErr w:type="spellEnd"/>
      <w:r w:rsidRPr="6B33AA42">
        <w:rPr>
          <w:rFonts w:ascii="Arial" w:hAnsi="Arial" w:cs="Arial"/>
        </w:rPr>
        <w:t xml:space="preserve"> </w:t>
      </w:r>
      <w:proofErr w:type="spellStart"/>
      <w:r w:rsidRPr="6B33AA42">
        <w:rPr>
          <w:rFonts w:ascii="Arial" w:hAnsi="Arial" w:cs="Arial"/>
        </w:rPr>
        <w:t>вонредни</w:t>
      </w:r>
      <w:proofErr w:type="spellEnd"/>
      <w:r w:rsidRPr="6B33AA42">
        <w:rPr>
          <w:rFonts w:ascii="Arial" w:hAnsi="Arial" w:cs="Arial"/>
        </w:rPr>
        <w:t xml:space="preserve"> </w:t>
      </w:r>
      <w:proofErr w:type="spellStart"/>
      <w:r w:rsidRPr="6B33AA42">
        <w:rPr>
          <w:rFonts w:ascii="Arial" w:hAnsi="Arial" w:cs="Arial"/>
        </w:rPr>
        <w:t>ситуации</w:t>
      </w:r>
      <w:proofErr w:type="spellEnd"/>
    </w:p>
    <w:p w14:paraId="2ED3FE9A" w14:textId="77777777" w:rsidR="000206EA" w:rsidRPr="0057652B" w:rsidRDefault="000206EA" w:rsidP="6B33AA42">
      <w:pPr>
        <w:pStyle w:val="ListParagraph"/>
        <w:numPr>
          <w:ilvl w:val="0"/>
          <w:numId w:val="8"/>
        </w:numPr>
        <w:spacing w:after="0" w:line="240" w:lineRule="auto"/>
        <w:rPr>
          <w:rFonts w:ascii="Arial" w:hAnsi="Arial" w:cs="Arial"/>
        </w:rPr>
      </w:pPr>
      <w:proofErr w:type="spellStart"/>
      <w:r w:rsidRPr="6B33AA42">
        <w:rPr>
          <w:rFonts w:ascii="Arial" w:hAnsi="Arial" w:cs="Arial"/>
        </w:rPr>
        <w:t>Меѓукултурен</w:t>
      </w:r>
      <w:proofErr w:type="spellEnd"/>
      <w:r w:rsidRPr="6B33AA42">
        <w:rPr>
          <w:rFonts w:ascii="Arial" w:hAnsi="Arial" w:cs="Arial"/>
        </w:rPr>
        <w:t xml:space="preserve"> </w:t>
      </w:r>
      <w:proofErr w:type="spellStart"/>
      <w:r w:rsidRPr="6B33AA42">
        <w:rPr>
          <w:rFonts w:ascii="Arial" w:hAnsi="Arial" w:cs="Arial"/>
        </w:rPr>
        <w:t>дијалог</w:t>
      </w:r>
      <w:proofErr w:type="spellEnd"/>
    </w:p>
    <w:p w14:paraId="15DB1C69" w14:textId="77777777" w:rsidR="000206EA" w:rsidRPr="0057652B" w:rsidRDefault="000206EA" w:rsidP="6B33AA42">
      <w:pPr>
        <w:pStyle w:val="ListParagraph"/>
        <w:numPr>
          <w:ilvl w:val="0"/>
          <w:numId w:val="8"/>
        </w:numPr>
        <w:spacing w:after="0" w:line="240" w:lineRule="auto"/>
        <w:rPr>
          <w:rFonts w:ascii="Arial" w:hAnsi="Arial" w:cs="Arial"/>
        </w:rPr>
      </w:pPr>
      <w:proofErr w:type="spellStart"/>
      <w:r w:rsidRPr="6B33AA42">
        <w:rPr>
          <w:rFonts w:ascii="Arial" w:hAnsi="Arial" w:cs="Arial"/>
        </w:rPr>
        <w:t>Социјална</w:t>
      </w:r>
      <w:proofErr w:type="spellEnd"/>
      <w:r w:rsidRPr="6B33AA42">
        <w:rPr>
          <w:rFonts w:ascii="Arial" w:hAnsi="Arial" w:cs="Arial"/>
        </w:rPr>
        <w:t xml:space="preserve"> </w:t>
      </w:r>
      <w:proofErr w:type="spellStart"/>
      <w:r w:rsidRPr="6B33AA42">
        <w:rPr>
          <w:rFonts w:ascii="Arial" w:hAnsi="Arial" w:cs="Arial"/>
        </w:rPr>
        <w:t>кохезија</w:t>
      </w:r>
      <w:proofErr w:type="spellEnd"/>
      <w:r w:rsidRPr="6B33AA42">
        <w:rPr>
          <w:rFonts w:ascii="Arial" w:hAnsi="Arial" w:cs="Arial"/>
        </w:rPr>
        <w:t xml:space="preserve">, </w:t>
      </w:r>
      <w:proofErr w:type="spellStart"/>
      <w:r w:rsidRPr="6B33AA42">
        <w:rPr>
          <w:rFonts w:ascii="Arial" w:hAnsi="Arial" w:cs="Arial"/>
        </w:rPr>
        <w:t>помирување</w:t>
      </w:r>
      <w:proofErr w:type="spellEnd"/>
      <w:r w:rsidRPr="6B33AA42">
        <w:rPr>
          <w:rFonts w:ascii="Arial" w:hAnsi="Arial" w:cs="Arial"/>
        </w:rPr>
        <w:t xml:space="preserve"> и </w:t>
      </w:r>
      <w:proofErr w:type="spellStart"/>
      <w:r w:rsidRPr="6B33AA42">
        <w:rPr>
          <w:rFonts w:ascii="Arial" w:hAnsi="Arial" w:cs="Arial"/>
        </w:rPr>
        <w:t>мир</w:t>
      </w:r>
      <w:proofErr w:type="spellEnd"/>
    </w:p>
    <w:p w14:paraId="11DDA00B" w14:textId="77777777" w:rsidR="000206EA" w:rsidRPr="0057652B" w:rsidRDefault="000206EA" w:rsidP="6B33AA42">
      <w:pPr>
        <w:pStyle w:val="ListParagraph"/>
        <w:numPr>
          <w:ilvl w:val="0"/>
          <w:numId w:val="8"/>
        </w:numPr>
        <w:spacing w:after="0" w:line="240" w:lineRule="auto"/>
        <w:rPr>
          <w:rFonts w:ascii="Arial" w:hAnsi="Arial" w:cs="Arial"/>
        </w:rPr>
      </w:pPr>
      <w:proofErr w:type="spellStart"/>
      <w:r w:rsidRPr="6B33AA42">
        <w:rPr>
          <w:rFonts w:ascii="Arial" w:hAnsi="Arial" w:cs="Arial"/>
        </w:rPr>
        <w:t>Човечка</w:t>
      </w:r>
      <w:proofErr w:type="spellEnd"/>
      <w:r w:rsidRPr="6B33AA42">
        <w:rPr>
          <w:rFonts w:ascii="Arial" w:hAnsi="Arial" w:cs="Arial"/>
        </w:rPr>
        <w:t xml:space="preserve"> </w:t>
      </w:r>
      <w:proofErr w:type="spellStart"/>
      <w:r w:rsidRPr="6B33AA42">
        <w:rPr>
          <w:rFonts w:ascii="Arial" w:hAnsi="Arial" w:cs="Arial"/>
        </w:rPr>
        <w:t>безбедност</w:t>
      </w:r>
      <w:proofErr w:type="spellEnd"/>
      <w:r w:rsidRPr="6B33AA42">
        <w:rPr>
          <w:rFonts w:ascii="Arial" w:hAnsi="Arial" w:cs="Arial"/>
        </w:rPr>
        <w:t xml:space="preserve"> и </w:t>
      </w:r>
      <w:proofErr w:type="spellStart"/>
      <w:r w:rsidRPr="6B33AA42">
        <w:rPr>
          <w:rFonts w:ascii="Arial" w:hAnsi="Arial" w:cs="Arial"/>
        </w:rPr>
        <w:t>родова</w:t>
      </w:r>
      <w:proofErr w:type="spellEnd"/>
      <w:r w:rsidRPr="6B33AA42">
        <w:rPr>
          <w:rFonts w:ascii="Arial" w:hAnsi="Arial" w:cs="Arial"/>
        </w:rPr>
        <w:t xml:space="preserve"> </w:t>
      </w:r>
      <w:proofErr w:type="spellStart"/>
      <w:r w:rsidRPr="6B33AA42">
        <w:rPr>
          <w:rFonts w:ascii="Arial" w:hAnsi="Arial" w:cs="Arial"/>
        </w:rPr>
        <w:t>еднаквост</w:t>
      </w:r>
      <w:proofErr w:type="spellEnd"/>
    </w:p>
    <w:p w14:paraId="7E518CCD" w14:textId="77777777" w:rsidR="000206EA" w:rsidRPr="0057652B" w:rsidRDefault="000206EA" w:rsidP="6B33AA42">
      <w:pPr>
        <w:pStyle w:val="ListParagraph"/>
        <w:numPr>
          <w:ilvl w:val="0"/>
          <w:numId w:val="8"/>
        </w:numPr>
        <w:spacing w:after="0" w:line="240" w:lineRule="auto"/>
        <w:rPr>
          <w:rFonts w:ascii="Arial" w:hAnsi="Arial" w:cs="Arial"/>
        </w:rPr>
      </w:pPr>
      <w:proofErr w:type="spellStart"/>
      <w:r w:rsidRPr="6B33AA42">
        <w:rPr>
          <w:rFonts w:ascii="Arial" w:hAnsi="Arial" w:cs="Arial"/>
        </w:rPr>
        <w:t>Сајбер</w:t>
      </w:r>
      <w:proofErr w:type="spellEnd"/>
      <w:r w:rsidRPr="6B33AA42">
        <w:rPr>
          <w:rFonts w:ascii="Arial" w:hAnsi="Arial" w:cs="Arial"/>
        </w:rPr>
        <w:t xml:space="preserve"> </w:t>
      </w:r>
      <w:proofErr w:type="spellStart"/>
      <w:r w:rsidRPr="6B33AA42">
        <w:rPr>
          <w:rFonts w:ascii="Arial" w:hAnsi="Arial" w:cs="Arial"/>
        </w:rPr>
        <w:t>безбедност</w:t>
      </w:r>
      <w:proofErr w:type="spellEnd"/>
    </w:p>
    <w:p w14:paraId="19938744" w14:textId="77777777" w:rsidR="000206EA" w:rsidRPr="0057652B" w:rsidRDefault="000206EA" w:rsidP="6B33AA42">
      <w:pPr>
        <w:pStyle w:val="ListParagraph"/>
        <w:numPr>
          <w:ilvl w:val="0"/>
          <w:numId w:val="8"/>
        </w:numPr>
        <w:spacing w:after="0" w:line="240" w:lineRule="auto"/>
        <w:rPr>
          <w:rFonts w:ascii="Arial" w:hAnsi="Arial" w:cs="Arial"/>
        </w:rPr>
      </w:pPr>
      <w:proofErr w:type="spellStart"/>
      <w:r w:rsidRPr="6B33AA42">
        <w:rPr>
          <w:rFonts w:ascii="Arial" w:hAnsi="Arial" w:cs="Arial"/>
        </w:rPr>
        <w:t>Приватност</w:t>
      </w:r>
      <w:proofErr w:type="spellEnd"/>
      <w:r w:rsidRPr="6B33AA42">
        <w:rPr>
          <w:rFonts w:ascii="Arial" w:hAnsi="Arial" w:cs="Arial"/>
        </w:rPr>
        <w:t xml:space="preserve"> </w:t>
      </w:r>
      <w:proofErr w:type="spellStart"/>
      <w:r w:rsidRPr="6B33AA42">
        <w:rPr>
          <w:rFonts w:ascii="Arial" w:hAnsi="Arial" w:cs="Arial"/>
        </w:rPr>
        <w:t>на</w:t>
      </w:r>
      <w:proofErr w:type="spellEnd"/>
      <w:r w:rsidRPr="6B33AA42">
        <w:rPr>
          <w:rFonts w:ascii="Arial" w:hAnsi="Arial" w:cs="Arial"/>
        </w:rPr>
        <w:t xml:space="preserve"> </w:t>
      </w:r>
      <w:proofErr w:type="spellStart"/>
      <w:r w:rsidRPr="6B33AA42">
        <w:rPr>
          <w:rFonts w:ascii="Arial" w:hAnsi="Arial" w:cs="Arial"/>
        </w:rPr>
        <w:t>податоците</w:t>
      </w:r>
      <w:proofErr w:type="spellEnd"/>
    </w:p>
    <w:p w14:paraId="4BB8F9AB" w14:textId="77777777" w:rsidR="000206EA" w:rsidRPr="0057652B" w:rsidRDefault="000206EA" w:rsidP="6B33AA42">
      <w:pPr>
        <w:pStyle w:val="ListParagraph"/>
        <w:numPr>
          <w:ilvl w:val="0"/>
          <w:numId w:val="8"/>
        </w:numPr>
        <w:spacing w:after="0" w:line="240" w:lineRule="auto"/>
        <w:rPr>
          <w:rFonts w:ascii="Arial" w:hAnsi="Arial" w:cs="Arial"/>
        </w:rPr>
      </w:pPr>
      <w:proofErr w:type="spellStart"/>
      <w:r w:rsidRPr="6B33AA42">
        <w:rPr>
          <w:rFonts w:ascii="Arial" w:hAnsi="Arial" w:cs="Arial"/>
        </w:rPr>
        <w:lastRenderedPageBreak/>
        <w:t>Надзор</w:t>
      </w:r>
      <w:proofErr w:type="spellEnd"/>
      <w:r w:rsidRPr="6B33AA42">
        <w:rPr>
          <w:rFonts w:ascii="Arial" w:hAnsi="Arial" w:cs="Arial"/>
        </w:rPr>
        <w:t xml:space="preserve"> </w:t>
      </w:r>
      <w:proofErr w:type="spellStart"/>
      <w:r w:rsidRPr="6B33AA42">
        <w:rPr>
          <w:rFonts w:ascii="Arial" w:hAnsi="Arial" w:cs="Arial"/>
        </w:rPr>
        <w:t>на</w:t>
      </w:r>
      <w:proofErr w:type="spellEnd"/>
      <w:r w:rsidRPr="6B33AA42">
        <w:rPr>
          <w:rFonts w:ascii="Arial" w:hAnsi="Arial" w:cs="Arial"/>
        </w:rPr>
        <w:t xml:space="preserve"> </w:t>
      </w:r>
      <w:proofErr w:type="spellStart"/>
      <w:r w:rsidRPr="6B33AA42">
        <w:rPr>
          <w:rFonts w:ascii="Arial" w:hAnsi="Arial" w:cs="Arial"/>
        </w:rPr>
        <w:t>безбедносните</w:t>
      </w:r>
      <w:proofErr w:type="spellEnd"/>
      <w:r w:rsidRPr="6B33AA42">
        <w:rPr>
          <w:rFonts w:ascii="Arial" w:hAnsi="Arial" w:cs="Arial"/>
        </w:rPr>
        <w:t xml:space="preserve"> </w:t>
      </w:r>
      <w:proofErr w:type="spellStart"/>
      <w:r w:rsidRPr="6B33AA42">
        <w:rPr>
          <w:rFonts w:ascii="Arial" w:hAnsi="Arial" w:cs="Arial"/>
        </w:rPr>
        <w:t>институции</w:t>
      </w:r>
      <w:proofErr w:type="spellEnd"/>
      <w:r w:rsidRPr="6B33AA42">
        <w:rPr>
          <w:rFonts w:ascii="Arial" w:hAnsi="Arial" w:cs="Arial"/>
        </w:rPr>
        <w:t>/</w:t>
      </w:r>
      <w:proofErr w:type="spellStart"/>
      <w:r w:rsidRPr="6B33AA42">
        <w:rPr>
          <w:rFonts w:ascii="Arial" w:hAnsi="Arial" w:cs="Arial"/>
        </w:rPr>
        <w:t>следење</w:t>
      </w:r>
      <w:proofErr w:type="spellEnd"/>
      <w:r w:rsidRPr="6B33AA42">
        <w:rPr>
          <w:rFonts w:ascii="Arial" w:hAnsi="Arial" w:cs="Arial"/>
        </w:rPr>
        <w:t xml:space="preserve"> </w:t>
      </w:r>
      <w:proofErr w:type="spellStart"/>
      <w:r w:rsidRPr="6B33AA42">
        <w:rPr>
          <w:rFonts w:ascii="Arial" w:hAnsi="Arial" w:cs="Arial"/>
        </w:rPr>
        <w:t>на</w:t>
      </w:r>
      <w:proofErr w:type="spellEnd"/>
      <w:r w:rsidRPr="6B33AA42">
        <w:rPr>
          <w:rFonts w:ascii="Arial" w:hAnsi="Arial" w:cs="Arial"/>
        </w:rPr>
        <w:t xml:space="preserve"> </w:t>
      </w:r>
      <w:proofErr w:type="spellStart"/>
      <w:r w:rsidRPr="6B33AA42">
        <w:rPr>
          <w:rFonts w:ascii="Arial" w:hAnsi="Arial" w:cs="Arial"/>
        </w:rPr>
        <w:t>спроведувањето</w:t>
      </w:r>
      <w:proofErr w:type="spellEnd"/>
      <w:r w:rsidRPr="6B33AA42">
        <w:rPr>
          <w:rFonts w:ascii="Arial" w:hAnsi="Arial" w:cs="Arial"/>
        </w:rPr>
        <w:t xml:space="preserve"> </w:t>
      </w:r>
      <w:proofErr w:type="spellStart"/>
      <w:r w:rsidRPr="6B33AA42">
        <w:rPr>
          <w:rFonts w:ascii="Arial" w:hAnsi="Arial" w:cs="Arial"/>
        </w:rPr>
        <w:t>на</w:t>
      </w:r>
      <w:proofErr w:type="spellEnd"/>
      <w:r w:rsidRPr="6B33AA42">
        <w:rPr>
          <w:rFonts w:ascii="Arial" w:hAnsi="Arial" w:cs="Arial"/>
        </w:rPr>
        <w:t xml:space="preserve"> </w:t>
      </w:r>
      <w:proofErr w:type="spellStart"/>
      <w:r w:rsidRPr="6B33AA42">
        <w:rPr>
          <w:rFonts w:ascii="Arial" w:hAnsi="Arial" w:cs="Arial"/>
        </w:rPr>
        <w:t>политиките</w:t>
      </w:r>
      <w:proofErr w:type="spellEnd"/>
      <w:r w:rsidRPr="6B33AA42">
        <w:rPr>
          <w:rFonts w:ascii="Arial" w:hAnsi="Arial" w:cs="Arial"/>
        </w:rPr>
        <w:t xml:space="preserve"> </w:t>
      </w:r>
      <w:proofErr w:type="spellStart"/>
      <w:r w:rsidRPr="6B33AA42">
        <w:rPr>
          <w:rFonts w:ascii="Arial" w:hAnsi="Arial" w:cs="Arial"/>
        </w:rPr>
        <w:t>за</w:t>
      </w:r>
      <w:proofErr w:type="spellEnd"/>
      <w:r w:rsidRPr="6B33AA42">
        <w:rPr>
          <w:rFonts w:ascii="Arial" w:hAnsi="Arial" w:cs="Arial"/>
        </w:rPr>
        <w:t xml:space="preserve"> </w:t>
      </w:r>
      <w:proofErr w:type="spellStart"/>
      <w:r w:rsidRPr="6B33AA42">
        <w:rPr>
          <w:rFonts w:ascii="Arial" w:hAnsi="Arial" w:cs="Arial"/>
        </w:rPr>
        <w:t>безбедност</w:t>
      </w:r>
      <w:proofErr w:type="spellEnd"/>
      <w:r w:rsidRPr="6B33AA42">
        <w:rPr>
          <w:rFonts w:ascii="Arial" w:hAnsi="Arial" w:cs="Arial"/>
        </w:rPr>
        <w:t xml:space="preserve"> и </w:t>
      </w:r>
      <w:proofErr w:type="spellStart"/>
      <w:r w:rsidRPr="6B33AA42">
        <w:rPr>
          <w:rFonts w:ascii="Arial" w:hAnsi="Arial" w:cs="Arial"/>
        </w:rPr>
        <w:t>стабилност</w:t>
      </w:r>
      <w:proofErr w:type="spellEnd"/>
    </w:p>
    <w:p w14:paraId="124EF748" w14:textId="77777777" w:rsidR="000206EA" w:rsidRPr="0057652B" w:rsidRDefault="000206EA" w:rsidP="78F9E532">
      <w:pPr>
        <w:pStyle w:val="ListParagraph"/>
        <w:spacing w:after="0" w:line="240" w:lineRule="auto"/>
        <w:rPr>
          <w:rFonts w:ascii="Arial" w:hAnsi="Arial" w:cs="Arial"/>
          <w:highlight w:val="yellow"/>
        </w:rPr>
      </w:pPr>
    </w:p>
    <w:p w14:paraId="7A7136AE" w14:textId="4C8F2537" w:rsidR="000206EA" w:rsidRPr="0057652B" w:rsidRDefault="000206EA" w:rsidP="000206EA">
      <w:pPr>
        <w:spacing w:line="276" w:lineRule="auto"/>
        <w:rPr>
          <w:rFonts w:ascii="Arial" w:hAnsi="Arial" w:cs="Arial"/>
          <w:u w:val="single"/>
          <w:lang w:val="mk-MK"/>
        </w:rPr>
      </w:pPr>
      <w:r w:rsidRPr="78F9E532">
        <w:rPr>
          <w:rFonts w:ascii="Arial" w:hAnsi="Arial" w:cs="Arial"/>
          <w:u w:val="single"/>
          <w:lang w:val="mk-MK"/>
        </w:rPr>
        <w:t>Добро у</w:t>
      </w:r>
      <w:r w:rsidR="3067789E" w:rsidRPr="78F9E532">
        <w:rPr>
          <w:rFonts w:ascii="Arial" w:hAnsi="Arial" w:cs="Arial"/>
          <w:u w:val="single"/>
          <w:lang w:val="mk-MK"/>
        </w:rPr>
        <w:t>правување</w:t>
      </w:r>
    </w:p>
    <w:p w14:paraId="644BB3E2" w14:textId="0B70D2DE" w:rsidR="000206EA" w:rsidRPr="0057652B" w:rsidRDefault="000206EA" w:rsidP="002430CE">
      <w:pPr>
        <w:pStyle w:val="ListParagraph"/>
        <w:numPr>
          <w:ilvl w:val="0"/>
          <w:numId w:val="7"/>
        </w:numPr>
        <w:spacing w:after="0" w:line="240" w:lineRule="auto"/>
        <w:jc w:val="both"/>
        <w:rPr>
          <w:rFonts w:ascii="Arial" w:hAnsi="Arial" w:cs="Arial"/>
        </w:rPr>
      </w:pPr>
      <w:proofErr w:type="spellStart"/>
      <w:r w:rsidRPr="78F9E532">
        <w:rPr>
          <w:rFonts w:ascii="Arial" w:hAnsi="Arial" w:cs="Arial"/>
        </w:rPr>
        <w:t>Промовирање</w:t>
      </w:r>
      <w:proofErr w:type="spellEnd"/>
      <w:r w:rsidRPr="78F9E532">
        <w:rPr>
          <w:rFonts w:ascii="Arial" w:hAnsi="Arial" w:cs="Arial"/>
        </w:rPr>
        <w:t xml:space="preserve"> </w:t>
      </w:r>
      <w:proofErr w:type="spellStart"/>
      <w:r w:rsidRPr="78F9E532">
        <w:rPr>
          <w:rFonts w:ascii="Arial" w:hAnsi="Arial" w:cs="Arial"/>
        </w:rPr>
        <w:t>на</w:t>
      </w:r>
      <w:proofErr w:type="spellEnd"/>
      <w:r w:rsidRPr="78F9E532">
        <w:rPr>
          <w:rFonts w:ascii="Arial" w:hAnsi="Arial" w:cs="Arial"/>
        </w:rPr>
        <w:t xml:space="preserve"> </w:t>
      </w:r>
      <w:proofErr w:type="spellStart"/>
      <w:r w:rsidRPr="78F9E532">
        <w:rPr>
          <w:rFonts w:ascii="Arial" w:hAnsi="Arial" w:cs="Arial"/>
        </w:rPr>
        <w:t>дигитална</w:t>
      </w:r>
      <w:proofErr w:type="spellEnd"/>
      <w:r w:rsidRPr="78F9E532">
        <w:rPr>
          <w:rFonts w:ascii="Arial" w:hAnsi="Arial" w:cs="Arial"/>
        </w:rPr>
        <w:t xml:space="preserve"> </w:t>
      </w:r>
      <w:proofErr w:type="spellStart"/>
      <w:r w:rsidRPr="78F9E532">
        <w:rPr>
          <w:rFonts w:ascii="Arial" w:hAnsi="Arial" w:cs="Arial"/>
        </w:rPr>
        <w:t>писменост</w:t>
      </w:r>
      <w:proofErr w:type="spellEnd"/>
      <w:r w:rsidR="7181905C" w:rsidRPr="78F9E532">
        <w:rPr>
          <w:rFonts w:ascii="Arial" w:hAnsi="Arial" w:cs="Arial"/>
        </w:rPr>
        <w:t xml:space="preserve"> </w:t>
      </w:r>
      <w:proofErr w:type="spellStart"/>
      <w:r w:rsidR="7181905C" w:rsidRPr="78F9E532">
        <w:rPr>
          <w:rFonts w:ascii="Arial" w:hAnsi="Arial" w:cs="Arial"/>
        </w:rPr>
        <w:t>на</w:t>
      </w:r>
      <w:proofErr w:type="spellEnd"/>
      <w:r w:rsidR="7181905C" w:rsidRPr="78F9E532">
        <w:rPr>
          <w:rFonts w:ascii="Arial" w:hAnsi="Arial" w:cs="Arial"/>
        </w:rPr>
        <w:t xml:space="preserve"> </w:t>
      </w:r>
      <w:proofErr w:type="spellStart"/>
      <w:r w:rsidR="7181905C" w:rsidRPr="78F9E532">
        <w:rPr>
          <w:rFonts w:ascii="Arial" w:hAnsi="Arial" w:cs="Arial"/>
        </w:rPr>
        <w:t>локално</w:t>
      </w:r>
      <w:proofErr w:type="spellEnd"/>
      <w:r w:rsidR="7181905C" w:rsidRPr="78F9E532">
        <w:rPr>
          <w:rFonts w:ascii="Arial" w:hAnsi="Arial" w:cs="Arial"/>
        </w:rPr>
        <w:t xml:space="preserve"> </w:t>
      </w:r>
      <w:proofErr w:type="spellStart"/>
      <w:r w:rsidR="7181905C" w:rsidRPr="78F9E532">
        <w:rPr>
          <w:rFonts w:ascii="Arial" w:hAnsi="Arial" w:cs="Arial"/>
        </w:rPr>
        <w:t>ниво</w:t>
      </w:r>
      <w:proofErr w:type="spellEnd"/>
    </w:p>
    <w:p w14:paraId="4740DCE9" w14:textId="79A59775" w:rsidR="000206EA" w:rsidRPr="0057652B" w:rsidRDefault="000206EA" w:rsidP="002430CE">
      <w:pPr>
        <w:pStyle w:val="ListParagraph"/>
        <w:numPr>
          <w:ilvl w:val="0"/>
          <w:numId w:val="7"/>
        </w:numPr>
        <w:spacing w:after="0" w:line="240" w:lineRule="auto"/>
        <w:jc w:val="both"/>
        <w:rPr>
          <w:rFonts w:ascii="Arial" w:hAnsi="Arial" w:cs="Arial"/>
        </w:rPr>
      </w:pPr>
      <w:proofErr w:type="spellStart"/>
      <w:r w:rsidRPr="78F9E532">
        <w:rPr>
          <w:rFonts w:ascii="Arial" w:hAnsi="Arial" w:cs="Arial"/>
        </w:rPr>
        <w:t>Слобода</w:t>
      </w:r>
      <w:proofErr w:type="spellEnd"/>
      <w:r w:rsidRPr="78F9E532">
        <w:rPr>
          <w:rFonts w:ascii="Arial" w:hAnsi="Arial" w:cs="Arial"/>
        </w:rPr>
        <w:t xml:space="preserve"> </w:t>
      </w:r>
      <w:proofErr w:type="spellStart"/>
      <w:r w:rsidRPr="78F9E532">
        <w:rPr>
          <w:rFonts w:ascii="Arial" w:hAnsi="Arial" w:cs="Arial"/>
        </w:rPr>
        <w:t>на</w:t>
      </w:r>
      <w:proofErr w:type="spellEnd"/>
      <w:r w:rsidRPr="78F9E532">
        <w:rPr>
          <w:rFonts w:ascii="Arial" w:hAnsi="Arial" w:cs="Arial"/>
        </w:rPr>
        <w:t xml:space="preserve"> </w:t>
      </w:r>
      <w:proofErr w:type="spellStart"/>
      <w:r w:rsidRPr="78F9E532">
        <w:rPr>
          <w:rFonts w:ascii="Arial" w:hAnsi="Arial" w:cs="Arial"/>
        </w:rPr>
        <w:t>изразување</w:t>
      </w:r>
      <w:proofErr w:type="spellEnd"/>
      <w:r w:rsidR="5F7211F4" w:rsidRPr="78F9E532">
        <w:rPr>
          <w:rFonts w:ascii="Arial" w:hAnsi="Arial" w:cs="Arial"/>
        </w:rPr>
        <w:t xml:space="preserve"> и </w:t>
      </w:r>
      <w:proofErr w:type="spellStart"/>
      <w:r w:rsidR="5F7211F4" w:rsidRPr="78F9E532">
        <w:rPr>
          <w:rFonts w:ascii="Arial" w:hAnsi="Arial" w:cs="Arial"/>
        </w:rPr>
        <w:t>слобода</w:t>
      </w:r>
      <w:proofErr w:type="spellEnd"/>
      <w:r w:rsidR="5F7211F4" w:rsidRPr="78F9E532">
        <w:rPr>
          <w:rFonts w:ascii="Arial" w:hAnsi="Arial" w:cs="Arial"/>
        </w:rPr>
        <w:t xml:space="preserve"> </w:t>
      </w:r>
      <w:proofErr w:type="spellStart"/>
      <w:r w:rsidR="5F7211F4" w:rsidRPr="78F9E532">
        <w:rPr>
          <w:rFonts w:ascii="Arial" w:hAnsi="Arial" w:cs="Arial"/>
        </w:rPr>
        <w:t>на</w:t>
      </w:r>
      <w:proofErr w:type="spellEnd"/>
      <w:r w:rsidR="5F7211F4" w:rsidRPr="78F9E532">
        <w:rPr>
          <w:rFonts w:ascii="Arial" w:hAnsi="Arial" w:cs="Arial"/>
        </w:rPr>
        <w:t xml:space="preserve"> </w:t>
      </w:r>
      <w:proofErr w:type="spellStart"/>
      <w:r w:rsidR="5F7211F4" w:rsidRPr="78F9E532">
        <w:rPr>
          <w:rFonts w:ascii="Arial" w:hAnsi="Arial" w:cs="Arial"/>
        </w:rPr>
        <w:t>собир</w:t>
      </w:r>
      <w:proofErr w:type="spellEnd"/>
      <w:r w:rsidR="5F7211F4" w:rsidRPr="78F9E532">
        <w:rPr>
          <w:rFonts w:ascii="Arial" w:hAnsi="Arial" w:cs="Arial"/>
        </w:rPr>
        <w:t xml:space="preserve"> и </w:t>
      </w:r>
      <w:proofErr w:type="spellStart"/>
      <w:r w:rsidR="5F7211F4" w:rsidRPr="78F9E532">
        <w:rPr>
          <w:rFonts w:ascii="Arial" w:hAnsi="Arial" w:cs="Arial"/>
        </w:rPr>
        <w:t>здружување</w:t>
      </w:r>
      <w:proofErr w:type="spellEnd"/>
    </w:p>
    <w:p w14:paraId="4B12A37A" w14:textId="169EA4B8" w:rsidR="000206EA" w:rsidRDefault="000206EA" w:rsidP="78F9E532">
      <w:pPr>
        <w:pStyle w:val="ListParagraph"/>
        <w:numPr>
          <w:ilvl w:val="0"/>
          <w:numId w:val="7"/>
        </w:numPr>
        <w:spacing w:after="0" w:line="240" w:lineRule="auto"/>
        <w:jc w:val="both"/>
        <w:rPr>
          <w:rFonts w:ascii="Arial" w:hAnsi="Arial" w:cs="Arial"/>
        </w:rPr>
      </w:pPr>
      <w:proofErr w:type="spellStart"/>
      <w:r w:rsidRPr="78F9E532">
        <w:rPr>
          <w:rFonts w:ascii="Arial" w:hAnsi="Arial" w:cs="Arial"/>
        </w:rPr>
        <w:t>Учество</w:t>
      </w:r>
      <w:proofErr w:type="spellEnd"/>
      <w:r w:rsidRPr="78F9E532">
        <w:rPr>
          <w:rFonts w:ascii="Arial" w:hAnsi="Arial" w:cs="Arial"/>
        </w:rPr>
        <w:t xml:space="preserve"> </w:t>
      </w:r>
      <w:proofErr w:type="spellStart"/>
      <w:r w:rsidRPr="78F9E532">
        <w:rPr>
          <w:rFonts w:ascii="Arial" w:hAnsi="Arial" w:cs="Arial"/>
        </w:rPr>
        <w:t>на</w:t>
      </w:r>
      <w:proofErr w:type="spellEnd"/>
      <w:r w:rsidRPr="78F9E532">
        <w:rPr>
          <w:rFonts w:ascii="Arial" w:hAnsi="Arial" w:cs="Arial"/>
        </w:rPr>
        <w:t xml:space="preserve"> </w:t>
      </w:r>
      <w:proofErr w:type="spellStart"/>
      <w:r w:rsidRPr="78F9E532">
        <w:rPr>
          <w:rFonts w:ascii="Arial" w:hAnsi="Arial" w:cs="Arial"/>
        </w:rPr>
        <w:t>граѓанското</w:t>
      </w:r>
      <w:proofErr w:type="spellEnd"/>
      <w:r w:rsidRPr="78F9E532">
        <w:rPr>
          <w:rFonts w:ascii="Arial" w:hAnsi="Arial" w:cs="Arial"/>
        </w:rPr>
        <w:t xml:space="preserve"> </w:t>
      </w:r>
      <w:proofErr w:type="spellStart"/>
      <w:r w:rsidRPr="78F9E532">
        <w:rPr>
          <w:rFonts w:ascii="Arial" w:hAnsi="Arial" w:cs="Arial"/>
        </w:rPr>
        <w:t>општество</w:t>
      </w:r>
      <w:proofErr w:type="spellEnd"/>
      <w:r w:rsidRPr="78F9E532">
        <w:rPr>
          <w:rFonts w:ascii="Arial" w:hAnsi="Arial" w:cs="Arial"/>
        </w:rPr>
        <w:t xml:space="preserve"> </w:t>
      </w:r>
      <w:proofErr w:type="spellStart"/>
      <w:r w:rsidRPr="78F9E532">
        <w:rPr>
          <w:rFonts w:ascii="Arial" w:hAnsi="Arial" w:cs="Arial"/>
        </w:rPr>
        <w:t>во</w:t>
      </w:r>
      <w:proofErr w:type="spellEnd"/>
      <w:r w:rsidRPr="78F9E532">
        <w:rPr>
          <w:rFonts w:ascii="Arial" w:hAnsi="Arial" w:cs="Arial"/>
        </w:rPr>
        <w:t xml:space="preserve"> </w:t>
      </w:r>
      <w:proofErr w:type="spellStart"/>
      <w:r w:rsidRPr="78F9E532">
        <w:rPr>
          <w:rFonts w:ascii="Arial" w:hAnsi="Arial" w:cs="Arial"/>
        </w:rPr>
        <w:t>одлучувањето</w:t>
      </w:r>
      <w:proofErr w:type="spellEnd"/>
      <w:r w:rsidR="17B060C2" w:rsidRPr="78F9E532">
        <w:rPr>
          <w:rFonts w:ascii="Arial" w:hAnsi="Arial" w:cs="Arial"/>
        </w:rPr>
        <w:t xml:space="preserve"> </w:t>
      </w:r>
      <w:proofErr w:type="spellStart"/>
      <w:r w:rsidR="17B060C2" w:rsidRPr="78F9E532">
        <w:rPr>
          <w:rFonts w:ascii="Arial" w:hAnsi="Arial" w:cs="Arial"/>
        </w:rPr>
        <w:t>на</w:t>
      </w:r>
      <w:proofErr w:type="spellEnd"/>
      <w:r w:rsidR="17B060C2" w:rsidRPr="78F9E532">
        <w:rPr>
          <w:rFonts w:ascii="Arial" w:hAnsi="Arial" w:cs="Arial"/>
        </w:rPr>
        <w:t xml:space="preserve"> </w:t>
      </w:r>
      <w:proofErr w:type="spellStart"/>
      <w:r w:rsidR="17B060C2" w:rsidRPr="78F9E532">
        <w:rPr>
          <w:rFonts w:ascii="Arial" w:hAnsi="Arial" w:cs="Arial"/>
        </w:rPr>
        <w:t>локално</w:t>
      </w:r>
      <w:proofErr w:type="spellEnd"/>
      <w:r w:rsidR="17B060C2" w:rsidRPr="78F9E532">
        <w:rPr>
          <w:rFonts w:ascii="Arial" w:hAnsi="Arial" w:cs="Arial"/>
        </w:rPr>
        <w:t xml:space="preserve"> </w:t>
      </w:r>
      <w:proofErr w:type="spellStart"/>
      <w:r w:rsidR="17B060C2" w:rsidRPr="78F9E532">
        <w:rPr>
          <w:rFonts w:ascii="Arial" w:hAnsi="Arial" w:cs="Arial"/>
        </w:rPr>
        <w:t>ниво</w:t>
      </w:r>
      <w:proofErr w:type="spellEnd"/>
    </w:p>
    <w:p w14:paraId="0D76D95D" w14:textId="77777777" w:rsidR="000206EA" w:rsidRPr="0057652B" w:rsidRDefault="000206EA" w:rsidP="002430CE">
      <w:pPr>
        <w:pStyle w:val="ListParagraph"/>
        <w:numPr>
          <w:ilvl w:val="0"/>
          <w:numId w:val="7"/>
        </w:numPr>
        <w:spacing w:after="0" w:line="240" w:lineRule="auto"/>
        <w:jc w:val="both"/>
        <w:rPr>
          <w:rFonts w:ascii="Arial" w:hAnsi="Arial" w:cs="Arial"/>
        </w:rPr>
      </w:pPr>
      <w:proofErr w:type="spellStart"/>
      <w:r w:rsidRPr="0057652B">
        <w:rPr>
          <w:rFonts w:ascii="Arial" w:hAnsi="Arial" w:cs="Arial"/>
        </w:rPr>
        <w:t>Борба</w:t>
      </w:r>
      <w:proofErr w:type="spellEnd"/>
      <w:r w:rsidRPr="0057652B">
        <w:rPr>
          <w:rFonts w:ascii="Arial" w:hAnsi="Arial" w:cs="Arial"/>
        </w:rPr>
        <w:t xml:space="preserve"> </w:t>
      </w:r>
      <w:proofErr w:type="spellStart"/>
      <w:r w:rsidRPr="0057652B">
        <w:rPr>
          <w:rFonts w:ascii="Arial" w:hAnsi="Arial" w:cs="Arial"/>
        </w:rPr>
        <w:t>против</w:t>
      </w:r>
      <w:proofErr w:type="spellEnd"/>
      <w:r w:rsidRPr="0057652B">
        <w:rPr>
          <w:rFonts w:ascii="Arial" w:hAnsi="Arial" w:cs="Arial"/>
        </w:rPr>
        <w:t xml:space="preserve"> </w:t>
      </w:r>
      <w:proofErr w:type="spellStart"/>
      <w:r w:rsidRPr="0057652B">
        <w:rPr>
          <w:rFonts w:ascii="Arial" w:hAnsi="Arial" w:cs="Arial"/>
        </w:rPr>
        <w:t>лажните</w:t>
      </w:r>
      <w:proofErr w:type="spellEnd"/>
      <w:r w:rsidRPr="0057652B">
        <w:rPr>
          <w:rFonts w:ascii="Arial" w:hAnsi="Arial" w:cs="Arial"/>
        </w:rPr>
        <w:t xml:space="preserve"> </w:t>
      </w:r>
      <w:proofErr w:type="spellStart"/>
      <w:r w:rsidRPr="0057652B">
        <w:rPr>
          <w:rFonts w:ascii="Arial" w:hAnsi="Arial" w:cs="Arial"/>
        </w:rPr>
        <w:t>вести</w:t>
      </w:r>
      <w:proofErr w:type="spellEnd"/>
    </w:p>
    <w:p w14:paraId="237D8F6A" w14:textId="77777777" w:rsidR="000206EA" w:rsidRPr="0057652B" w:rsidRDefault="000206EA" w:rsidP="002430CE">
      <w:pPr>
        <w:pStyle w:val="ListParagraph"/>
        <w:numPr>
          <w:ilvl w:val="0"/>
          <w:numId w:val="7"/>
        </w:numPr>
        <w:spacing w:after="0" w:line="240" w:lineRule="auto"/>
        <w:jc w:val="both"/>
        <w:rPr>
          <w:rFonts w:ascii="Arial" w:hAnsi="Arial" w:cs="Arial"/>
        </w:rPr>
      </w:pPr>
      <w:proofErr w:type="spellStart"/>
      <w:r w:rsidRPr="0057652B">
        <w:rPr>
          <w:rFonts w:ascii="Arial" w:hAnsi="Arial" w:cs="Arial"/>
        </w:rPr>
        <w:t>Евроатлантски</w:t>
      </w:r>
      <w:proofErr w:type="spellEnd"/>
      <w:r w:rsidRPr="0057652B">
        <w:rPr>
          <w:rFonts w:ascii="Arial" w:hAnsi="Arial" w:cs="Arial"/>
        </w:rPr>
        <w:t xml:space="preserve"> </w:t>
      </w:r>
      <w:proofErr w:type="spellStart"/>
      <w:r w:rsidRPr="0057652B">
        <w:rPr>
          <w:rFonts w:ascii="Arial" w:hAnsi="Arial" w:cs="Arial"/>
        </w:rPr>
        <w:t>интеграции</w:t>
      </w:r>
      <w:proofErr w:type="spellEnd"/>
    </w:p>
    <w:p w14:paraId="22F3AC0D" w14:textId="278DDE26" w:rsidR="000206EA" w:rsidRPr="0057652B" w:rsidRDefault="000206EA" w:rsidP="002430CE">
      <w:pPr>
        <w:pStyle w:val="ListParagraph"/>
        <w:numPr>
          <w:ilvl w:val="0"/>
          <w:numId w:val="7"/>
        </w:numPr>
        <w:spacing w:after="0" w:line="240" w:lineRule="auto"/>
        <w:jc w:val="both"/>
        <w:rPr>
          <w:rFonts w:ascii="Arial" w:hAnsi="Arial" w:cs="Arial"/>
        </w:rPr>
      </w:pPr>
      <w:proofErr w:type="spellStart"/>
      <w:r w:rsidRPr="78F9E532">
        <w:rPr>
          <w:rFonts w:ascii="Arial" w:hAnsi="Arial" w:cs="Arial"/>
        </w:rPr>
        <w:t>Дигитализација</w:t>
      </w:r>
      <w:proofErr w:type="spellEnd"/>
      <w:r w:rsidR="6880A4DB" w:rsidRPr="78F9E532">
        <w:rPr>
          <w:rFonts w:ascii="Arial" w:hAnsi="Arial" w:cs="Arial"/>
        </w:rPr>
        <w:t xml:space="preserve"> </w:t>
      </w:r>
      <w:proofErr w:type="spellStart"/>
      <w:r w:rsidR="6880A4DB" w:rsidRPr="78F9E532">
        <w:rPr>
          <w:rFonts w:ascii="Arial" w:hAnsi="Arial" w:cs="Arial"/>
        </w:rPr>
        <w:t>на</w:t>
      </w:r>
      <w:proofErr w:type="spellEnd"/>
      <w:r w:rsidR="6880A4DB" w:rsidRPr="78F9E532">
        <w:rPr>
          <w:rFonts w:ascii="Arial" w:hAnsi="Arial" w:cs="Arial"/>
        </w:rPr>
        <w:t xml:space="preserve"> </w:t>
      </w:r>
      <w:proofErr w:type="spellStart"/>
      <w:r w:rsidR="6880A4DB" w:rsidRPr="78F9E532">
        <w:rPr>
          <w:rFonts w:ascii="Arial" w:hAnsi="Arial" w:cs="Arial"/>
        </w:rPr>
        <w:t>локална</w:t>
      </w:r>
      <w:proofErr w:type="spellEnd"/>
      <w:r w:rsidR="6880A4DB" w:rsidRPr="78F9E532">
        <w:rPr>
          <w:rFonts w:ascii="Arial" w:hAnsi="Arial" w:cs="Arial"/>
        </w:rPr>
        <w:t xml:space="preserve"> </w:t>
      </w:r>
      <w:proofErr w:type="spellStart"/>
      <w:r w:rsidR="6880A4DB" w:rsidRPr="78F9E532">
        <w:rPr>
          <w:rFonts w:ascii="Arial" w:hAnsi="Arial" w:cs="Arial"/>
        </w:rPr>
        <w:t>администрација</w:t>
      </w:r>
      <w:proofErr w:type="spellEnd"/>
    </w:p>
    <w:p w14:paraId="791C40B1" w14:textId="5C4EFAC5" w:rsidR="000206EA" w:rsidRPr="0057652B" w:rsidRDefault="000206EA" w:rsidP="002430CE">
      <w:pPr>
        <w:pStyle w:val="ListParagraph"/>
        <w:numPr>
          <w:ilvl w:val="0"/>
          <w:numId w:val="7"/>
        </w:numPr>
        <w:spacing w:after="0" w:line="240" w:lineRule="auto"/>
        <w:jc w:val="both"/>
        <w:rPr>
          <w:rFonts w:ascii="Arial" w:hAnsi="Arial" w:cs="Arial"/>
        </w:rPr>
      </w:pPr>
      <w:proofErr w:type="spellStart"/>
      <w:r w:rsidRPr="78F9E532">
        <w:rPr>
          <w:rFonts w:ascii="Arial" w:hAnsi="Arial" w:cs="Arial"/>
        </w:rPr>
        <w:t>Реформи</w:t>
      </w:r>
      <w:proofErr w:type="spellEnd"/>
      <w:r w:rsidRPr="78F9E532">
        <w:rPr>
          <w:rFonts w:ascii="Arial" w:hAnsi="Arial" w:cs="Arial"/>
        </w:rPr>
        <w:t xml:space="preserve"> </w:t>
      </w:r>
      <w:proofErr w:type="spellStart"/>
      <w:r w:rsidRPr="78F9E532">
        <w:rPr>
          <w:rFonts w:ascii="Arial" w:hAnsi="Arial" w:cs="Arial"/>
        </w:rPr>
        <w:t>на</w:t>
      </w:r>
      <w:proofErr w:type="spellEnd"/>
      <w:r w:rsidRPr="78F9E532">
        <w:rPr>
          <w:rFonts w:ascii="Arial" w:hAnsi="Arial" w:cs="Arial"/>
        </w:rPr>
        <w:t xml:space="preserve"> </w:t>
      </w:r>
      <w:proofErr w:type="spellStart"/>
      <w:r w:rsidRPr="78F9E532">
        <w:rPr>
          <w:rFonts w:ascii="Arial" w:hAnsi="Arial" w:cs="Arial"/>
        </w:rPr>
        <w:t>јавната</w:t>
      </w:r>
      <w:proofErr w:type="spellEnd"/>
      <w:r w:rsidRPr="78F9E532">
        <w:rPr>
          <w:rFonts w:ascii="Arial" w:hAnsi="Arial" w:cs="Arial"/>
        </w:rPr>
        <w:t xml:space="preserve"> </w:t>
      </w:r>
      <w:proofErr w:type="spellStart"/>
      <w:r w:rsidRPr="78F9E532">
        <w:rPr>
          <w:rFonts w:ascii="Arial" w:hAnsi="Arial" w:cs="Arial"/>
        </w:rPr>
        <w:t>администрација</w:t>
      </w:r>
      <w:proofErr w:type="spellEnd"/>
      <w:r w:rsidR="7D6969BE" w:rsidRPr="78F9E532">
        <w:rPr>
          <w:rFonts w:ascii="Arial" w:hAnsi="Arial" w:cs="Arial"/>
        </w:rPr>
        <w:t xml:space="preserve"> - </w:t>
      </w:r>
      <w:proofErr w:type="spellStart"/>
      <w:r w:rsidR="7D6969BE" w:rsidRPr="78F9E532">
        <w:rPr>
          <w:rFonts w:ascii="Arial" w:hAnsi="Arial" w:cs="Arial"/>
        </w:rPr>
        <w:t>застапување</w:t>
      </w:r>
      <w:proofErr w:type="spellEnd"/>
      <w:r w:rsidR="7D6969BE" w:rsidRPr="78F9E532">
        <w:rPr>
          <w:rFonts w:ascii="Arial" w:hAnsi="Arial" w:cs="Arial"/>
        </w:rPr>
        <w:t xml:space="preserve">, </w:t>
      </w:r>
      <w:proofErr w:type="spellStart"/>
      <w:r w:rsidR="7D6969BE" w:rsidRPr="78F9E532">
        <w:rPr>
          <w:rFonts w:ascii="Arial" w:hAnsi="Arial" w:cs="Arial"/>
        </w:rPr>
        <w:t>мониторинг</w:t>
      </w:r>
      <w:proofErr w:type="spellEnd"/>
      <w:r w:rsidR="7D6969BE" w:rsidRPr="78F9E532">
        <w:rPr>
          <w:rFonts w:ascii="Arial" w:hAnsi="Arial" w:cs="Arial"/>
        </w:rPr>
        <w:t xml:space="preserve"> и </w:t>
      </w:r>
      <w:proofErr w:type="spellStart"/>
      <w:r w:rsidR="7D6969BE" w:rsidRPr="78F9E532">
        <w:rPr>
          <w:rFonts w:ascii="Arial" w:hAnsi="Arial" w:cs="Arial"/>
        </w:rPr>
        <w:t>подобрување</w:t>
      </w:r>
      <w:proofErr w:type="spellEnd"/>
    </w:p>
    <w:p w14:paraId="4BEABB90" w14:textId="77777777" w:rsidR="000206EA" w:rsidRPr="0057652B" w:rsidRDefault="000206EA" w:rsidP="002430CE">
      <w:pPr>
        <w:pStyle w:val="ListParagraph"/>
        <w:numPr>
          <w:ilvl w:val="0"/>
          <w:numId w:val="7"/>
        </w:numPr>
        <w:spacing w:after="0" w:line="240" w:lineRule="auto"/>
        <w:jc w:val="both"/>
        <w:rPr>
          <w:rFonts w:ascii="Arial" w:hAnsi="Arial" w:cs="Arial"/>
        </w:rPr>
      </w:pPr>
      <w:proofErr w:type="spellStart"/>
      <w:r w:rsidRPr="0057652B">
        <w:rPr>
          <w:rFonts w:ascii="Arial" w:hAnsi="Arial" w:cs="Arial"/>
        </w:rPr>
        <w:t>Скриена</w:t>
      </w:r>
      <w:proofErr w:type="spellEnd"/>
      <w:r w:rsidRPr="0057652B">
        <w:rPr>
          <w:rFonts w:ascii="Arial" w:hAnsi="Arial" w:cs="Arial"/>
        </w:rPr>
        <w:t xml:space="preserve"> </w:t>
      </w:r>
      <w:proofErr w:type="spellStart"/>
      <w:r w:rsidRPr="0057652B">
        <w:rPr>
          <w:rFonts w:ascii="Arial" w:hAnsi="Arial" w:cs="Arial"/>
        </w:rPr>
        <w:t>економија</w:t>
      </w:r>
      <w:proofErr w:type="spellEnd"/>
    </w:p>
    <w:p w14:paraId="6A82B70A" w14:textId="1B81BA91" w:rsidR="007541B9" w:rsidRPr="0057652B" w:rsidRDefault="000206EA" w:rsidP="002430CE">
      <w:pPr>
        <w:pStyle w:val="ListParagraph"/>
        <w:numPr>
          <w:ilvl w:val="0"/>
          <w:numId w:val="7"/>
        </w:numPr>
        <w:spacing w:after="0" w:line="240" w:lineRule="auto"/>
        <w:jc w:val="both"/>
        <w:rPr>
          <w:rStyle w:val="normaltextrun"/>
          <w:rFonts w:ascii="Arial" w:hAnsi="Arial" w:cs="Arial"/>
        </w:rPr>
      </w:pPr>
      <w:proofErr w:type="spellStart"/>
      <w:r w:rsidRPr="78F9E532">
        <w:rPr>
          <w:rFonts w:ascii="Arial" w:hAnsi="Arial" w:cs="Arial"/>
        </w:rPr>
        <w:t>Корупција</w:t>
      </w:r>
      <w:proofErr w:type="spellEnd"/>
      <w:r w:rsidRPr="78F9E532">
        <w:rPr>
          <w:rFonts w:ascii="Arial" w:hAnsi="Arial" w:cs="Arial"/>
        </w:rPr>
        <w:t xml:space="preserve">, </w:t>
      </w:r>
      <w:proofErr w:type="spellStart"/>
      <w:r w:rsidRPr="78F9E532">
        <w:rPr>
          <w:rFonts w:ascii="Arial" w:hAnsi="Arial" w:cs="Arial"/>
        </w:rPr>
        <w:t>вклучително</w:t>
      </w:r>
      <w:proofErr w:type="spellEnd"/>
      <w:r w:rsidRPr="78F9E532">
        <w:rPr>
          <w:rFonts w:ascii="Arial" w:hAnsi="Arial" w:cs="Arial"/>
        </w:rPr>
        <w:t xml:space="preserve"> и </w:t>
      </w:r>
      <w:proofErr w:type="spellStart"/>
      <w:r w:rsidRPr="78F9E532">
        <w:rPr>
          <w:rFonts w:ascii="Arial" w:hAnsi="Arial" w:cs="Arial"/>
        </w:rPr>
        <w:t>корупција</w:t>
      </w:r>
      <w:proofErr w:type="spellEnd"/>
      <w:r w:rsidRPr="78F9E532">
        <w:rPr>
          <w:rFonts w:ascii="Arial" w:hAnsi="Arial" w:cs="Arial"/>
        </w:rPr>
        <w:t xml:space="preserve"> </w:t>
      </w:r>
      <w:proofErr w:type="spellStart"/>
      <w:r w:rsidRPr="78F9E532">
        <w:rPr>
          <w:rFonts w:ascii="Arial" w:hAnsi="Arial" w:cs="Arial"/>
        </w:rPr>
        <w:t>на</w:t>
      </w:r>
      <w:proofErr w:type="spellEnd"/>
      <w:r w:rsidRPr="78F9E532">
        <w:rPr>
          <w:rFonts w:ascii="Arial" w:hAnsi="Arial" w:cs="Arial"/>
        </w:rPr>
        <w:t xml:space="preserve"> </w:t>
      </w:r>
      <w:proofErr w:type="spellStart"/>
      <w:r w:rsidR="73EDF16A" w:rsidRPr="78F9E532">
        <w:rPr>
          <w:rFonts w:ascii="Arial" w:hAnsi="Arial" w:cs="Arial"/>
        </w:rPr>
        <w:t>локално</w:t>
      </w:r>
      <w:proofErr w:type="spellEnd"/>
      <w:r w:rsidR="73EDF16A" w:rsidRPr="78F9E532">
        <w:rPr>
          <w:rFonts w:ascii="Arial" w:hAnsi="Arial" w:cs="Arial"/>
        </w:rPr>
        <w:t xml:space="preserve"> </w:t>
      </w:r>
      <w:proofErr w:type="spellStart"/>
      <w:r w:rsidRPr="78F9E532">
        <w:rPr>
          <w:rFonts w:ascii="Arial" w:hAnsi="Arial" w:cs="Arial"/>
        </w:rPr>
        <w:t>ниво</w:t>
      </w:r>
      <w:proofErr w:type="spellEnd"/>
      <w:r w:rsidRPr="78F9E532">
        <w:rPr>
          <w:rFonts w:ascii="Arial" w:hAnsi="Arial" w:cs="Arial"/>
        </w:rPr>
        <w:t xml:space="preserve"> </w:t>
      </w:r>
    </w:p>
    <w:p w14:paraId="6CD77647" w14:textId="77777777" w:rsidR="00E51219" w:rsidRPr="0057652B" w:rsidRDefault="00E51219" w:rsidP="002100E6">
      <w:pPr>
        <w:spacing w:line="276" w:lineRule="auto"/>
        <w:jc w:val="both"/>
        <w:rPr>
          <w:rStyle w:val="normaltextrun"/>
          <w:rFonts w:ascii="Arial" w:hAnsi="Arial" w:cs="Arial"/>
          <w:color w:val="000000"/>
          <w:shd w:val="clear" w:color="auto" w:fill="FFFFFF"/>
        </w:rPr>
      </w:pPr>
    </w:p>
    <w:p w14:paraId="6D4E7CFD" w14:textId="77777777" w:rsidR="000C38B9" w:rsidRPr="0057652B" w:rsidRDefault="000C38B9" w:rsidP="6B33AA42">
      <w:pPr>
        <w:spacing w:line="276" w:lineRule="auto"/>
        <w:rPr>
          <w:rFonts w:ascii="Arial" w:hAnsi="Arial" w:cs="Arial"/>
          <w:u w:val="single"/>
        </w:rPr>
      </w:pPr>
      <w:r w:rsidRPr="6B33AA42">
        <w:rPr>
          <w:rFonts w:ascii="Arial" w:hAnsi="Arial" w:cs="Arial"/>
          <w:b/>
          <w:bCs/>
          <w:u w:val="single"/>
          <w:lang w:val="mk-MK"/>
        </w:rPr>
        <w:t>Временска рамка за имплементација на проектот</w:t>
      </w:r>
      <w:r w:rsidRPr="6B33AA42">
        <w:rPr>
          <w:rFonts w:ascii="Arial" w:hAnsi="Arial" w:cs="Arial"/>
          <w:b/>
          <w:bCs/>
          <w:u w:val="single"/>
        </w:rPr>
        <w:t xml:space="preserve"> </w:t>
      </w:r>
    </w:p>
    <w:p w14:paraId="771DE5DA" w14:textId="2D060AEB" w:rsidR="000C38B9" w:rsidRPr="0057652B" w:rsidRDefault="000C38B9" w:rsidP="6B33AA42">
      <w:pPr>
        <w:spacing w:line="276" w:lineRule="auto"/>
        <w:jc w:val="both"/>
        <w:rPr>
          <w:rFonts w:ascii="Arial" w:hAnsi="Arial" w:cs="Arial"/>
        </w:rPr>
      </w:pPr>
      <w:r w:rsidRPr="6B33AA42">
        <w:rPr>
          <w:rFonts w:ascii="Arial" w:hAnsi="Arial" w:cs="Arial"/>
          <w:lang w:val="mk-MK"/>
        </w:rPr>
        <w:t xml:space="preserve">Времетраењето на поддржаните проекти треба да биде </w:t>
      </w:r>
      <w:r w:rsidRPr="6B33AA42">
        <w:rPr>
          <w:rFonts w:ascii="Arial" w:hAnsi="Arial" w:cs="Arial"/>
          <w:b/>
          <w:bCs/>
          <w:lang w:val="mk-MK"/>
        </w:rPr>
        <w:t xml:space="preserve">од </w:t>
      </w:r>
      <w:r w:rsidR="002A1507">
        <w:rPr>
          <w:rFonts w:ascii="Arial" w:hAnsi="Arial" w:cs="Arial"/>
          <w:b/>
          <w:bCs/>
          <w:lang w:val="sr-Latn-RS"/>
        </w:rPr>
        <w:t>6</w:t>
      </w:r>
      <w:r w:rsidRPr="6B33AA42">
        <w:rPr>
          <w:rFonts w:ascii="Arial" w:hAnsi="Arial" w:cs="Arial"/>
          <w:b/>
          <w:bCs/>
          <w:lang w:val="mk-MK"/>
        </w:rPr>
        <w:t xml:space="preserve"> до 1</w:t>
      </w:r>
      <w:r w:rsidR="002A1507">
        <w:rPr>
          <w:rFonts w:ascii="Arial" w:hAnsi="Arial" w:cs="Arial"/>
          <w:b/>
          <w:bCs/>
          <w:lang w:val="sr-Latn-RS"/>
        </w:rPr>
        <w:t>2</w:t>
      </w:r>
      <w:bookmarkStart w:id="2" w:name="_GoBack"/>
      <w:bookmarkEnd w:id="2"/>
      <w:r w:rsidRPr="6B33AA42">
        <w:rPr>
          <w:rFonts w:ascii="Arial" w:hAnsi="Arial" w:cs="Arial"/>
          <w:b/>
          <w:bCs/>
          <w:lang w:val="mk-MK"/>
        </w:rPr>
        <w:t xml:space="preserve"> месеци</w:t>
      </w:r>
      <w:r w:rsidRPr="6B33AA42">
        <w:rPr>
          <w:rFonts w:ascii="Arial" w:hAnsi="Arial" w:cs="Arial"/>
          <w:lang w:val="mk-MK"/>
        </w:rPr>
        <w:t>.</w:t>
      </w:r>
    </w:p>
    <w:p w14:paraId="212A2E1D" w14:textId="77777777" w:rsidR="005B45F2" w:rsidRPr="0057652B" w:rsidRDefault="005B45F2" w:rsidP="6B33AA42">
      <w:pPr>
        <w:spacing w:after="0" w:line="276" w:lineRule="auto"/>
        <w:jc w:val="both"/>
        <w:rPr>
          <w:rFonts w:ascii="Arial" w:hAnsi="Arial" w:cs="Arial"/>
          <w:b/>
          <w:bCs/>
          <w:i/>
          <w:iCs/>
        </w:rPr>
      </w:pPr>
    </w:p>
    <w:p w14:paraId="1B0222E7" w14:textId="1BB091E4" w:rsidR="008910A3" w:rsidRPr="0057652B" w:rsidRDefault="008910A3" w:rsidP="6B33AA42">
      <w:pPr>
        <w:spacing w:after="0" w:line="276" w:lineRule="auto"/>
        <w:jc w:val="both"/>
        <w:rPr>
          <w:rFonts w:ascii="Arial" w:hAnsi="Arial" w:cs="Arial"/>
          <w:b/>
          <w:bCs/>
          <w:u w:val="single"/>
        </w:rPr>
      </w:pPr>
      <w:r w:rsidRPr="6B33AA42">
        <w:rPr>
          <w:rFonts w:ascii="Arial" w:hAnsi="Arial" w:cs="Arial"/>
          <w:b/>
          <w:bCs/>
          <w:u w:val="single"/>
          <w:lang w:val="mk-MK"/>
        </w:rPr>
        <w:t>Финансиска рамка</w:t>
      </w:r>
      <w:r w:rsidRPr="6B33AA42">
        <w:rPr>
          <w:rFonts w:ascii="Arial" w:hAnsi="Arial" w:cs="Arial"/>
          <w:b/>
          <w:bCs/>
          <w:u w:val="single"/>
        </w:rPr>
        <w:t xml:space="preserve">  </w:t>
      </w:r>
    </w:p>
    <w:p w14:paraId="5FD9A4C7" w14:textId="77777777" w:rsidR="008910A3" w:rsidRPr="0057652B" w:rsidRDefault="008910A3" w:rsidP="6B33AA42">
      <w:pPr>
        <w:spacing w:after="0" w:line="276" w:lineRule="auto"/>
        <w:jc w:val="both"/>
        <w:rPr>
          <w:rFonts w:ascii="Arial" w:hAnsi="Arial" w:cs="Arial"/>
          <w:b/>
          <w:bCs/>
          <w:u w:val="single"/>
        </w:rPr>
      </w:pPr>
    </w:p>
    <w:p w14:paraId="7180339E" w14:textId="4B74E642" w:rsidR="008910A3" w:rsidRPr="0057652B" w:rsidRDefault="008910A3" w:rsidP="6B33AA42">
      <w:pPr>
        <w:spacing w:line="276" w:lineRule="auto"/>
        <w:rPr>
          <w:rFonts w:ascii="Arial" w:hAnsi="Arial" w:cs="Arial"/>
          <w:lang w:val="mk-MK"/>
        </w:rPr>
      </w:pPr>
      <w:r w:rsidRPr="6B33AA42">
        <w:rPr>
          <w:rFonts w:ascii="Arial" w:hAnsi="Arial" w:cs="Arial"/>
          <w:lang w:val="mk-MK"/>
        </w:rPr>
        <w:t xml:space="preserve">Во рамките на овој </w:t>
      </w:r>
      <w:r w:rsidR="003645BA" w:rsidRPr="6B33AA42">
        <w:rPr>
          <w:rFonts w:ascii="Arial" w:hAnsi="Arial" w:cs="Arial"/>
          <w:lang w:val="mk-MK"/>
        </w:rPr>
        <w:t xml:space="preserve">повик, СМАРТ Балкан ќе поддржи </w:t>
      </w:r>
      <w:r w:rsidR="003645BA" w:rsidRPr="6B33AA42">
        <w:rPr>
          <w:rFonts w:ascii="Arial" w:hAnsi="Arial" w:cs="Arial"/>
        </w:rPr>
        <w:t>9</w:t>
      </w:r>
      <w:r w:rsidRPr="6B33AA42">
        <w:rPr>
          <w:rFonts w:ascii="Arial" w:hAnsi="Arial" w:cs="Arial"/>
          <w:lang w:val="mk-MK"/>
        </w:rPr>
        <w:t xml:space="preserve"> проекти од С. Македонија</w:t>
      </w:r>
      <w:r w:rsidRPr="6B33AA42">
        <w:rPr>
          <w:rFonts w:ascii="Arial" w:hAnsi="Arial" w:cs="Arial"/>
        </w:rPr>
        <w:t>,</w:t>
      </w:r>
      <w:r w:rsidRPr="6B33AA42">
        <w:rPr>
          <w:rFonts w:ascii="Arial" w:hAnsi="Arial" w:cs="Arial"/>
          <w:lang w:val="mk-MK"/>
        </w:rPr>
        <w:t xml:space="preserve"> а</w:t>
      </w:r>
      <w:r w:rsidRPr="6B33AA42">
        <w:rPr>
          <w:rFonts w:ascii="Arial" w:hAnsi="Arial" w:cs="Arial"/>
        </w:rPr>
        <w:t xml:space="preserve"> </w:t>
      </w:r>
      <w:r w:rsidRPr="6B33AA42">
        <w:rPr>
          <w:rFonts w:ascii="Arial" w:hAnsi="Arial" w:cs="Arial"/>
          <w:lang w:val="mk-MK"/>
        </w:rPr>
        <w:t>износот на грантот ќе се движи од</w:t>
      </w:r>
      <w:r w:rsidRPr="6B33AA42">
        <w:rPr>
          <w:rFonts w:ascii="Arial" w:eastAsia="Times New Roman" w:hAnsi="Arial" w:cs="Arial"/>
          <w:lang w:eastAsia="bs-Latn-BA"/>
        </w:rPr>
        <w:t xml:space="preserve"> </w:t>
      </w:r>
      <w:r w:rsidR="003645BA" w:rsidRPr="6B33AA42">
        <w:rPr>
          <w:rFonts w:ascii="Arial" w:eastAsia="Times New Roman" w:hAnsi="Arial" w:cs="Arial"/>
          <w:lang w:val="mk-MK" w:eastAsia="bs-Latn-BA"/>
        </w:rPr>
        <w:t>до</w:t>
      </w:r>
      <w:r w:rsidR="00E73B54" w:rsidRPr="6B33AA42">
        <w:rPr>
          <w:rFonts w:ascii="Arial" w:eastAsia="Times New Roman" w:hAnsi="Arial" w:cs="Arial"/>
          <w:lang w:eastAsia="bs-Latn-BA"/>
        </w:rPr>
        <w:t xml:space="preserve"> 81430 NOK</w:t>
      </w:r>
      <w:r w:rsidR="003645BA" w:rsidRPr="6B33AA42">
        <w:rPr>
          <w:rFonts w:ascii="Arial" w:eastAsia="Times New Roman" w:hAnsi="Arial" w:cs="Arial"/>
          <w:lang w:val="mk-MK" w:eastAsia="bs-Latn-BA"/>
        </w:rPr>
        <w:t xml:space="preserve"> </w:t>
      </w:r>
      <w:r w:rsidR="003645BA" w:rsidRPr="6B33AA42">
        <w:rPr>
          <w:rFonts w:ascii="Arial" w:eastAsia="Times New Roman" w:hAnsi="Arial" w:cs="Arial"/>
          <w:lang w:eastAsia="bs-Latn-BA"/>
        </w:rPr>
        <w:t>7890</w:t>
      </w:r>
      <w:r w:rsidRPr="6B33AA42">
        <w:rPr>
          <w:rFonts w:ascii="Arial" w:eastAsia="Times New Roman" w:hAnsi="Arial" w:cs="Arial"/>
          <w:lang w:val="mk-MK" w:eastAsia="bs-Latn-BA"/>
        </w:rPr>
        <w:t>€</w:t>
      </w:r>
    </w:p>
    <w:p w14:paraId="5E492BC2" w14:textId="77777777" w:rsidR="008910A3" w:rsidRPr="0057652B" w:rsidRDefault="008910A3" w:rsidP="008910A3">
      <w:pPr>
        <w:spacing w:line="276" w:lineRule="auto"/>
        <w:rPr>
          <w:rFonts w:ascii="Arial" w:hAnsi="Arial" w:cs="Arial"/>
        </w:rPr>
      </w:pPr>
      <w:r w:rsidRPr="6B33AA42">
        <w:rPr>
          <w:rFonts w:ascii="Arial" w:hAnsi="Arial" w:cs="Arial"/>
          <w:lang w:val="mk-MK"/>
        </w:rPr>
        <w:t>Финансиска контрибуција од апликантот не е задолжителна, но е дозволена.</w:t>
      </w:r>
      <w:r w:rsidRPr="6B33AA42">
        <w:rPr>
          <w:rFonts w:ascii="Arial" w:hAnsi="Arial" w:cs="Arial"/>
        </w:rPr>
        <w:t xml:space="preserve"> </w:t>
      </w:r>
    </w:p>
    <w:p w14:paraId="4A3DE3FC" w14:textId="6E170DD6" w:rsidR="4A53B98F" w:rsidRDefault="4A53B98F" w:rsidP="6B33AA42">
      <w:pPr>
        <w:spacing w:line="276" w:lineRule="auto"/>
        <w:jc w:val="both"/>
        <w:rPr>
          <w:rFonts w:ascii="Arial" w:eastAsia="Arial" w:hAnsi="Arial" w:cs="Arial"/>
        </w:rPr>
      </w:pPr>
      <w:proofErr w:type="spellStart"/>
      <w:r w:rsidRPr="6B33AA42">
        <w:rPr>
          <w:rFonts w:ascii="Arial" w:eastAsia="Arial" w:hAnsi="Arial" w:cs="Arial"/>
          <w:color w:val="000000" w:themeColor="text1"/>
        </w:rPr>
        <w:t>При</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креирање</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на</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буџетот</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сите</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износи</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мора</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да</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бидат</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прикажани</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во</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евра</w:t>
      </w:r>
      <w:proofErr w:type="spellEnd"/>
      <w:r w:rsidRPr="6B33AA42">
        <w:rPr>
          <w:rFonts w:ascii="Arial" w:eastAsia="Arial" w:hAnsi="Arial" w:cs="Arial"/>
          <w:color w:val="000000" w:themeColor="text1"/>
        </w:rPr>
        <w:t xml:space="preserve"> и </w:t>
      </w:r>
      <w:proofErr w:type="spellStart"/>
      <w:r w:rsidRPr="6B33AA42">
        <w:rPr>
          <w:rFonts w:ascii="Arial" w:eastAsia="Arial" w:hAnsi="Arial" w:cs="Arial"/>
          <w:color w:val="000000" w:themeColor="text1"/>
        </w:rPr>
        <w:t>норвешки</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круни</w:t>
      </w:r>
      <w:proofErr w:type="spellEnd"/>
      <w:r w:rsidRPr="6B33AA42">
        <w:rPr>
          <w:rFonts w:ascii="Arial" w:eastAsia="Arial" w:hAnsi="Arial" w:cs="Arial"/>
          <w:color w:val="000000" w:themeColor="text1"/>
        </w:rPr>
        <w:t xml:space="preserve"> (NOK). </w:t>
      </w:r>
      <w:proofErr w:type="spellStart"/>
      <w:r w:rsidRPr="6B33AA42">
        <w:rPr>
          <w:rFonts w:ascii="Arial" w:eastAsia="Arial" w:hAnsi="Arial" w:cs="Arial"/>
          <w:color w:val="000000" w:themeColor="text1"/>
        </w:rPr>
        <w:t>Договорот</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ќе</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биде</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потпишан</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во</w:t>
      </w:r>
      <w:proofErr w:type="spellEnd"/>
      <w:r w:rsidRPr="6B33AA42">
        <w:rPr>
          <w:rFonts w:ascii="Arial" w:eastAsia="Arial" w:hAnsi="Arial" w:cs="Arial"/>
          <w:color w:val="000000" w:themeColor="text1"/>
        </w:rPr>
        <w:t xml:space="preserve"> NOK. </w:t>
      </w:r>
      <w:proofErr w:type="spellStart"/>
      <w:r w:rsidRPr="6B33AA42">
        <w:rPr>
          <w:rFonts w:ascii="Arial" w:eastAsia="Arial" w:hAnsi="Arial" w:cs="Arial"/>
          <w:color w:val="000000" w:themeColor="text1"/>
        </w:rPr>
        <w:t>Документот</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за</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буџет</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содржи</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формула</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за</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конверзија</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од</w:t>
      </w:r>
      <w:proofErr w:type="spellEnd"/>
      <w:r w:rsidRPr="6B33AA42">
        <w:rPr>
          <w:rFonts w:ascii="Arial" w:eastAsia="Arial" w:hAnsi="Arial" w:cs="Arial"/>
          <w:color w:val="000000" w:themeColor="text1"/>
        </w:rPr>
        <w:t xml:space="preserve"> ЕУР </w:t>
      </w:r>
      <w:proofErr w:type="spellStart"/>
      <w:r w:rsidRPr="6B33AA42">
        <w:rPr>
          <w:rFonts w:ascii="Arial" w:eastAsia="Arial" w:hAnsi="Arial" w:cs="Arial"/>
          <w:color w:val="000000" w:themeColor="text1"/>
        </w:rPr>
        <w:t>во</w:t>
      </w:r>
      <w:proofErr w:type="spellEnd"/>
      <w:r w:rsidRPr="6B33AA42">
        <w:rPr>
          <w:rFonts w:ascii="Arial" w:eastAsia="Arial" w:hAnsi="Arial" w:cs="Arial"/>
          <w:color w:val="000000" w:themeColor="text1"/>
        </w:rPr>
        <w:t xml:space="preserve"> NOK, </w:t>
      </w:r>
      <w:proofErr w:type="spellStart"/>
      <w:r w:rsidRPr="6B33AA42">
        <w:rPr>
          <w:rFonts w:ascii="Arial" w:eastAsia="Arial" w:hAnsi="Arial" w:cs="Arial"/>
          <w:color w:val="000000" w:themeColor="text1"/>
        </w:rPr>
        <w:t>но</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во</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случај</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да</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се</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вметнат</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нови</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редови</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за</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нови</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буџетски</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линии</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ве</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молиме</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копирајте</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ја</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формулата</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што</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ја</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множи</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колоната</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Вкупно</w:t>
      </w:r>
      <w:proofErr w:type="spellEnd"/>
      <w:r w:rsidRPr="6B33AA42">
        <w:rPr>
          <w:rFonts w:ascii="Arial" w:eastAsia="Arial" w:hAnsi="Arial" w:cs="Arial"/>
          <w:color w:val="000000" w:themeColor="text1"/>
        </w:rPr>
        <w:t xml:space="preserve"> </w:t>
      </w:r>
      <w:proofErr w:type="gramStart"/>
      <w:r w:rsidRPr="6B33AA42">
        <w:rPr>
          <w:rFonts w:ascii="Arial" w:eastAsia="Arial" w:hAnsi="Arial" w:cs="Arial"/>
          <w:color w:val="000000" w:themeColor="text1"/>
        </w:rPr>
        <w:t xml:space="preserve">ЕУР“ </w:t>
      </w:r>
      <w:proofErr w:type="spellStart"/>
      <w:r w:rsidRPr="6B33AA42">
        <w:rPr>
          <w:rFonts w:ascii="Arial" w:eastAsia="Arial" w:hAnsi="Arial" w:cs="Arial"/>
          <w:color w:val="000000" w:themeColor="text1"/>
        </w:rPr>
        <w:t>со</w:t>
      </w:r>
      <w:proofErr w:type="spellEnd"/>
      <w:proofErr w:type="gramEnd"/>
      <w:r w:rsidRPr="6B33AA42">
        <w:rPr>
          <w:rFonts w:ascii="Arial" w:eastAsia="Arial" w:hAnsi="Arial" w:cs="Arial"/>
          <w:color w:val="000000" w:themeColor="text1"/>
        </w:rPr>
        <w:t xml:space="preserve"> 10,2 </w:t>
      </w:r>
      <w:proofErr w:type="spellStart"/>
      <w:r w:rsidRPr="6B33AA42">
        <w:rPr>
          <w:rFonts w:ascii="Arial" w:eastAsia="Arial" w:hAnsi="Arial" w:cs="Arial"/>
          <w:color w:val="000000" w:themeColor="text1"/>
        </w:rPr>
        <w:t>за</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да</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се</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добие</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точниот</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износ</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во</w:t>
      </w:r>
      <w:proofErr w:type="spellEnd"/>
      <w:r w:rsidRPr="6B33AA42">
        <w:rPr>
          <w:rFonts w:ascii="Arial" w:eastAsia="Arial" w:hAnsi="Arial" w:cs="Arial"/>
          <w:color w:val="000000" w:themeColor="text1"/>
        </w:rPr>
        <w:t xml:space="preserve"> NOK </w:t>
      </w:r>
      <w:proofErr w:type="spellStart"/>
      <w:r w:rsidRPr="6B33AA42">
        <w:rPr>
          <w:rFonts w:ascii="Arial" w:eastAsia="Arial" w:hAnsi="Arial" w:cs="Arial"/>
          <w:color w:val="000000" w:themeColor="text1"/>
        </w:rPr>
        <w:t>во</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колоната</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Вкупно</w:t>
      </w:r>
      <w:proofErr w:type="spellEnd"/>
      <w:r w:rsidRPr="6B33AA42">
        <w:rPr>
          <w:rFonts w:ascii="Arial" w:eastAsia="Arial" w:hAnsi="Arial" w:cs="Arial"/>
          <w:color w:val="000000" w:themeColor="text1"/>
        </w:rPr>
        <w:t xml:space="preserve"> (NOK)“. (1 ЕУР = 10,2 NOK).</w:t>
      </w:r>
    </w:p>
    <w:p w14:paraId="625BF291" w14:textId="77777777" w:rsidR="009D24FF" w:rsidRPr="0057652B" w:rsidRDefault="009D24FF" w:rsidP="002100E6">
      <w:pPr>
        <w:spacing w:after="0" w:line="276" w:lineRule="auto"/>
        <w:jc w:val="both"/>
        <w:rPr>
          <w:rFonts w:ascii="Arial" w:hAnsi="Arial" w:cs="Arial"/>
          <w:b/>
          <w:i/>
        </w:rPr>
      </w:pPr>
    </w:p>
    <w:p w14:paraId="42B0D06A" w14:textId="77777777" w:rsidR="008910A3" w:rsidRPr="0057652B" w:rsidRDefault="008910A3" w:rsidP="008910A3">
      <w:pPr>
        <w:spacing w:after="0" w:line="276" w:lineRule="auto"/>
        <w:jc w:val="both"/>
        <w:rPr>
          <w:rFonts w:ascii="Arial" w:hAnsi="Arial" w:cs="Arial"/>
          <w:b/>
          <w:u w:val="single"/>
          <w:lang w:val="mk-MK"/>
        </w:rPr>
      </w:pPr>
      <w:r w:rsidRPr="0057652B">
        <w:rPr>
          <w:rFonts w:ascii="Arial" w:hAnsi="Arial" w:cs="Arial"/>
          <w:b/>
          <w:u w:val="single"/>
          <w:lang w:val="mk-MK"/>
        </w:rPr>
        <w:t>Прифатливи и неприфатливи трошоци</w:t>
      </w:r>
    </w:p>
    <w:p w14:paraId="1438551E" w14:textId="77777777" w:rsidR="008910A3" w:rsidRPr="0057652B" w:rsidRDefault="008910A3" w:rsidP="008910A3">
      <w:pPr>
        <w:spacing w:after="0" w:line="276" w:lineRule="auto"/>
        <w:jc w:val="both"/>
        <w:rPr>
          <w:rFonts w:ascii="Arial" w:hAnsi="Arial" w:cs="Arial"/>
          <w:b/>
          <w:lang w:val="mk-MK"/>
        </w:rPr>
      </w:pPr>
    </w:p>
    <w:p w14:paraId="502614DF" w14:textId="77777777" w:rsidR="008910A3" w:rsidRPr="0057652B" w:rsidRDefault="008910A3" w:rsidP="008910A3">
      <w:pPr>
        <w:spacing w:line="276" w:lineRule="auto"/>
        <w:jc w:val="both"/>
        <w:rPr>
          <w:rFonts w:ascii="Arial" w:hAnsi="Arial" w:cs="Arial"/>
        </w:rPr>
      </w:pPr>
      <w:r w:rsidRPr="0057652B">
        <w:rPr>
          <w:rFonts w:ascii="Arial" w:hAnsi="Arial" w:cs="Arial"/>
          <w:lang w:val="mk-MK"/>
        </w:rPr>
        <w:t>Прифатливи трошоци за финансирање се</w:t>
      </w:r>
      <w:r w:rsidRPr="0057652B">
        <w:rPr>
          <w:rFonts w:ascii="Arial" w:hAnsi="Arial" w:cs="Arial"/>
        </w:rPr>
        <w:t>:</w:t>
      </w:r>
    </w:p>
    <w:p w14:paraId="5FFB98F5" w14:textId="77777777" w:rsidR="008910A3" w:rsidRPr="0057652B" w:rsidRDefault="008910A3" w:rsidP="002430CE">
      <w:pPr>
        <w:pStyle w:val="ListParagraph"/>
        <w:numPr>
          <w:ilvl w:val="0"/>
          <w:numId w:val="9"/>
        </w:numPr>
        <w:spacing w:after="0" w:line="240" w:lineRule="auto"/>
        <w:jc w:val="both"/>
        <w:rPr>
          <w:rFonts w:ascii="Arial" w:hAnsi="Arial" w:cs="Arial"/>
        </w:rPr>
      </w:pPr>
      <w:proofErr w:type="spellStart"/>
      <w:r w:rsidRPr="0057652B">
        <w:rPr>
          <w:rFonts w:ascii="Arial" w:hAnsi="Arial" w:cs="Arial"/>
        </w:rPr>
        <w:t>Општо</w:t>
      </w:r>
      <w:proofErr w:type="spellEnd"/>
      <w:r w:rsidRPr="0057652B">
        <w:rPr>
          <w:rFonts w:ascii="Arial" w:hAnsi="Arial" w:cs="Arial"/>
        </w:rPr>
        <w:t xml:space="preserve"> </w:t>
      </w:r>
      <w:proofErr w:type="spellStart"/>
      <w:r w:rsidRPr="0057652B">
        <w:rPr>
          <w:rFonts w:ascii="Arial" w:hAnsi="Arial" w:cs="Arial"/>
        </w:rPr>
        <w:t>прифатливи</w:t>
      </w:r>
      <w:proofErr w:type="spellEnd"/>
      <w:r w:rsidRPr="0057652B">
        <w:rPr>
          <w:rFonts w:ascii="Arial" w:hAnsi="Arial" w:cs="Arial"/>
        </w:rPr>
        <w:t xml:space="preserve"> </w:t>
      </w:r>
      <w:r w:rsidRPr="0057652B">
        <w:rPr>
          <w:rFonts w:ascii="Arial" w:hAnsi="Arial" w:cs="Arial"/>
          <w:lang w:val="mk-MK"/>
        </w:rPr>
        <w:t>трошоци</w:t>
      </w:r>
      <w:r w:rsidRPr="0057652B">
        <w:rPr>
          <w:rFonts w:ascii="Arial" w:hAnsi="Arial" w:cs="Arial"/>
        </w:rPr>
        <w:t xml:space="preserve"> </w:t>
      </w:r>
      <w:proofErr w:type="spellStart"/>
      <w:r w:rsidRPr="0057652B">
        <w:rPr>
          <w:rFonts w:ascii="Arial" w:hAnsi="Arial" w:cs="Arial"/>
        </w:rPr>
        <w:t>кои</w:t>
      </w:r>
      <w:proofErr w:type="spellEnd"/>
      <w:r w:rsidRPr="0057652B">
        <w:rPr>
          <w:rFonts w:ascii="Arial" w:hAnsi="Arial" w:cs="Arial"/>
        </w:rPr>
        <w:t xml:space="preserve"> </w:t>
      </w:r>
      <w:proofErr w:type="spellStart"/>
      <w:r w:rsidRPr="0057652B">
        <w:rPr>
          <w:rFonts w:ascii="Arial" w:hAnsi="Arial" w:cs="Arial"/>
        </w:rPr>
        <w:t>се</w:t>
      </w:r>
      <w:proofErr w:type="spellEnd"/>
      <w:r w:rsidRPr="0057652B">
        <w:rPr>
          <w:rFonts w:ascii="Arial" w:hAnsi="Arial" w:cs="Arial"/>
        </w:rPr>
        <w:t xml:space="preserve"> </w:t>
      </w:r>
      <w:proofErr w:type="spellStart"/>
      <w:r w:rsidRPr="0057652B">
        <w:rPr>
          <w:rFonts w:ascii="Arial" w:hAnsi="Arial" w:cs="Arial"/>
        </w:rPr>
        <w:t>во</w:t>
      </w:r>
      <w:proofErr w:type="spellEnd"/>
      <w:r w:rsidRPr="0057652B">
        <w:rPr>
          <w:rFonts w:ascii="Arial" w:hAnsi="Arial" w:cs="Arial"/>
        </w:rPr>
        <w:t xml:space="preserve"> </w:t>
      </w:r>
      <w:proofErr w:type="spellStart"/>
      <w:r w:rsidRPr="0057652B">
        <w:rPr>
          <w:rFonts w:ascii="Arial" w:hAnsi="Arial" w:cs="Arial"/>
        </w:rPr>
        <w:t>согласност</w:t>
      </w:r>
      <w:proofErr w:type="spellEnd"/>
      <w:r w:rsidRPr="0057652B">
        <w:rPr>
          <w:rFonts w:ascii="Arial" w:hAnsi="Arial" w:cs="Arial"/>
        </w:rPr>
        <w:t xml:space="preserve"> </w:t>
      </w:r>
      <w:proofErr w:type="spellStart"/>
      <w:r w:rsidRPr="0057652B">
        <w:rPr>
          <w:rFonts w:ascii="Arial" w:hAnsi="Arial" w:cs="Arial"/>
        </w:rPr>
        <w:t>со</w:t>
      </w:r>
      <w:proofErr w:type="spellEnd"/>
      <w:r w:rsidRPr="0057652B">
        <w:rPr>
          <w:rFonts w:ascii="Arial" w:hAnsi="Arial" w:cs="Arial"/>
        </w:rPr>
        <w:t xml:space="preserve"> </w:t>
      </w:r>
      <w:proofErr w:type="spellStart"/>
      <w:r w:rsidRPr="0057652B">
        <w:rPr>
          <w:rFonts w:ascii="Arial" w:hAnsi="Arial" w:cs="Arial"/>
        </w:rPr>
        <w:t>принципите</w:t>
      </w:r>
      <w:proofErr w:type="spellEnd"/>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rPr>
        <w:t xml:space="preserve"> </w:t>
      </w:r>
      <w:proofErr w:type="spellStart"/>
      <w:r w:rsidRPr="0057652B">
        <w:rPr>
          <w:rFonts w:ascii="Arial" w:hAnsi="Arial" w:cs="Arial"/>
        </w:rPr>
        <w:t>добро</w:t>
      </w:r>
      <w:proofErr w:type="spellEnd"/>
      <w:r w:rsidRPr="0057652B">
        <w:rPr>
          <w:rFonts w:ascii="Arial" w:hAnsi="Arial" w:cs="Arial"/>
        </w:rPr>
        <w:t xml:space="preserve"> </w:t>
      </w:r>
      <w:proofErr w:type="spellStart"/>
      <w:r w:rsidRPr="0057652B">
        <w:rPr>
          <w:rFonts w:ascii="Arial" w:hAnsi="Arial" w:cs="Arial"/>
        </w:rPr>
        <w:t>финансиско</w:t>
      </w:r>
      <w:proofErr w:type="spellEnd"/>
      <w:r w:rsidRPr="0057652B">
        <w:rPr>
          <w:rFonts w:ascii="Arial" w:hAnsi="Arial" w:cs="Arial"/>
        </w:rPr>
        <w:t xml:space="preserve"> </w:t>
      </w:r>
      <w:proofErr w:type="spellStart"/>
      <w:r w:rsidRPr="0057652B">
        <w:rPr>
          <w:rFonts w:ascii="Arial" w:hAnsi="Arial" w:cs="Arial"/>
        </w:rPr>
        <w:t>управување</w:t>
      </w:r>
      <w:proofErr w:type="spellEnd"/>
      <w:r w:rsidRPr="0057652B">
        <w:rPr>
          <w:rFonts w:ascii="Arial" w:hAnsi="Arial" w:cs="Arial"/>
        </w:rPr>
        <w:t xml:space="preserve"> (</w:t>
      </w:r>
      <w:proofErr w:type="spellStart"/>
      <w:r w:rsidRPr="0057652B">
        <w:rPr>
          <w:rFonts w:ascii="Arial" w:hAnsi="Arial" w:cs="Arial"/>
        </w:rPr>
        <w:t>принципи</w:t>
      </w:r>
      <w:proofErr w:type="spellEnd"/>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rPr>
        <w:t xml:space="preserve"> </w:t>
      </w:r>
      <w:proofErr w:type="spellStart"/>
      <w:r w:rsidRPr="0057652B">
        <w:rPr>
          <w:rFonts w:ascii="Arial" w:hAnsi="Arial" w:cs="Arial"/>
        </w:rPr>
        <w:t>економичност</w:t>
      </w:r>
      <w:proofErr w:type="spellEnd"/>
      <w:r w:rsidRPr="0057652B">
        <w:rPr>
          <w:rFonts w:ascii="Arial" w:hAnsi="Arial" w:cs="Arial"/>
        </w:rPr>
        <w:t xml:space="preserve">, </w:t>
      </w:r>
      <w:proofErr w:type="spellStart"/>
      <w:r w:rsidRPr="0057652B">
        <w:rPr>
          <w:rFonts w:ascii="Arial" w:hAnsi="Arial" w:cs="Arial"/>
        </w:rPr>
        <w:t>ефикасност</w:t>
      </w:r>
      <w:proofErr w:type="spellEnd"/>
      <w:r w:rsidRPr="0057652B">
        <w:rPr>
          <w:rFonts w:ascii="Arial" w:hAnsi="Arial" w:cs="Arial"/>
        </w:rPr>
        <w:t xml:space="preserve"> и </w:t>
      </w:r>
      <w:proofErr w:type="spellStart"/>
      <w:r w:rsidRPr="0057652B">
        <w:rPr>
          <w:rFonts w:ascii="Arial" w:hAnsi="Arial" w:cs="Arial"/>
        </w:rPr>
        <w:t>ефективност</w:t>
      </w:r>
      <w:proofErr w:type="spellEnd"/>
      <w:r w:rsidRPr="0057652B">
        <w:rPr>
          <w:rFonts w:ascii="Arial" w:hAnsi="Arial" w:cs="Arial"/>
        </w:rPr>
        <w:t>)</w:t>
      </w:r>
      <w:r w:rsidRPr="0057652B">
        <w:rPr>
          <w:rFonts w:ascii="Arial" w:hAnsi="Arial" w:cs="Arial"/>
          <w:lang w:val="mk-MK"/>
        </w:rPr>
        <w:t>;</w:t>
      </w:r>
    </w:p>
    <w:p w14:paraId="5227E910" w14:textId="77777777" w:rsidR="008910A3" w:rsidRPr="0057652B" w:rsidRDefault="008910A3" w:rsidP="002430CE">
      <w:pPr>
        <w:pStyle w:val="ListParagraph"/>
        <w:numPr>
          <w:ilvl w:val="0"/>
          <w:numId w:val="9"/>
        </w:numPr>
        <w:spacing w:after="0" w:line="240" w:lineRule="auto"/>
        <w:jc w:val="both"/>
        <w:rPr>
          <w:rFonts w:ascii="Arial" w:hAnsi="Arial" w:cs="Arial"/>
        </w:rPr>
      </w:pPr>
      <w:proofErr w:type="spellStart"/>
      <w:r w:rsidRPr="0057652B">
        <w:rPr>
          <w:rFonts w:ascii="Arial" w:hAnsi="Arial" w:cs="Arial"/>
        </w:rPr>
        <w:t>Разумн</w:t>
      </w:r>
      <w:proofErr w:type="spellEnd"/>
      <w:r w:rsidRPr="0057652B">
        <w:rPr>
          <w:rFonts w:ascii="Arial" w:hAnsi="Arial" w:cs="Arial"/>
          <w:lang w:val="mk-MK"/>
        </w:rPr>
        <w:t>и</w:t>
      </w:r>
      <w:r w:rsidRPr="0057652B">
        <w:rPr>
          <w:rFonts w:ascii="Arial" w:hAnsi="Arial" w:cs="Arial"/>
        </w:rPr>
        <w:t xml:space="preserve"> и </w:t>
      </w:r>
      <w:proofErr w:type="spellStart"/>
      <w:r w:rsidRPr="0057652B">
        <w:rPr>
          <w:rFonts w:ascii="Arial" w:hAnsi="Arial" w:cs="Arial"/>
        </w:rPr>
        <w:t>прифатл</w:t>
      </w:r>
      <w:proofErr w:type="spellEnd"/>
      <w:r w:rsidRPr="0057652B">
        <w:rPr>
          <w:rFonts w:ascii="Arial" w:hAnsi="Arial" w:cs="Arial"/>
          <w:lang w:val="mk-MK"/>
        </w:rPr>
        <w:t>иви трошоци кои се во согласност</w:t>
      </w:r>
      <w:r w:rsidRPr="0057652B">
        <w:rPr>
          <w:rFonts w:ascii="Arial" w:hAnsi="Arial" w:cs="Arial"/>
        </w:rPr>
        <w:t xml:space="preserve"> </w:t>
      </w:r>
      <w:r w:rsidRPr="0057652B">
        <w:rPr>
          <w:rFonts w:ascii="Arial" w:hAnsi="Arial" w:cs="Arial"/>
          <w:lang w:val="mk-MK"/>
        </w:rPr>
        <w:t xml:space="preserve">со </w:t>
      </w:r>
      <w:proofErr w:type="spellStart"/>
      <w:r w:rsidRPr="0057652B">
        <w:rPr>
          <w:rFonts w:ascii="Arial" w:hAnsi="Arial" w:cs="Arial"/>
        </w:rPr>
        <w:t>одобрениот</w:t>
      </w:r>
      <w:proofErr w:type="spellEnd"/>
      <w:r w:rsidRPr="0057652B">
        <w:rPr>
          <w:rFonts w:ascii="Arial" w:hAnsi="Arial" w:cs="Arial"/>
        </w:rPr>
        <w:t xml:space="preserve"> </w:t>
      </w:r>
      <w:proofErr w:type="spellStart"/>
      <w:r w:rsidRPr="0057652B">
        <w:rPr>
          <w:rFonts w:ascii="Arial" w:hAnsi="Arial" w:cs="Arial"/>
        </w:rPr>
        <w:t>буџет</w:t>
      </w:r>
      <w:proofErr w:type="spellEnd"/>
      <w:r w:rsidRPr="0057652B">
        <w:rPr>
          <w:rFonts w:ascii="Arial" w:hAnsi="Arial" w:cs="Arial"/>
          <w:lang w:val="mk-MK"/>
        </w:rPr>
        <w:t>;</w:t>
      </w:r>
    </w:p>
    <w:p w14:paraId="6024E087" w14:textId="77777777" w:rsidR="008910A3" w:rsidRPr="0057652B" w:rsidRDefault="008910A3" w:rsidP="002430CE">
      <w:pPr>
        <w:pStyle w:val="ListParagraph"/>
        <w:numPr>
          <w:ilvl w:val="0"/>
          <w:numId w:val="9"/>
        </w:numPr>
        <w:spacing w:after="0" w:line="240" w:lineRule="auto"/>
        <w:jc w:val="both"/>
        <w:rPr>
          <w:rFonts w:ascii="Arial" w:hAnsi="Arial" w:cs="Arial"/>
        </w:rPr>
      </w:pPr>
      <w:proofErr w:type="spellStart"/>
      <w:r w:rsidRPr="0057652B">
        <w:rPr>
          <w:rFonts w:ascii="Arial" w:hAnsi="Arial" w:cs="Arial"/>
        </w:rPr>
        <w:t>Директни</w:t>
      </w:r>
      <w:proofErr w:type="spellEnd"/>
      <w:r w:rsidRPr="0057652B">
        <w:rPr>
          <w:rFonts w:ascii="Arial" w:hAnsi="Arial" w:cs="Arial"/>
        </w:rPr>
        <w:t xml:space="preserve"> </w:t>
      </w:r>
      <w:proofErr w:type="spellStart"/>
      <w:r w:rsidRPr="0057652B">
        <w:rPr>
          <w:rFonts w:ascii="Arial" w:hAnsi="Arial" w:cs="Arial"/>
        </w:rPr>
        <w:t>трошоци</w:t>
      </w:r>
      <w:proofErr w:type="spellEnd"/>
      <w:r w:rsidRPr="0057652B">
        <w:rPr>
          <w:rFonts w:ascii="Arial" w:hAnsi="Arial" w:cs="Arial"/>
        </w:rPr>
        <w:t xml:space="preserve"> </w:t>
      </w:r>
      <w:proofErr w:type="spellStart"/>
      <w:r w:rsidRPr="0057652B">
        <w:rPr>
          <w:rFonts w:ascii="Arial" w:hAnsi="Arial" w:cs="Arial"/>
        </w:rPr>
        <w:t>поврзани</w:t>
      </w:r>
      <w:proofErr w:type="spellEnd"/>
      <w:r w:rsidRPr="0057652B">
        <w:rPr>
          <w:rFonts w:ascii="Arial" w:hAnsi="Arial" w:cs="Arial"/>
        </w:rPr>
        <w:t xml:space="preserve"> </w:t>
      </w:r>
      <w:proofErr w:type="spellStart"/>
      <w:r w:rsidRPr="0057652B">
        <w:rPr>
          <w:rFonts w:ascii="Arial" w:hAnsi="Arial" w:cs="Arial"/>
        </w:rPr>
        <w:t>со</w:t>
      </w:r>
      <w:proofErr w:type="spellEnd"/>
      <w:r w:rsidRPr="0057652B">
        <w:rPr>
          <w:rFonts w:ascii="Arial" w:hAnsi="Arial" w:cs="Arial"/>
        </w:rPr>
        <w:t xml:space="preserve"> </w:t>
      </w:r>
      <w:proofErr w:type="spellStart"/>
      <w:r w:rsidRPr="0057652B">
        <w:rPr>
          <w:rFonts w:ascii="Arial" w:hAnsi="Arial" w:cs="Arial"/>
        </w:rPr>
        <w:t>реализација</w:t>
      </w:r>
      <w:proofErr w:type="spellEnd"/>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rPr>
        <w:t xml:space="preserve"> </w:t>
      </w:r>
      <w:r w:rsidRPr="0057652B">
        <w:rPr>
          <w:rFonts w:ascii="Arial" w:hAnsi="Arial" w:cs="Arial"/>
          <w:lang w:val="mk-MK"/>
        </w:rPr>
        <w:t>програмата;</w:t>
      </w:r>
      <w:r w:rsidRPr="0057652B">
        <w:rPr>
          <w:rFonts w:ascii="Arial" w:hAnsi="Arial" w:cs="Arial"/>
        </w:rPr>
        <w:t xml:space="preserve"> </w:t>
      </w:r>
    </w:p>
    <w:p w14:paraId="01C69375" w14:textId="77777777" w:rsidR="008910A3" w:rsidRPr="0057652B" w:rsidRDefault="008910A3" w:rsidP="002430CE">
      <w:pPr>
        <w:pStyle w:val="ListParagraph"/>
        <w:numPr>
          <w:ilvl w:val="0"/>
          <w:numId w:val="9"/>
        </w:numPr>
        <w:spacing w:after="0" w:line="240" w:lineRule="auto"/>
        <w:jc w:val="both"/>
        <w:rPr>
          <w:rFonts w:ascii="Arial" w:hAnsi="Arial" w:cs="Arial"/>
        </w:rPr>
      </w:pPr>
      <w:proofErr w:type="spellStart"/>
      <w:r w:rsidRPr="0057652B">
        <w:rPr>
          <w:rFonts w:ascii="Arial" w:hAnsi="Arial" w:cs="Arial"/>
        </w:rPr>
        <w:t>Препознатливи</w:t>
      </w:r>
      <w:proofErr w:type="spellEnd"/>
      <w:r w:rsidRPr="0057652B">
        <w:rPr>
          <w:rFonts w:ascii="Arial" w:hAnsi="Arial" w:cs="Arial"/>
        </w:rPr>
        <w:t xml:space="preserve">, </w:t>
      </w:r>
      <w:proofErr w:type="spellStart"/>
      <w:r w:rsidRPr="0057652B">
        <w:rPr>
          <w:rFonts w:ascii="Arial" w:hAnsi="Arial" w:cs="Arial"/>
        </w:rPr>
        <w:t>проверливи</w:t>
      </w:r>
      <w:proofErr w:type="spellEnd"/>
      <w:r w:rsidRPr="0057652B">
        <w:rPr>
          <w:rFonts w:ascii="Arial" w:hAnsi="Arial" w:cs="Arial"/>
        </w:rPr>
        <w:t xml:space="preserve"> и </w:t>
      </w:r>
      <w:proofErr w:type="spellStart"/>
      <w:r w:rsidRPr="0057652B">
        <w:rPr>
          <w:rFonts w:ascii="Arial" w:hAnsi="Arial" w:cs="Arial"/>
        </w:rPr>
        <w:t>поткрепени</w:t>
      </w:r>
      <w:proofErr w:type="spellEnd"/>
      <w:r w:rsidRPr="0057652B">
        <w:rPr>
          <w:rFonts w:ascii="Arial" w:hAnsi="Arial" w:cs="Arial"/>
        </w:rPr>
        <w:t xml:space="preserve"> </w:t>
      </w:r>
      <w:proofErr w:type="spellStart"/>
      <w:r w:rsidRPr="0057652B">
        <w:rPr>
          <w:rFonts w:ascii="Arial" w:hAnsi="Arial" w:cs="Arial"/>
        </w:rPr>
        <w:t>со</w:t>
      </w:r>
      <w:proofErr w:type="spellEnd"/>
      <w:r w:rsidRPr="0057652B">
        <w:rPr>
          <w:rFonts w:ascii="Arial" w:hAnsi="Arial" w:cs="Arial"/>
        </w:rPr>
        <w:t xml:space="preserve"> </w:t>
      </w:r>
      <w:proofErr w:type="spellStart"/>
      <w:r w:rsidRPr="0057652B">
        <w:rPr>
          <w:rFonts w:ascii="Arial" w:hAnsi="Arial" w:cs="Arial"/>
        </w:rPr>
        <w:t>валидна</w:t>
      </w:r>
      <w:proofErr w:type="spellEnd"/>
      <w:r w:rsidRPr="0057652B">
        <w:rPr>
          <w:rFonts w:ascii="Arial" w:hAnsi="Arial" w:cs="Arial"/>
        </w:rPr>
        <w:t xml:space="preserve"> </w:t>
      </w:r>
      <w:proofErr w:type="spellStart"/>
      <w:r w:rsidRPr="0057652B">
        <w:rPr>
          <w:rFonts w:ascii="Arial" w:hAnsi="Arial" w:cs="Arial"/>
        </w:rPr>
        <w:t>документација</w:t>
      </w:r>
      <w:proofErr w:type="spellEnd"/>
      <w:r w:rsidRPr="0057652B">
        <w:rPr>
          <w:rFonts w:ascii="Arial" w:hAnsi="Arial" w:cs="Arial"/>
        </w:rPr>
        <w:t xml:space="preserve"> </w:t>
      </w:r>
      <w:proofErr w:type="spellStart"/>
      <w:r w:rsidRPr="0057652B">
        <w:rPr>
          <w:rFonts w:ascii="Arial" w:hAnsi="Arial" w:cs="Arial"/>
        </w:rPr>
        <w:t>која</w:t>
      </w:r>
      <w:proofErr w:type="spellEnd"/>
      <w:r w:rsidRPr="0057652B">
        <w:rPr>
          <w:rFonts w:ascii="Arial" w:hAnsi="Arial" w:cs="Arial"/>
        </w:rPr>
        <w:t xml:space="preserve"> </w:t>
      </w:r>
      <w:proofErr w:type="spellStart"/>
      <w:r w:rsidRPr="0057652B">
        <w:rPr>
          <w:rFonts w:ascii="Arial" w:hAnsi="Arial" w:cs="Arial"/>
        </w:rPr>
        <w:t>јасно</w:t>
      </w:r>
      <w:proofErr w:type="spellEnd"/>
      <w:r w:rsidRPr="0057652B">
        <w:rPr>
          <w:rFonts w:ascii="Arial" w:hAnsi="Arial" w:cs="Arial"/>
        </w:rPr>
        <w:t xml:space="preserve"> </w:t>
      </w:r>
      <w:proofErr w:type="spellStart"/>
      <w:r w:rsidRPr="0057652B">
        <w:rPr>
          <w:rFonts w:ascii="Arial" w:hAnsi="Arial" w:cs="Arial"/>
        </w:rPr>
        <w:t>ја</w:t>
      </w:r>
      <w:proofErr w:type="spellEnd"/>
      <w:r w:rsidRPr="0057652B">
        <w:rPr>
          <w:rFonts w:ascii="Arial" w:hAnsi="Arial" w:cs="Arial"/>
        </w:rPr>
        <w:t xml:space="preserve"> </w:t>
      </w:r>
      <w:proofErr w:type="spellStart"/>
      <w:r w:rsidRPr="0057652B">
        <w:rPr>
          <w:rFonts w:ascii="Arial" w:hAnsi="Arial" w:cs="Arial"/>
        </w:rPr>
        <w:t>покажува</w:t>
      </w:r>
      <w:proofErr w:type="spellEnd"/>
      <w:r w:rsidRPr="0057652B">
        <w:rPr>
          <w:rFonts w:ascii="Arial" w:hAnsi="Arial" w:cs="Arial"/>
        </w:rPr>
        <w:t xml:space="preserve"> </w:t>
      </w:r>
      <w:proofErr w:type="spellStart"/>
      <w:r w:rsidRPr="0057652B">
        <w:rPr>
          <w:rFonts w:ascii="Arial" w:hAnsi="Arial" w:cs="Arial"/>
        </w:rPr>
        <w:t>природата</w:t>
      </w:r>
      <w:proofErr w:type="spellEnd"/>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rPr>
        <w:t xml:space="preserve"> </w:t>
      </w:r>
      <w:proofErr w:type="spellStart"/>
      <w:r w:rsidRPr="0057652B">
        <w:rPr>
          <w:rFonts w:ascii="Arial" w:hAnsi="Arial" w:cs="Arial"/>
        </w:rPr>
        <w:t>трошоците</w:t>
      </w:r>
      <w:proofErr w:type="spellEnd"/>
      <w:r w:rsidRPr="0057652B">
        <w:rPr>
          <w:rFonts w:ascii="Arial" w:hAnsi="Arial" w:cs="Arial"/>
        </w:rPr>
        <w:t xml:space="preserve">, </w:t>
      </w:r>
      <w:proofErr w:type="spellStart"/>
      <w:r w:rsidRPr="0057652B">
        <w:rPr>
          <w:rFonts w:ascii="Arial" w:hAnsi="Arial" w:cs="Arial"/>
        </w:rPr>
        <w:t>односно</w:t>
      </w:r>
      <w:proofErr w:type="spellEnd"/>
      <w:r w:rsidRPr="0057652B">
        <w:rPr>
          <w:rFonts w:ascii="Arial" w:hAnsi="Arial" w:cs="Arial"/>
        </w:rPr>
        <w:t xml:space="preserve"> </w:t>
      </w:r>
      <w:proofErr w:type="spellStart"/>
      <w:r w:rsidRPr="0057652B">
        <w:rPr>
          <w:rFonts w:ascii="Arial" w:hAnsi="Arial" w:cs="Arial"/>
        </w:rPr>
        <w:t>нивното</w:t>
      </w:r>
      <w:proofErr w:type="spellEnd"/>
      <w:r w:rsidRPr="0057652B">
        <w:rPr>
          <w:rFonts w:ascii="Arial" w:hAnsi="Arial" w:cs="Arial"/>
        </w:rPr>
        <w:t xml:space="preserve"> </w:t>
      </w:r>
      <w:proofErr w:type="spellStart"/>
      <w:r w:rsidRPr="0057652B">
        <w:rPr>
          <w:rFonts w:ascii="Arial" w:hAnsi="Arial" w:cs="Arial"/>
        </w:rPr>
        <w:t>настанување</w:t>
      </w:r>
      <w:proofErr w:type="spellEnd"/>
      <w:r w:rsidRPr="0057652B">
        <w:rPr>
          <w:rFonts w:ascii="Arial" w:hAnsi="Arial" w:cs="Arial"/>
          <w:lang w:val="mk-MK"/>
        </w:rPr>
        <w:t>;</w:t>
      </w:r>
    </w:p>
    <w:p w14:paraId="3A139F02" w14:textId="77777777" w:rsidR="008910A3" w:rsidRPr="0057652B" w:rsidRDefault="008910A3" w:rsidP="002430CE">
      <w:pPr>
        <w:pStyle w:val="ListParagraph"/>
        <w:numPr>
          <w:ilvl w:val="0"/>
          <w:numId w:val="9"/>
        </w:numPr>
        <w:spacing w:after="0" w:line="240" w:lineRule="auto"/>
        <w:jc w:val="both"/>
        <w:rPr>
          <w:rFonts w:ascii="Arial" w:hAnsi="Arial" w:cs="Arial"/>
        </w:rPr>
      </w:pPr>
      <w:r w:rsidRPr="0057652B">
        <w:rPr>
          <w:rFonts w:ascii="Arial" w:hAnsi="Arial" w:cs="Arial"/>
          <w:lang w:val="mk-MK"/>
        </w:rPr>
        <w:t>Трошоци н</w:t>
      </w:r>
      <w:proofErr w:type="spellStart"/>
      <w:r w:rsidRPr="0057652B">
        <w:rPr>
          <w:rFonts w:ascii="Arial" w:hAnsi="Arial" w:cs="Arial"/>
        </w:rPr>
        <w:t>астанати</w:t>
      </w:r>
      <w:proofErr w:type="spellEnd"/>
      <w:r w:rsidRPr="0057652B">
        <w:rPr>
          <w:rFonts w:ascii="Arial" w:hAnsi="Arial" w:cs="Arial"/>
        </w:rPr>
        <w:t xml:space="preserve"> </w:t>
      </w:r>
      <w:proofErr w:type="spellStart"/>
      <w:r w:rsidRPr="0057652B">
        <w:rPr>
          <w:rFonts w:ascii="Arial" w:hAnsi="Arial" w:cs="Arial"/>
        </w:rPr>
        <w:t>во</w:t>
      </w:r>
      <w:proofErr w:type="spellEnd"/>
      <w:r w:rsidRPr="0057652B">
        <w:rPr>
          <w:rFonts w:ascii="Arial" w:hAnsi="Arial" w:cs="Arial"/>
        </w:rPr>
        <w:t xml:space="preserve"> </w:t>
      </w:r>
      <w:proofErr w:type="spellStart"/>
      <w:r w:rsidRPr="0057652B">
        <w:rPr>
          <w:rFonts w:ascii="Arial" w:hAnsi="Arial" w:cs="Arial"/>
        </w:rPr>
        <w:t>текот</w:t>
      </w:r>
      <w:proofErr w:type="spellEnd"/>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lang w:val="mk-MK"/>
        </w:rPr>
        <w:t xml:space="preserve"> имплементација на</w:t>
      </w:r>
      <w:r w:rsidRPr="0057652B">
        <w:rPr>
          <w:rFonts w:ascii="Arial" w:hAnsi="Arial" w:cs="Arial"/>
        </w:rPr>
        <w:t xml:space="preserve"> </w:t>
      </w:r>
      <w:proofErr w:type="spellStart"/>
      <w:r w:rsidRPr="0057652B">
        <w:rPr>
          <w:rFonts w:ascii="Arial" w:hAnsi="Arial" w:cs="Arial"/>
        </w:rPr>
        <w:t>проектот</w:t>
      </w:r>
      <w:proofErr w:type="spellEnd"/>
      <w:r w:rsidRPr="0057652B">
        <w:rPr>
          <w:rFonts w:ascii="Arial" w:hAnsi="Arial" w:cs="Arial"/>
        </w:rPr>
        <w:t xml:space="preserve">, </w:t>
      </w:r>
      <w:proofErr w:type="spellStart"/>
      <w:r w:rsidRPr="0057652B">
        <w:rPr>
          <w:rFonts w:ascii="Arial" w:hAnsi="Arial" w:cs="Arial"/>
        </w:rPr>
        <w:t>од</w:t>
      </w:r>
      <w:proofErr w:type="spellEnd"/>
      <w:r w:rsidRPr="0057652B">
        <w:rPr>
          <w:rFonts w:ascii="Arial" w:hAnsi="Arial" w:cs="Arial"/>
        </w:rPr>
        <w:t xml:space="preserve"> </w:t>
      </w:r>
      <w:proofErr w:type="spellStart"/>
      <w:r w:rsidRPr="0057652B">
        <w:rPr>
          <w:rFonts w:ascii="Arial" w:hAnsi="Arial" w:cs="Arial"/>
        </w:rPr>
        <w:t>датумот</w:t>
      </w:r>
      <w:proofErr w:type="spellEnd"/>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rPr>
        <w:t xml:space="preserve"> </w:t>
      </w:r>
      <w:proofErr w:type="spellStart"/>
      <w:r w:rsidRPr="0057652B">
        <w:rPr>
          <w:rFonts w:ascii="Arial" w:hAnsi="Arial" w:cs="Arial"/>
        </w:rPr>
        <w:t>започнување</w:t>
      </w:r>
      <w:proofErr w:type="spellEnd"/>
      <w:r w:rsidRPr="0057652B">
        <w:rPr>
          <w:rFonts w:ascii="Arial" w:hAnsi="Arial" w:cs="Arial"/>
        </w:rPr>
        <w:t xml:space="preserve"> </w:t>
      </w:r>
      <w:proofErr w:type="spellStart"/>
      <w:r w:rsidRPr="0057652B">
        <w:rPr>
          <w:rFonts w:ascii="Arial" w:hAnsi="Arial" w:cs="Arial"/>
        </w:rPr>
        <w:t>до</w:t>
      </w:r>
      <w:proofErr w:type="spellEnd"/>
      <w:r w:rsidRPr="0057652B">
        <w:rPr>
          <w:rFonts w:ascii="Arial" w:hAnsi="Arial" w:cs="Arial"/>
        </w:rPr>
        <w:t xml:space="preserve"> </w:t>
      </w:r>
      <w:proofErr w:type="spellStart"/>
      <w:r w:rsidRPr="0057652B">
        <w:rPr>
          <w:rFonts w:ascii="Arial" w:hAnsi="Arial" w:cs="Arial"/>
        </w:rPr>
        <w:t>крајниот</w:t>
      </w:r>
      <w:proofErr w:type="spellEnd"/>
      <w:r w:rsidRPr="0057652B">
        <w:rPr>
          <w:rFonts w:ascii="Arial" w:hAnsi="Arial" w:cs="Arial"/>
        </w:rPr>
        <w:t xml:space="preserve"> </w:t>
      </w:r>
      <w:proofErr w:type="spellStart"/>
      <w:r w:rsidRPr="0057652B">
        <w:rPr>
          <w:rFonts w:ascii="Arial" w:hAnsi="Arial" w:cs="Arial"/>
        </w:rPr>
        <w:t>датум</w:t>
      </w:r>
      <w:proofErr w:type="spellEnd"/>
      <w:r w:rsidRPr="0057652B">
        <w:rPr>
          <w:rFonts w:ascii="Arial" w:hAnsi="Arial" w:cs="Arial"/>
        </w:rPr>
        <w:t xml:space="preserve"> </w:t>
      </w:r>
      <w:proofErr w:type="spellStart"/>
      <w:r w:rsidRPr="0057652B">
        <w:rPr>
          <w:rFonts w:ascii="Arial" w:hAnsi="Arial" w:cs="Arial"/>
        </w:rPr>
        <w:t>наведен</w:t>
      </w:r>
      <w:proofErr w:type="spellEnd"/>
      <w:r w:rsidRPr="0057652B">
        <w:rPr>
          <w:rFonts w:ascii="Arial" w:hAnsi="Arial" w:cs="Arial"/>
        </w:rPr>
        <w:t xml:space="preserve"> </w:t>
      </w:r>
      <w:proofErr w:type="spellStart"/>
      <w:r w:rsidRPr="0057652B">
        <w:rPr>
          <w:rFonts w:ascii="Arial" w:hAnsi="Arial" w:cs="Arial"/>
        </w:rPr>
        <w:t>во</w:t>
      </w:r>
      <w:proofErr w:type="spellEnd"/>
      <w:r w:rsidRPr="0057652B">
        <w:rPr>
          <w:rFonts w:ascii="Arial" w:hAnsi="Arial" w:cs="Arial"/>
        </w:rPr>
        <w:t xml:space="preserve"> </w:t>
      </w:r>
      <w:proofErr w:type="spellStart"/>
      <w:r w:rsidRPr="0057652B">
        <w:rPr>
          <w:rFonts w:ascii="Arial" w:hAnsi="Arial" w:cs="Arial"/>
        </w:rPr>
        <w:t>договорот</w:t>
      </w:r>
      <w:proofErr w:type="spellEnd"/>
      <w:r w:rsidRPr="0057652B">
        <w:rPr>
          <w:rFonts w:ascii="Arial" w:hAnsi="Arial" w:cs="Arial"/>
          <w:lang w:val="mk-MK"/>
        </w:rPr>
        <w:t>.</w:t>
      </w:r>
    </w:p>
    <w:p w14:paraId="1DC7EFB7" w14:textId="77777777" w:rsidR="008910A3" w:rsidRPr="0057652B" w:rsidRDefault="008910A3" w:rsidP="008910A3">
      <w:pPr>
        <w:spacing w:after="0" w:line="240" w:lineRule="auto"/>
        <w:jc w:val="both"/>
        <w:rPr>
          <w:rFonts w:ascii="Arial" w:hAnsi="Arial" w:cs="Arial"/>
        </w:rPr>
      </w:pPr>
    </w:p>
    <w:p w14:paraId="1A43FDC0" w14:textId="77777777" w:rsidR="008910A3" w:rsidRPr="0057652B" w:rsidRDefault="008910A3" w:rsidP="008910A3">
      <w:pPr>
        <w:spacing w:line="276" w:lineRule="auto"/>
        <w:rPr>
          <w:rFonts w:ascii="Arial" w:hAnsi="Arial" w:cs="Arial"/>
        </w:rPr>
      </w:pPr>
      <w:r w:rsidRPr="0057652B">
        <w:rPr>
          <w:rFonts w:ascii="Arial" w:hAnsi="Arial" w:cs="Arial"/>
          <w:lang w:val="mk-MK"/>
        </w:rPr>
        <w:lastRenderedPageBreak/>
        <w:t>Неприфатливи трошоци</w:t>
      </w:r>
      <w:r w:rsidRPr="0057652B">
        <w:rPr>
          <w:rFonts w:ascii="Arial" w:hAnsi="Arial" w:cs="Arial"/>
        </w:rPr>
        <w:t>:</w:t>
      </w:r>
    </w:p>
    <w:p w14:paraId="3D6A600E" w14:textId="77777777" w:rsidR="008910A3" w:rsidRPr="0057652B" w:rsidRDefault="008910A3" w:rsidP="002430CE">
      <w:pPr>
        <w:pStyle w:val="ListParagraph"/>
        <w:numPr>
          <w:ilvl w:val="0"/>
          <w:numId w:val="1"/>
        </w:numPr>
        <w:spacing w:after="200" w:line="276" w:lineRule="auto"/>
        <w:jc w:val="both"/>
        <w:rPr>
          <w:rFonts w:ascii="Arial" w:hAnsi="Arial" w:cs="Arial"/>
        </w:rPr>
      </w:pPr>
      <w:r w:rsidRPr="0057652B">
        <w:rPr>
          <w:rFonts w:ascii="Arial" w:hAnsi="Arial" w:cs="Arial"/>
          <w:lang w:val="mk-MK"/>
        </w:rPr>
        <w:t>Долгови и давачки за подмирување на долгови;</w:t>
      </w:r>
    </w:p>
    <w:p w14:paraId="34F3C07E" w14:textId="77777777" w:rsidR="008910A3" w:rsidRPr="0057652B" w:rsidRDefault="008910A3" w:rsidP="002430CE">
      <w:pPr>
        <w:pStyle w:val="ListParagraph"/>
        <w:numPr>
          <w:ilvl w:val="0"/>
          <w:numId w:val="1"/>
        </w:numPr>
        <w:spacing w:after="200" w:line="276" w:lineRule="auto"/>
        <w:jc w:val="both"/>
        <w:rPr>
          <w:rFonts w:ascii="Arial" w:hAnsi="Arial" w:cs="Arial"/>
        </w:rPr>
      </w:pPr>
      <w:proofErr w:type="spellStart"/>
      <w:r w:rsidRPr="0057652B">
        <w:rPr>
          <w:rFonts w:ascii="Arial" w:hAnsi="Arial" w:cs="Arial"/>
        </w:rPr>
        <w:t>Резервации</w:t>
      </w:r>
      <w:proofErr w:type="spellEnd"/>
      <w:r w:rsidRPr="0057652B">
        <w:rPr>
          <w:rFonts w:ascii="Arial" w:hAnsi="Arial" w:cs="Arial"/>
        </w:rPr>
        <w:t xml:space="preserve"> </w:t>
      </w:r>
      <w:proofErr w:type="spellStart"/>
      <w:r w:rsidRPr="0057652B">
        <w:rPr>
          <w:rFonts w:ascii="Arial" w:hAnsi="Arial" w:cs="Arial"/>
        </w:rPr>
        <w:t>за</w:t>
      </w:r>
      <w:proofErr w:type="spellEnd"/>
      <w:r w:rsidRPr="0057652B">
        <w:rPr>
          <w:rFonts w:ascii="Arial" w:hAnsi="Arial" w:cs="Arial"/>
        </w:rPr>
        <w:t xml:space="preserve"> </w:t>
      </w:r>
      <w:proofErr w:type="spellStart"/>
      <w:r w:rsidRPr="0057652B">
        <w:rPr>
          <w:rFonts w:ascii="Arial" w:hAnsi="Arial" w:cs="Arial"/>
        </w:rPr>
        <w:t>загуби</w:t>
      </w:r>
      <w:proofErr w:type="spellEnd"/>
      <w:r w:rsidRPr="0057652B">
        <w:rPr>
          <w:rFonts w:ascii="Arial" w:hAnsi="Arial" w:cs="Arial"/>
        </w:rPr>
        <w:t xml:space="preserve"> </w:t>
      </w:r>
      <w:proofErr w:type="spellStart"/>
      <w:r w:rsidRPr="0057652B">
        <w:rPr>
          <w:rFonts w:ascii="Arial" w:hAnsi="Arial" w:cs="Arial"/>
        </w:rPr>
        <w:t>или</w:t>
      </w:r>
      <w:proofErr w:type="spellEnd"/>
      <w:r w:rsidRPr="0057652B">
        <w:rPr>
          <w:rFonts w:ascii="Arial" w:hAnsi="Arial" w:cs="Arial"/>
        </w:rPr>
        <w:t xml:space="preserve"> </w:t>
      </w:r>
      <w:proofErr w:type="spellStart"/>
      <w:r w:rsidRPr="0057652B">
        <w:rPr>
          <w:rFonts w:ascii="Arial" w:hAnsi="Arial" w:cs="Arial"/>
        </w:rPr>
        <w:t>потенцијални</w:t>
      </w:r>
      <w:proofErr w:type="spellEnd"/>
      <w:r w:rsidRPr="0057652B">
        <w:rPr>
          <w:rFonts w:ascii="Arial" w:hAnsi="Arial" w:cs="Arial"/>
        </w:rPr>
        <w:t xml:space="preserve"> </w:t>
      </w:r>
      <w:proofErr w:type="spellStart"/>
      <w:r w:rsidRPr="0057652B">
        <w:rPr>
          <w:rFonts w:ascii="Arial" w:hAnsi="Arial" w:cs="Arial"/>
        </w:rPr>
        <w:t>идни</w:t>
      </w:r>
      <w:proofErr w:type="spellEnd"/>
      <w:r w:rsidRPr="0057652B">
        <w:rPr>
          <w:rFonts w:ascii="Arial" w:hAnsi="Arial" w:cs="Arial"/>
        </w:rPr>
        <w:t xml:space="preserve"> </w:t>
      </w:r>
      <w:proofErr w:type="spellStart"/>
      <w:r w:rsidRPr="0057652B">
        <w:rPr>
          <w:rFonts w:ascii="Arial" w:hAnsi="Arial" w:cs="Arial"/>
        </w:rPr>
        <w:t>обврски</w:t>
      </w:r>
      <w:proofErr w:type="spellEnd"/>
      <w:r w:rsidRPr="0057652B">
        <w:rPr>
          <w:rFonts w:ascii="Arial" w:hAnsi="Arial" w:cs="Arial"/>
        </w:rPr>
        <w:t>;</w:t>
      </w:r>
    </w:p>
    <w:p w14:paraId="062C7F96" w14:textId="77777777" w:rsidR="008910A3" w:rsidRPr="0057652B" w:rsidRDefault="008910A3" w:rsidP="002430CE">
      <w:pPr>
        <w:pStyle w:val="ListParagraph"/>
        <w:numPr>
          <w:ilvl w:val="0"/>
          <w:numId w:val="1"/>
        </w:numPr>
        <w:rPr>
          <w:rFonts w:ascii="Arial" w:hAnsi="Arial" w:cs="Arial"/>
        </w:rPr>
      </w:pPr>
      <w:proofErr w:type="spellStart"/>
      <w:r w:rsidRPr="0057652B">
        <w:rPr>
          <w:rFonts w:ascii="Arial" w:hAnsi="Arial" w:cs="Arial"/>
        </w:rPr>
        <w:t>Купување</w:t>
      </w:r>
      <w:proofErr w:type="spellEnd"/>
      <w:r w:rsidRPr="0057652B">
        <w:rPr>
          <w:rFonts w:ascii="Arial" w:hAnsi="Arial" w:cs="Arial"/>
        </w:rPr>
        <w:t xml:space="preserve"> </w:t>
      </w:r>
      <w:proofErr w:type="spellStart"/>
      <w:r w:rsidRPr="0057652B">
        <w:rPr>
          <w:rFonts w:ascii="Arial" w:hAnsi="Arial" w:cs="Arial"/>
        </w:rPr>
        <w:t>земјиште</w:t>
      </w:r>
      <w:proofErr w:type="spellEnd"/>
      <w:r w:rsidRPr="0057652B">
        <w:rPr>
          <w:rFonts w:ascii="Arial" w:hAnsi="Arial" w:cs="Arial"/>
        </w:rPr>
        <w:t xml:space="preserve">, </w:t>
      </w:r>
      <w:proofErr w:type="spellStart"/>
      <w:r w:rsidRPr="0057652B">
        <w:rPr>
          <w:rFonts w:ascii="Arial" w:hAnsi="Arial" w:cs="Arial"/>
        </w:rPr>
        <w:t>згради</w:t>
      </w:r>
      <w:proofErr w:type="spellEnd"/>
      <w:r w:rsidRPr="0057652B">
        <w:rPr>
          <w:rFonts w:ascii="Arial" w:hAnsi="Arial" w:cs="Arial"/>
        </w:rPr>
        <w:t xml:space="preserve"> и </w:t>
      </w:r>
      <w:proofErr w:type="spellStart"/>
      <w:r w:rsidRPr="0057652B">
        <w:rPr>
          <w:rFonts w:ascii="Arial" w:hAnsi="Arial" w:cs="Arial"/>
        </w:rPr>
        <w:t>возила</w:t>
      </w:r>
      <w:proofErr w:type="spellEnd"/>
      <w:r w:rsidRPr="0057652B">
        <w:rPr>
          <w:rFonts w:ascii="Arial" w:hAnsi="Arial" w:cs="Arial"/>
        </w:rPr>
        <w:t>;</w:t>
      </w:r>
    </w:p>
    <w:p w14:paraId="742760DA" w14:textId="77777777" w:rsidR="008910A3" w:rsidRPr="0057652B" w:rsidRDefault="008910A3" w:rsidP="002430CE">
      <w:pPr>
        <w:pStyle w:val="ListParagraph"/>
        <w:numPr>
          <w:ilvl w:val="0"/>
          <w:numId w:val="1"/>
        </w:numPr>
        <w:rPr>
          <w:rFonts w:ascii="Arial" w:hAnsi="Arial" w:cs="Arial"/>
        </w:rPr>
      </w:pPr>
      <w:proofErr w:type="spellStart"/>
      <w:r w:rsidRPr="0057652B">
        <w:rPr>
          <w:rFonts w:ascii="Arial" w:hAnsi="Arial" w:cs="Arial"/>
        </w:rPr>
        <w:t>Трошоци</w:t>
      </w:r>
      <w:proofErr w:type="spellEnd"/>
      <w:r w:rsidRPr="0057652B">
        <w:rPr>
          <w:rFonts w:ascii="Arial" w:hAnsi="Arial" w:cs="Arial"/>
        </w:rPr>
        <w:t xml:space="preserve"> </w:t>
      </w:r>
      <w:proofErr w:type="spellStart"/>
      <w:r w:rsidRPr="0057652B">
        <w:rPr>
          <w:rFonts w:ascii="Arial" w:hAnsi="Arial" w:cs="Arial"/>
        </w:rPr>
        <w:t>за</w:t>
      </w:r>
      <w:proofErr w:type="spellEnd"/>
      <w:r w:rsidRPr="0057652B">
        <w:rPr>
          <w:rFonts w:ascii="Arial" w:hAnsi="Arial" w:cs="Arial"/>
        </w:rPr>
        <w:t xml:space="preserve"> </w:t>
      </w:r>
      <w:proofErr w:type="spellStart"/>
      <w:r w:rsidRPr="0057652B">
        <w:rPr>
          <w:rFonts w:ascii="Arial" w:hAnsi="Arial" w:cs="Arial"/>
        </w:rPr>
        <w:t>активности</w:t>
      </w:r>
      <w:proofErr w:type="spellEnd"/>
      <w:r w:rsidRPr="0057652B">
        <w:rPr>
          <w:rFonts w:ascii="Arial" w:hAnsi="Arial" w:cs="Arial"/>
        </w:rPr>
        <w:t xml:space="preserve"> </w:t>
      </w:r>
      <w:proofErr w:type="spellStart"/>
      <w:r w:rsidRPr="0057652B">
        <w:rPr>
          <w:rFonts w:ascii="Arial" w:hAnsi="Arial" w:cs="Arial"/>
        </w:rPr>
        <w:t>кои</w:t>
      </w:r>
      <w:proofErr w:type="spellEnd"/>
      <w:r w:rsidRPr="0057652B">
        <w:rPr>
          <w:rFonts w:ascii="Arial" w:hAnsi="Arial" w:cs="Arial"/>
        </w:rPr>
        <w:t xml:space="preserve"> </w:t>
      </w:r>
      <w:proofErr w:type="spellStart"/>
      <w:r w:rsidRPr="0057652B">
        <w:rPr>
          <w:rFonts w:ascii="Arial" w:hAnsi="Arial" w:cs="Arial"/>
        </w:rPr>
        <w:t>генерираат</w:t>
      </w:r>
      <w:proofErr w:type="spellEnd"/>
      <w:r w:rsidRPr="0057652B">
        <w:rPr>
          <w:rFonts w:ascii="Arial" w:hAnsi="Arial" w:cs="Arial"/>
        </w:rPr>
        <w:t xml:space="preserve"> </w:t>
      </w:r>
      <w:proofErr w:type="spellStart"/>
      <w:r w:rsidRPr="0057652B">
        <w:rPr>
          <w:rFonts w:ascii="Arial" w:hAnsi="Arial" w:cs="Arial"/>
        </w:rPr>
        <w:t>профит</w:t>
      </w:r>
      <w:proofErr w:type="spellEnd"/>
      <w:r w:rsidRPr="0057652B">
        <w:rPr>
          <w:rFonts w:ascii="Arial" w:hAnsi="Arial" w:cs="Arial"/>
        </w:rPr>
        <w:t>;</w:t>
      </w:r>
    </w:p>
    <w:p w14:paraId="25BB705A" w14:textId="77777777" w:rsidR="008910A3" w:rsidRPr="0057652B" w:rsidRDefault="008910A3" w:rsidP="002430CE">
      <w:pPr>
        <w:pStyle w:val="ListParagraph"/>
        <w:numPr>
          <w:ilvl w:val="0"/>
          <w:numId w:val="1"/>
        </w:numPr>
        <w:rPr>
          <w:rFonts w:ascii="Arial" w:hAnsi="Arial" w:cs="Arial"/>
        </w:rPr>
      </w:pPr>
      <w:proofErr w:type="spellStart"/>
      <w:r w:rsidRPr="0057652B">
        <w:rPr>
          <w:rFonts w:ascii="Arial" w:hAnsi="Arial" w:cs="Arial"/>
        </w:rPr>
        <w:t>Активности</w:t>
      </w:r>
      <w:proofErr w:type="spellEnd"/>
      <w:r w:rsidRPr="0057652B">
        <w:rPr>
          <w:rFonts w:ascii="Arial" w:hAnsi="Arial" w:cs="Arial"/>
        </w:rPr>
        <w:t xml:space="preserve"> </w:t>
      </w:r>
      <w:proofErr w:type="spellStart"/>
      <w:r w:rsidRPr="0057652B">
        <w:rPr>
          <w:rFonts w:ascii="Arial" w:hAnsi="Arial" w:cs="Arial"/>
        </w:rPr>
        <w:t>кои</w:t>
      </w:r>
      <w:proofErr w:type="spellEnd"/>
      <w:r w:rsidRPr="0057652B">
        <w:rPr>
          <w:rFonts w:ascii="Arial" w:hAnsi="Arial" w:cs="Arial"/>
        </w:rPr>
        <w:t xml:space="preserve"> </w:t>
      </w:r>
      <w:proofErr w:type="spellStart"/>
      <w:r w:rsidRPr="0057652B">
        <w:rPr>
          <w:rFonts w:ascii="Arial" w:hAnsi="Arial" w:cs="Arial"/>
        </w:rPr>
        <w:t>се</w:t>
      </w:r>
      <w:proofErr w:type="spellEnd"/>
      <w:r w:rsidRPr="0057652B">
        <w:rPr>
          <w:rFonts w:ascii="Arial" w:hAnsi="Arial" w:cs="Arial"/>
        </w:rPr>
        <w:t xml:space="preserve"> </w:t>
      </w:r>
      <w:proofErr w:type="spellStart"/>
      <w:r w:rsidRPr="0057652B">
        <w:rPr>
          <w:rFonts w:ascii="Arial" w:hAnsi="Arial" w:cs="Arial"/>
        </w:rPr>
        <w:t>финансиски</w:t>
      </w:r>
      <w:proofErr w:type="spellEnd"/>
      <w:r w:rsidRPr="0057652B">
        <w:rPr>
          <w:rFonts w:ascii="Arial" w:hAnsi="Arial" w:cs="Arial"/>
        </w:rPr>
        <w:t xml:space="preserve"> </w:t>
      </w:r>
      <w:proofErr w:type="spellStart"/>
      <w:r w:rsidRPr="0057652B">
        <w:rPr>
          <w:rFonts w:ascii="Arial" w:hAnsi="Arial" w:cs="Arial"/>
        </w:rPr>
        <w:t>поддржани</w:t>
      </w:r>
      <w:proofErr w:type="spellEnd"/>
      <w:r w:rsidRPr="0057652B">
        <w:rPr>
          <w:rFonts w:ascii="Arial" w:hAnsi="Arial" w:cs="Arial"/>
        </w:rPr>
        <w:t xml:space="preserve"> </w:t>
      </w:r>
      <w:proofErr w:type="spellStart"/>
      <w:r w:rsidRPr="0057652B">
        <w:rPr>
          <w:rFonts w:ascii="Arial" w:hAnsi="Arial" w:cs="Arial"/>
        </w:rPr>
        <w:t>од</w:t>
      </w:r>
      <w:proofErr w:type="spellEnd"/>
      <w:r w:rsidRPr="0057652B">
        <w:rPr>
          <w:rFonts w:ascii="Arial" w:hAnsi="Arial" w:cs="Arial"/>
        </w:rPr>
        <w:t xml:space="preserve"> </w:t>
      </w:r>
      <w:proofErr w:type="spellStart"/>
      <w:r w:rsidRPr="0057652B">
        <w:rPr>
          <w:rFonts w:ascii="Arial" w:hAnsi="Arial" w:cs="Arial"/>
        </w:rPr>
        <w:t>други</w:t>
      </w:r>
      <w:proofErr w:type="spellEnd"/>
      <w:r w:rsidRPr="0057652B">
        <w:rPr>
          <w:rFonts w:ascii="Arial" w:hAnsi="Arial" w:cs="Arial"/>
        </w:rPr>
        <w:t xml:space="preserve"> </w:t>
      </w:r>
      <w:proofErr w:type="spellStart"/>
      <w:r w:rsidRPr="0057652B">
        <w:rPr>
          <w:rFonts w:ascii="Arial" w:hAnsi="Arial" w:cs="Arial"/>
        </w:rPr>
        <w:t>грантови</w:t>
      </w:r>
      <w:proofErr w:type="spellEnd"/>
      <w:r w:rsidRPr="0057652B">
        <w:rPr>
          <w:rFonts w:ascii="Arial" w:hAnsi="Arial" w:cs="Arial"/>
        </w:rPr>
        <w:t>;</w:t>
      </w:r>
    </w:p>
    <w:p w14:paraId="22D1E891" w14:textId="77777777" w:rsidR="008910A3" w:rsidRPr="0057652B" w:rsidRDefault="008910A3" w:rsidP="002430CE">
      <w:pPr>
        <w:pStyle w:val="ListParagraph"/>
        <w:numPr>
          <w:ilvl w:val="0"/>
          <w:numId w:val="1"/>
        </w:numPr>
        <w:rPr>
          <w:rFonts w:ascii="Arial" w:hAnsi="Arial" w:cs="Arial"/>
        </w:rPr>
      </w:pPr>
      <w:proofErr w:type="spellStart"/>
      <w:r w:rsidRPr="0057652B">
        <w:rPr>
          <w:rFonts w:ascii="Arial" w:hAnsi="Arial" w:cs="Arial"/>
        </w:rPr>
        <w:t>Трошоци</w:t>
      </w:r>
      <w:proofErr w:type="spellEnd"/>
      <w:r w:rsidRPr="0057652B">
        <w:rPr>
          <w:rFonts w:ascii="Arial" w:hAnsi="Arial" w:cs="Arial"/>
        </w:rPr>
        <w:t xml:space="preserve"> </w:t>
      </w:r>
      <w:proofErr w:type="spellStart"/>
      <w:r w:rsidRPr="0057652B">
        <w:rPr>
          <w:rFonts w:ascii="Arial" w:hAnsi="Arial" w:cs="Arial"/>
        </w:rPr>
        <w:t>кои</w:t>
      </w:r>
      <w:proofErr w:type="spellEnd"/>
      <w:r w:rsidRPr="0057652B">
        <w:rPr>
          <w:rFonts w:ascii="Arial" w:hAnsi="Arial" w:cs="Arial"/>
        </w:rPr>
        <w:t xml:space="preserve"> </w:t>
      </w:r>
      <w:proofErr w:type="spellStart"/>
      <w:r w:rsidRPr="0057652B">
        <w:rPr>
          <w:rFonts w:ascii="Arial" w:hAnsi="Arial" w:cs="Arial"/>
        </w:rPr>
        <w:t>се</w:t>
      </w:r>
      <w:proofErr w:type="spellEnd"/>
      <w:r w:rsidRPr="0057652B">
        <w:rPr>
          <w:rFonts w:ascii="Arial" w:hAnsi="Arial" w:cs="Arial"/>
        </w:rPr>
        <w:t xml:space="preserve"> </w:t>
      </w:r>
      <w:proofErr w:type="spellStart"/>
      <w:r w:rsidRPr="0057652B">
        <w:rPr>
          <w:rFonts w:ascii="Arial" w:hAnsi="Arial" w:cs="Arial"/>
        </w:rPr>
        <w:t>настанати</w:t>
      </w:r>
      <w:proofErr w:type="spellEnd"/>
      <w:r w:rsidRPr="0057652B">
        <w:rPr>
          <w:rFonts w:ascii="Arial" w:hAnsi="Arial" w:cs="Arial"/>
        </w:rPr>
        <w:t xml:space="preserve"> п</w:t>
      </w:r>
      <w:r w:rsidRPr="0057652B">
        <w:rPr>
          <w:rFonts w:ascii="Arial" w:hAnsi="Arial" w:cs="Arial"/>
          <w:lang w:val="mk-MK"/>
        </w:rPr>
        <w:t>ред потпишување</w:t>
      </w:r>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rPr>
        <w:t xml:space="preserve"> </w:t>
      </w:r>
      <w:r w:rsidRPr="0057652B">
        <w:rPr>
          <w:rFonts w:ascii="Arial" w:hAnsi="Arial" w:cs="Arial"/>
          <w:lang w:val="mk-MK"/>
        </w:rPr>
        <w:t>Д</w:t>
      </w:r>
      <w:proofErr w:type="spellStart"/>
      <w:r w:rsidRPr="0057652B">
        <w:rPr>
          <w:rFonts w:ascii="Arial" w:hAnsi="Arial" w:cs="Arial"/>
        </w:rPr>
        <w:t>оговорот</w:t>
      </w:r>
      <w:proofErr w:type="spellEnd"/>
      <w:r w:rsidRPr="0057652B">
        <w:rPr>
          <w:rFonts w:ascii="Arial" w:hAnsi="Arial" w:cs="Arial"/>
        </w:rPr>
        <w:t>;</w:t>
      </w:r>
    </w:p>
    <w:p w14:paraId="69D3BB2B" w14:textId="77777777" w:rsidR="008910A3" w:rsidRPr="0057652B" w:rsidRDefault="008910A3" w:rsidP="002430CE">
      <w:pPr>
        <w:pStyle w:val="ListParagraph"/>
        <w:numPr>
          <w:ilvl w:val="0"/>
          <w:numId w:val="1"/>
        </w:numPr>
        <w:rPr>
          <w:rFonts w:ascii="Arial" w:hAnsi="Arial" w:cs="Arial"/>
        </w:rPr>
      </w:pPr>
      <w:proofErr w:type="spellStart"/>
      <w:r w:rsidRPr="0057652B">
        <w:rPr>
          <w:rFonts w:ascii="Arial" w:hAnsi="Arial" w:cs="Arial"/>
        </w:rPr>
        <w:t>Заеми</w:t>
      </w:r>
      <w:proofErr w:type="spellEnd"/>
      <w:r w:rsidRPr="0057652B">
        <w:rPr>
          <w:rFonts w:ascii="Arial" w:hAnsi="Arial" w:cs="Arial"/>
        </w:rPr>
        <w:t>/</w:t>
      </w:r>
      <w:proofErr w:type="spellStart"/>
      <w:r w:rsidRPr="0057652B">
        <w:rPr>
          <w:rFonts w:ascii="Arial" w:hAnsi="Arial" w:cs="Arial"/>
        </w:rPr>
        <w:t>кредити</w:t>
      </w:r>
      <w:proofErr w:type="spellEnd"/>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rPr>
        <w:t xml:space="preserve"> </w:t>
      </w:r>
      <w:proofErr w:type="spellStart"/>
      <w:r w:rsidRPr="0057652B">
        <w:rPr>
          <w:rFonts w:ascii="Arial" w:hAnsi="Arial" w:cs="Arial"/>
        </w:rPr>
        <w:t>трети</w:t>
      </w:r>
      <w:proofErr w:type="spellEnd"/>
      <w:r w:rsidRPr="0057652B">
        <w:rPr>
          <w:rFonts w:ascii="Arial" w:hAnsi="Arial" w:cs="Arial"/>
        </w:rPr>
        <w:t xml:space="preserve"> </w:t>
      </w:r>
      <w:proofErr w:type="spellStart"/>
      <w:r w:rsidRPr="0057652B">
        <w:rPr>
          <w:rFonts w:ascii="Arial" w:hAnsi="Arial" w:cs="Arial"/>
        </w:rPr>
        <w:t>лица</w:t>
      </w:r>
      <w:proofErr w:type="spellEnd"/>
      <w:r w:rsidRPr="0057652B">
        <w:rPr>
          <w:rFonts w:ascii="Arial" w:hAnsi="Arial" w:cs="Arial"/>
        </w:rPr>
        <w:t>;</w:t>
      </w:r>
    </w:p>
    <w:p w14:paraId="7AC05F2C" w14:textId="77777777" w:rsidR="008910A3" w:rsidRPr="0057652B" w:rsidRDefault="008910A3" w:rsidP="002430CE">
      <w:pPr>
        <w:pStyle w:val="ListParagraph"/>
        <w:numPr>
          <w:ilvl w:val="0"/>
          <w:numId w:val="1"/>
        </w:numPr>
        <w:rPr>
          <w:rFonts w:ascii="Arial" w:hAnsi="Arial" w:cs="Arial"/>
        </w:rPr>
      </w:pPr>
      <w:proofErr w:type="spellStart"/>
      <w:r w:rsidRPr="0057652B">
        <w:rPr>
          <w:rFonts w:ascii="Arial" w:hAnsi="Arial" w:cs="Arial"/>
        </w:rPr>
        <w:t>Сите</w:t>
      </w:r>
      <w:proofErr w:type="spellEnd"/>
      <w:r w:rsidRPr="0057652B">
        <w:rPr>
          <w:rFonts w:ascii="Arial" w:hAnsi="Arial" w:cs="Arial"/>
        </w:rPr>
        <w:t xml:space="preserve"> </w:t>
      </w:r>
      <w:proofErr w:type="spellStart"/>
      <w:r w:rsidRPr="0057652B">
        <w:rPr>
          <w:rFonts w:ascii="Arial" w:hAnsi="Arial" w:cs="Arial"/>
        </w:rPr>
        <w:t>други</w:t>
      </w:r>
      <w:proofErr w:type="spellEnd"/>
      <w:r w:rsidRPr="0057652B">
        <w:rPr>
          <w:rFonts w:ascii="Arial" w:hAnsi="Arial" w:cs="Arial"/>
        </w:rPr>
        <w:t xml:space="preserve"> </w:t>
      </w:r>
      <w:proofErr w:type="spellStart"/>
      <w:r w:rsidRPr="0057652B">
        <w:rPr>
          <w:rFonts w:ascii="Arial" w:hAnsi="Arial" w:cs="Arial"/>
        </w:rPr>
        <w:t>трошоци</w:t>
      </w:r>
      <w:proofErr w:type="spellEnd"/>
      <w:r w:rsidRPr="0057652B">
        <w:rPr>
          <w:rFonts w:ascii="Arial" w:hAnsi="Arial" w:cs="Arial"/>
        </w:rPr>
        <w:t xml:space="preserve"> </w:t>
      </w:r>
      <w:proofErr w:type="spellStart"/>
      <w:r w:rsidRPr="0057652B">
        <w:rPr>
          <w:rFonts w:ascii="Arial" w:hAnsi="Arial" w:cs="Arial"/>
        </w:rPr>
        <w:t>кои</w:t>
      </w:r>
      <w:proofErr w:type="spellEnd"/>
      <w:r w:rsidRPr="0057652B">
        <w:rPr>
          <w:rFonts w:ascii="Arial" w:hAnsi="Arial" w:cs="Arial"/>
        </w:rPr>
        <w:t xml:space="preserve"> </w:t>
      </w:r>
      <w:proofErr w:type="spellStart"/>
      <w:r w:rsidRPr="0057652B">
        <w:rPr>
          <w:rFonts w:ascii="Arial" w:hAnsi="Arial" w:cs="Arial"/>
        </w:rPr>
        <w:t>дефинирани</w:t>
      </w:r>
      <w:proofErr w:type="spellEnd"/>
      <w:r w:rsidRPr="0057652B">
        <w:rPr>
          <w:rFonts w:ascii="Arial" w:hAnsi="Arial" w:cs="Arial"/>
        </w:rPr>
        <w:t xml:space="preserve"> </w:t>
      </w:r>
      <w:proofErr w:type="spellStart"/>
      <w:r w:rsidRPr="0057652B">
        <w:rPr>
          <w:rFonts w:ascii="Arial" w:hAnsi="Arial" w:cs="Arial"/>
        </w:rPr>
        <w:t>како</w:t>
      </w:r>
      <w:proofErr w:type="spellEnd"/>
      <w:r w:rsidRPr="0057652B">
        <w:rPr>
          <w:rFonts w:ascii="Arial" w:hAnsi="Arial" w:cs="Arial"/>
        </w:rPr>
        <w:t xml:space="preserve"> </w:t>
      </w:r>
      <w:proofErr w:type="spellStart"/>
      <w:r w:rsidRPr="0057652B">
        <w:rPr>
          <w:rFonts w:ascii="Arial" w:hAnsi="Arial" w:cs="Arial"/>
        </w:rPr>
        <w:t>неп</w:t>
      </w:r>
      <w:proofErr w:type="spellEnd"/>
      <w:r w:rsidRPr="0057652B">
        <w:rPr>
          <w:rFonts w:ascii="Arial" w:hAnsi="Arial" w:cs="Arial"/>
          <w:lang w:val="mk-MK"/>
        </w:rPr>
        <w:t>рифатливи</w:t>
      </w:r>
      <w:r w:rsidRPr="0057652B">
        <w:rPr>
          <w:rFonts w:ascii="Arial" w:hAnsi="Arial" w:cs="Arial"/>
        </w:rPr>
        <w:t xml:space="preserve"> </w:t>
      </w:r>
      <w:proofErr w:type="spellStart"/>
      <w:r w:rsidRPr="0057652B">
        <w:rPr>
          <w:rFonts w:ascii="Arial" w:hAnsi="Arial" w:cs="Arial"/>
        </w:rPr>
        <w:t>во</w:t>
      </w:r>
      <w:proofErr w:type="spellEnd"/>
      <w:r w:rsidRPr="0057652B">
        <w:rPr>
          <w:rFonts w:ascii="Arial" w:hAnsi="Arial" w:cs="Arial"/>
        </w:rPr>
        <w:t xml:space="preserve"> </w:t>
      </w:r>
      <w:proofErr w:type="spellStart"/>
      <w:r w:rsidRPr="0057652B">
        <w:rPr>
          <w:rFonts w:ascii="Arial" w:hAnsi="Arial" w:cs="Arial"/>
        </w:rPr>
        <w:t>Договорот</w:t>
      </w:r>
      <w:proofErr w:type="spellEnd"/>
      <w:r w:rsidRPr="0057652B">
        <w:rPr>
          <w:rFonts w:ascii="Arial" w:hAnsi="Arial" w:cs="Arial"/>
        </w:rPr>
        <w:t xml:space="preserve"> </w:t>
      </w:r>
      <w:proofErr w:type="spellStart"/>
      <w:r w:rsidRPr="0057652B">
        <w:rPr>
          <w:rFonts w:ascii="Arial" w:hAnsi="Arial" w:cs="Arial"/>
        </w:rPr>
        <w:t>за</w:t>
      </w:r>
      <w:proofErr w:type="spellEnd"/>
      <w:r w:rsidRPr="0057652B">
        <w:rPr>
          <w:rFonts w:ascii="Arial" w:hAnsi="Arial" w:cs="Arial"/>
        </w:rPr>
        <w:t xml:space="preserve"> </w:t>
      </w:r>
      <w:proofErr w:type="spellStart"/>
      <w:r w:rsidRPr="0057652B">
        <w:rPr>
          <w:rFonts w:ascii="Arial" w:hAnsi="Arial" w:cs="Arial"/>
        </w:rPr>
        <w:t>грант</w:t>
      </w:r>
      <w:proofErr w:type="spellEnd"/>
      <w:r w:rsidRPr="0057652B">
        <w:rPr>
          <w:rFonts w:ascii="Arial" w:hAnsi="Arial" w:cs="Arial"/>
        </w:rPr>
        <w:t>.</w:t>
      </w:r>
    </w:p>
    <w:p w14:paraId="7A88A44B" w14:textId="77777777" w:rsidR="008910A3" w:rsidRPr="0057652B" w:rsidRDefault="008910A3" w:rsidP="008910A3">
      <w:pPr>
        <w:spacing w:line="276" w:lineRule="auto"/>
        <w:jc w:val="both"/>
        <w:rPr>
          <w:rFonts w:ascii="Arial" w:hAnsi="Arial" w:cs="Arial"/>
          <w:b/>
          <w:u w:val="single"/>
          <w:lang w:val="mk-MK"/>
        </w:rPr>
      </w:pPr>
    </w:p>
    <w:p w14:paraId="2EA9AEB9" w14:textId="497A7934" w:rsidR="008910A3" w:rsidRPr="0057652B" w:rsidRDefault="008910A3" w:rsidP="008910A3">
      <w:pPr>
        <w:spacing w:line="276" w:lineRule="auto"/>
        <w:jc w:val="both"/>
        <w:rPr>
          <w:rFonts w:ascii="Arial" w:hAnsi="Arial" w:cs="Arial"/>
          <w:b/>
          <w:u w:val="single"/>
          <w:lang w:val="mk-MK"/>
        </w:rPr>
      </w:pPr>
      <w:r w:rsidRPr="0057652B">
        <w:rPr>
          <w:rFonts w:ascii="Arial" w:hAnsi="Arial" w:cs="Arial"/>
          <w:b/>
          <w:u w:val="single"/>
          <w:lang w:val="mk-MK"/>
        </w:rPr>
        <w:t>Прифатливи активности</w:t>
      </w:r>
    </w:p>
    <w:p w14:paraId="2512D005" w14:textId="5E0BC382" w:rsidR="008910A3" w:rsidRPr="0057652B" w:rsidRDefault="008910A3" w:rsidP="008910A3">
      <w:pPr>
        <w:spacing w:line="276" w:lineRule="auto"/>
        <w:jc w:val="both"/>
        <w:rPr>
          <w:rFonts w:ascii="Arial" w:hAnsi="Arial" w:cs="Arial"/>
          <w:bCs/>
        </w:rPr>
      </w:pPr>
      <w:r w:rsidRPr="0057652B">
        <w:rPr>
          <w:rFonts w:ascii="Arial" w:hAnsi="Arial" w:cs="Arial"/>
          <w:bCs/>
          <w:lang w:val="mk-MK"/>
        </w:rPr>
        <w:t>Дел од проектните активности кои ќе се поддржат во рамките на овој повик</w:t>
      </w:r>
      <w:r w:rsidR="00C31756">
        <w:rPr>
          <w:rFonts w:ascii="Arial" w:hAnsi="Arial" w:cs="Arial"/>
          <w:bCs/>
          <w:lang w:val="mk-MK"/>
        </w:rPr>
        <w:t xml:space="preserve"> може да се</w:t>
      </w:r>
      <w:r w:rsidRPr="0057652B">
        <w:rPr>
          <w:rFonts w:ascii="Arial" w:hAnsi="Arial" w:cs="Arial"/>
          <w:bCs/>
        </w:rPr>
        <w:t>:</w:t>
      </w:r>
    </w:p>
    <w:p w14:paraId="57F0426F" w14:textId="450902AE" w:rsidR="008910A3" w:rsidRPr="0057652B" w:rsidRDefault="008910A3" w:rsidP="002430CE">
      <w:pPr>
        <w:pStyle w:val="ListParagraph"/>
        <w:numPr>
          <w:ilvl w:val="0"/>
          <w:numId w:val="1"/>
        </w:numPr>
        <w:spacing w:line="276" w:lineRule="auto"/>
        <w:jc w:val="both"/>
        <w:rPr>
          <w:rFonts w:ascii="Arial" w:hAnsi="Arial" w:cs="Arial"/>
          <w:bCs/>
        </w:rPr>
      </w:pPr>
      <w:proofErr w:type="spellStart"/>
      <w:r w:rsidRPr="0057652B">
        <w:rPr>
          <w:rFonts w:ascii="Arial" w:hAnsi="Arial" w:cs="Arial"/>
          <w:bCs/>
        </w:rPr>
        <w:t>Кампањи</w:t>
      </w:r>
      <w:proofErr w:type="spellEnd"/>
      <w:r w:rsidRPr="0057652B">
        <w:rPr>
          <w:rFonts w:ascii="Arial" w:hAnsi="Arial" w:cs="Arial"/>
          <w:bCs/>
        </w:rPr>
        <w:t xml:space="preserve"> </w:t>
      </w:r>
      <w:proofErr w:type="spellStart"/>
      <w:r w:rsidRPr="0057652B">
        <w:rPr>
          <w:rFonts w:ascii="Arial" w:hAnsi="Arial" w:cs="Arial"/>
          <w:bCs/>
        </w:rPr>
        <w:t>за</w:t>
      </w:r>
      <w:proofErr w:type="spellEnd"/>
      <w:r w:rsidRPr="0057652B">
        <w:rPr>
          <w:rFonts w:ascii="Arial" w:hAnsi="Arial" w:cs="Arial"/>
          <w:bCs/>
        </w:rPr>
        <w:t xml:space="preserve"> </w:t>
      </w:r>
      <w:proofErr w:type="spellStart"/>
      <w:r w:rsidRPr="0057652B">
        <w:rPr>
          <w:rFonts w:ascii="Arial" w:hAnsi="Arial" w:cs="Arial"/>
          <w:bCs/>
        </w:rPr>
        <w:t>застапување</w:t>
      </w:r>
      <w:proofErr w:type="spellEnd"/>
      <w:r w:rsidRPr="0057652B">
        <w:rPr>
          <w:rFonts w:ascii="Arial" w:hAnsi="Arial" w:cs="Arial"/>
          <w:bCs/>
        </w:rPr>
        <w:t xml:space="preserve"> </w:t>
      </w:r>
      <w:proofErr w:type="spellStart"/>
      <w:r w:rsidRPr="0057652B">
        <w:rPr>
          <w:rFonts w:ascii="Arial" w:hAnsi="Arial" w:cs="Arial"/>
          <w:bCs/>
        </w:rPr>
        <w:t>вклучувајќи</w:t>
      </w:r>
      <w:proofErr w:type="spellEnd"/>
      <w:r w:rsidRPr="0057652B">
        <w:rPr>
          <w:rFonts w:ascii="Arial" w:hAnsi="Arial" w:cs="Arial"/>
          <w:bCs/>
        </w:rPr>
        <w:t xml:space="preserve"> </w:t>
      </w:r>
      <w:proofErr w:type="spellStart"/>
      <w:r w:rsidRPr="0057652B">
        <w:rPr>
          <w:rFonts w:ascii="Arial" w:hAnsi="Arial" w:cs="Arial"/>
          <w:bCs/>
        </w:rPr>
        <w:t>производство</w:t>
      </w:r>
      <w:proofErr w:type="spellEnd"/>
      <w:r w:rsidRPr="0057652B">
        <w:rPr>
          <w:rFonts w:ascii="Arial" w:hAnsi="Arial" w:cs="Arial"/>
          <w:bCs/>
        </w:rPr>
        <w:t xml:space="preserve"> </w:t>
      </w:r>
      <w:proofErr w:type="spellStart"/>
      <w:r w:rsidRPr="0057652B">
        <w:rPr>
          <w:rFonts w:ascii="Arial" w:hAnsi="Arial" w:cs="Arial"/>
          <w:bCs/>
        </w:rPr>
        <w:t>на</w:t>
      </w:r>
      <w:proofErr w:type="spellEnd"/>
      <w:r w:rsidRPr="0057652B">
        <w:rPr>
          <w:rFonts w:ascii="Arial" w:hAnsi="Arial" w:cs="Arial"/>
          <w:bCs/>
        </w:rPr>
        <w:t xml:space="preserve"> </w:t>
      </w:r>
      <w:proofErr w:type="spellStart"/>
      <w:r w:rsidRPr="0057652B">
        <w:rPr>
          <w:rFonts w:ascii="Arial" w:hAnsi="Arial" w:cs="Arial"/>
          <w:bCs/>
        </w:rPr>
        <w:t>промотивни</w:t>
      </w:r>
      <w:proofErr w:type="spellEnd"/>
      <w:r w:rsidRPr="0057652B">
        <w:rPr>
          <w:rFonts w:ascii="Arial" w:hAnsi="Arial" w:cs="Arial"/>
          <w:bCs/>
        </w:rPr>
        <w:t xml:space="preserve"> </w:t>
      </w:r>
      <w:proofErr w:type="spellStart"/>
      <w:r w:rsidRPr="0057652B">
        <w:rPr>
          <w:rFonts w:ascii="Arial" w:hAnsi="Arial" w:cs="Arial"/>
          <w:bCs/>
        </w:rPr>
        <w:t>материјали</w:t>
      </w:r>
      <w:proofErr w:type="spellEnd"/>
      <w:r w:rsidRPr="0057652B">
        <w:rPr>
          <w:rFonts w:ascii="Arial" w:hAnsi="Arial" w:cs="Arial"/>
          <w:bCs/>
        </w:rPr>
        <w:t xml:space="preserve"> и </w:t>
      </w:r>
      <w:proofErr w:type="spellStart"/>
      <w:r w:rsidRPr="0057652B">
        <w:rPr>
          <w:rFonts w:ascii="Arial" w:hAnsi="Arial" w:cs="Arial"/>
          <w:bCs/>
        </w:rPr>
        <w:t>материјали</w:t>
      </w:r>
      <w:proofErr w:type="spellEnd"/>
      <w:r w:rsidRPr="0057652B">
        <w:rPr>
          <w:rFonts w:ascii="Arial" w:hAnsi="Arial" w:cs="Arial"/>
          <w:bCs/>
        </w:rPr>
        <w:t xml:space="preserve"> </w:t>
      </w:r>
      <w:proofErr w:type="spellStart"/>
      <w:r w:rsidRPr="0057652B">
        <w:rPr>
          <w:rFonts w:ascii="Arial" w:hAnsi="Arial" w:cs="Arial"/>
          <w:bCs/>
        </w:rPr>
        <w:t>за</w:t>
      </w:r>
      <w:proofErr w:type="spellEnd"/>
      <w:r w:rsidRPr="0057652B">
        <w:rPr>
          <w:rFonts w:ascii="Arial" w:hAnsi="Arial" w:cs="Arial"/>
          <w:bCs/>
        </w:rPr>
        <w:t xml:space="preserve"> </w:t>
      </w:r>
      <w:proofErr w:type="spellStart"/>
      <w:r w:rsidRPr="0057652B">
        <w:rPr>
          <w:rFonts w:ascii="Arial" w:hAnsi="Arial" w:cs="Arial"/>
          <w:bCs/>
        </w:rPr>
        <w:t>подигање</w:t>
      </w:r>
      <w:proofErr w:type="spellEnd"/>
      <w:r w:rsidRPr="0057652B">
        <w:rPr>
          <w:rFonts w:ascii="Arial" w:hAnsi="Arial" w:cs="Arial"/>
          <w:bCs/>
        </w:rPr>
        <w:t xml:space="preserve"> </w:t>
      </w:r>
      <w:proofErr w:type="spellStart"/>
      <w:r w:rsidRPr="0057652B">
        <w:rPr>
          <w:rFonts w:ascii="Arial" w:hAnsi="Arial" w:cs="Arial"/>
          <w:bCs/>
        </w:rPr>
        <w:t>на</w:t>
      </w:r>
      <w:proofErr w:type="spellEnd"/>
      <w:r w:rsidRPr="0057652B">
        <w:rPr>
          <w:rFonts w:ascii="Arial" w:hAnsi="Arial" w:cs="Arial"/>
          <w:bCs/>
        </w:rPr>
        <w:t xml:space="preserve"> </w:t>
      </w:r>
      <w:proofErr w:type="spellStart"/>
      <w:r w:rsidRPr="0057652B">
        <w:rPr>
          <w:rFonts w:ascii="Arial" w:hAnsi="Arial" w:cs="Arial"/>
          <w:bCs/>
        </w:rPr>
        <w:t>свеста</w:t>
      </w:r>
      <w:proofErr w:type="spellEnd"/>
      <w:r w:rsidRPr="0057652B">
        <w:rPr>
          <w:rFonts w:ascii="Arial" w:hAnsi="Arial" w:cs="Arial"/>
          <w:bCs/>
        </w:rPr>
        <w:t xml:space="preserve"> (</w:t>
      </w:r>
      <w:proofErr w:type="spellStart"/>
      <w:r w:rsidRPr="0057652B">
        <w:rPr>
          <w:rFonts w:ascii="Arial" w:hAnsi="Arial" w:cs="Arial"/>
          <w:bCs/>
        </w:rPr>
        <w:t>т.е</w:t>
      </w:r>
      <w:proofErr w:type="spellEnd"/>
      <w:r w:rsidRPr="0057652B">
        <w:rPr>
          <w:rFonts w:ascii="Arial" w:hAnsi="Arial" w:cs="Arial"/>
          <w:bCs/>
        </w:rPr>
        <w:t xml:space="preserve">. </w:t>
      </w:r>
      <w:r w:rsidR="00395007" w:rsidRPr="0057652B">
        <w:rPr>
          <w:rFonts w:ascii="Arial" w:hAnsi="Arial" w:cs="Arial"/>
          <w:bCs/>
          <w:lang w:val="mk-MK"/>
        </w:rPr>
        <w:t>документ за јавни политики</w:t>
      </w:r>
      <w:r w:rsidRPr="0057652B">
        <w:rPr>
          <w:rFonts w:ascii="Arial" w:hAnsi="Arial" w:cs="Arial"/>
          <w:bCs/>
        </w:rPr>
        <w:t xml:space="preserve">, </w:t>
      </w:r>
      <w:proofErr w:type="spellStart"/>
      <w:r w:rsidRPr="0057652B">
        <w:rPr>
          <w:rFonts w:ascii="Arial" w:hAnsi="Arial" w:cs="Arial"/>
          <w:bCs/>
        </w:rPr>
        <w:t>истражување</w:t>
      </w:r>
      <w:proofErr w:type="spellEnd"/>
      <w:r w:rsidRPr="0057652B">
        <w:rPr>
          <w:rFonts w:ascii="Arial" w:hAnsi="Arial" w:cs="Arial"/>
          <w:bCs/>
        </w:rPr>
        <w:t xml:space="preserve">, </w:t>
      </w:r>
      <w:proofErr w:type="spellStart"/>
      <w:r w:rsidRPr="0057652B">
        <w:rPr>
          <w:rFonts w:ascii="Arial" w:hAnsi="Arial" w:cs="Arial"/>
          <w:bCs/>
        </w:rPr>
        <w:t>виде</w:t>
      </w:r>
      <w:proofErr w:type="spellEnd"/>
      <w:r w:rsidRPr="0057652B">
        <w:rPr>
          <w:rFonts w:ascii="Arial" w:hAnsi="Arial" w:cs="Arial"/>
          <w:bCs/>
          <w:lang w:val="mk-MK"/>
        </w:rPr>
        <w:t>а</w:t>
      </w:r>
      <w:r w:rsidRPr="0057652B">
        <w:rPr>
          <w:rFonts w:ascii="Arial" w:hAnsi="Arial" w:cs="Arial"/>
          <w:bCs/>
        </w:rPr>
        <w:t xml:space="preserve">, </w:t>
      </w:r>
      <w:proofErr w:type="spellStart"/>
      <w:r w:rsidRPr="0057652B">
        <w:rPr>
          <w:rFonts w:ascii="Arial" w:hAnsi="Arial" w:cs="Arial"/>
          <w:bCs/>
        </w:rPr>
        <w:t>настани</w:t>
      </w:r>
      <w:proofErr w:type="spellEnd"/>
      <w:r w:rsidRPr="0057652B">
        <w:rPr>
          <w:rFonts w:ascii="Arial" w:hAnsi="Arial" w:cs="Arial"/>
          <w:bCs/>
        </w:rPr>
        <w:t xml:space="preserve">, </w:t>
      </w:r>
      <w:proofErr w:type="spellStart"/>
      <w:r w:rsidRPr="0057652B">
        <w:rPr>
          <w:rFonts w:ascii="Arial" w:hAnsi="Arial" w:cs="Arial"/>
          <w:bCs/>
        </w:rPr>
        <w:t>перформанси</w:t>
      </w:r>
      <w:proofErr w:type="spellEnd"/>
      <w:r w:rsidRPr="0057652B">
        <w:rPr>
          <w:rFonts w:ascii="Arial" w:hAnsi="Arial" w:cs="Arial"/>
          <w:bCs/>
        </w:rPr>
        <w:t xml:space="preserve">, </w:t>
      </w:r>
      <w:proofErr w:type="spellStart"/>
      <w:r w:rsidRPr="0057652B">
        <w:rPr>
          <w:rFonts w:ascii="Arial" w:hAnsi="Arial" w:cs="Arial"/>
          <w:bCs/>
        </w:rPr>
        <w:t>медиумски</w:t>
      </w:r>
      <w:proofErr w:type="spellEnd"/>
      <w:r w:rsidRPr="0057652B">
        <w:rPr>
          <w:rFonts w:ascii="Arial" w:hAnsi="Arial" w:cs="Arial"/>
          <w:bCs/>
        </w:rPr>
        <w:t xml:space="preserve"> </w:t>
      </w:r>
      <w:proofErr w:type="spellStart"/>
      <w:r w:rsidRPr="0057652B">
        <w:rPr>
          <w:rFonts w:ascii="Arial" w:hAnsi="Arial" w:cs="Arial"/>
          <w:bCs/>
        </w:rPr>
        <w:t>производи</w:t>
      </w:r>
      <w:proofErr w:type="spellEnd"/>
      <w:r w:rsidRPr="0057652B">
        <w:rPr>
          <w:rFonts w:ascii="Arial" w:hAnsi="Arial" w:cs="Arial"/>
          <w:bCs/>
        </w:rPr>
        <w:t xml:space="preserve">, </w:t>
      </w:r>
      <w:proofErr w:type="spellStart"/>
      <w:r w:rsidRPr="0057652B">
        <w:rPr>
          <w:rFonts w:ascii="Arial" w:hAnsi="Arial" w:cs="Arial"/>
          <w:bCs/>
        </w:rPr>
        <w:t>со</w:t>
      </w:r>
      <w:proofErr w:type="spellEnd"/>
      <w:r w:rsidRPr="0057652B">
        <w:rPr>
          <w:rFonts w:ascii="Arial" w:hAnsi="Arial" w:cs="Arial"/>
          <w:bCs/>
        </w:rPr>
        <w:t xml:space="preserve"> </w:t>
      </w:r>
      <w:proofErr w:type="spellStart"/>
      <w:r w:rsidRPr="0057652B">
        <w:rPr>
          <w:rFonts w:ascii="Arial" w:hAnsi="Arial" w:cs="Arial"/>
          <w:bCs/>
        </w:rPr>
        <w:t>исклучок</w:t>
      </w:r>
      <w:proofErr w:type="spellEnd"/>
      <w:r w:rsidRPr="0057652B">
        <w:rPr>
          <w:rFonts w:ascii="Arial" w:hAnsi="Arial" w:cs="Arial"/>
          <w:bCs/>
        </w:rPr>
        <w:t xml:space="preserve"> </w:t>
      </w:r>
      <w:proofErr w:type="spellStart"/>
      <w:r w:rsidRPr="0057652B">
        <w:rPr>
          <w:rFonts w:ascii="Arial" w:hAnsi="Arial" w:cs="Arial"/>
          <w:bCs/>
        </w:rPr>
        <w:t>на</w:t>
      </w:r>
      <w:proofErr w:type="spellEnd"/>
      <w:r w:rsidRPr="0057652B">
        <w:rPr>
          <w:rFonts w:ascii="Arial" w:hAnsi="Arial" w:cs="Arial"/>
          <w:bCs/>
        </w:rPr>
        <w:t xml:space="preserve"> </w:t>
      </w:r>
      <w:proofErr w:type="spellStart"/>
      <w:r w:rsidRPr="0057652B">
        <w:rPr>
          <w:rFonts w:ascii="Arial" w:hAnsi="Arial" w:cs="Arial"/>
          <w:bCs/>
        </w:rPr>
        <w:t>печатен</w:t>
      </w:r>
      <w:proofErr w:type="spellEnd"/>
      <w:r w:rsidRPr="0057652B">
        <w:rPr>
          <w:rFonts w:ascii="Arial" w:hAnsi="Arial" w:cs="Arial"/>
          <w:bCs/>
        </w:rPr>
        <w:t xml:space="preserve"> </w:t>
      </w:r>
      <w:proofErr w:type="spellStart"/>
      <w:r w:rsidRPr="0057652B">
        <w:rPr>
          <w:rFonts w:ascii="Arial" w:hAnsi="Arial" w:cs="Arial"/>
          <w:bCs/>
        </w:rPr>
        <w:t>промотивен</w:t>
      </w:r>
      <w:proofErr w:type="spellEnd"/>
      <w:r w:rsidRPr="0057652B">
        <w:rPr>
          <w:rFonts w:ascii="Arial" w:hAnsi="Arial" w:cs="Arial"/>
          <w:bCs/>
        </w:rPr>
        <w:t xml:space="preserve"> </w:t>
      </w:r>
      <w:proofErr w:type="spellStart"/>
      <w:r w:rsidRPr="0057652B">
        <w:rPr>
          <w:rFonts w:ascii="Arial" w:hAnsi="Arial" w:cs="Arial"/>
          <w:bCs/>
        </w:rPr>
        <w:t>материјал</w:t>
      </w:r>
      <w:proofErr w:type="spellEnd"/>
      <w:r w:rsidRPr="0057652B">
        <w:rPr>
          <w:rFonts w:ascii="Arial" w:hAnsi="Arial" w:cs="Arial"/>
          <w:bCs/>
        </w:rPr>
        <w:t>)</w:t>
      </w:r>
      <w:r w:rsidRPr="0057652B">
        <w:rPr>
          <w:rFonts w:ascii="Arial" w:hAnsi="Arial" w:cs="Arial"/>
          <w:bCs/>
          <w:lang w:val="mk-MK"/>
        </w:rPr>
        <w:t>;</w:t>
      </w:r>
    </w:p>
    <w:p w14:paraId="758FC579" w14:textId="77777777" w:rsidR="008910A3" w:rsidRPr="0057652B" w:rsidRDefault="008910A3" w:rsidP="008910A3">
      <w:pPr>
        <w:pStyle w:val="ListParagraph"/>
        <w:spacing w:line="276" w:lineRule="auto"/>
        <w:jc w:val="both"/>
        <w:rPr>
          <w:rFonts w:ascii="Arial" w:hAnsi="Arial" w:cs="Arial"/>
          <w:bCs/>
        </w:rPr>
      </w:pPr>
    </w:p>
    <w:p w14:paraId="62EBE0F3" w14:textId="1D30244F" w:rsidR="008910A3" w:rsidRPr="0057652B" w:rsidRDefault="008910A3" w:rsidP="78F9E532">
      <w:pPr>
        <w:pStyle w:val="ListParagraph"/>
        <w:numPr>
          <w:ilvl w:val="0"/>
          <w:numId w:val="1"/>
        </w:numPr>
        <w:spacing w:line="276" w:lineRule="auto"/>
        <w:jc w:val="both"/>
        <w:rPr>
          <w:rFonts w:ascii="Arial" w:hAnsi="Arial" w:cs="Arial"/>
        </w:rPr>
      </w:pPr>
      <w:proofErr w:type="spellStart"/>
      <w:r w:rsidRPr="78F9E532">
        <w:rPr>
          <w:rFonts w:ascii="Arial" w:hAnsi="Arial" w:cs="Arial"/>
        </w:rPr>
        <w:t>Работни</w:t>
      </w:r>
      <w:proofErr w:type="spellEnd"/>
      <w:r w:rsidRPr="78F9E532">
        <w:rPr>
          <w:rFonts w:ascii="Arial" w:hAnsi="Arial" w:cs="Arial"/>
        </w:rPr>
        <w:t xml:space="preserve"> </w:t>
      </w:r>
      <w:proofErr w:type="spellStart"/>
      <w:r w:rsidRPr="78F9E532">
        <w:rPr>
          <w:rFonts w:ascii="Arial" w:hAnsi="Arial" w:cs="Arial"/>
        </w:rPr>
        <w:t>групи</w:t>
      </w:r>
      <w:proofErr w:type="spellEnd"/>
      <w:r w:rsidRPr="78F9E532">
        <w:rPr>
          <w:rFonts w:ascii="Arial" w:hAnsi="Arial" w:cs="Arial"/>
        </w:rPr>
        <w:t xml:space="preserve"> </w:t>
      </w:r>
      <w:proofErr w:type="spellStart"/>
      <w:r w:rsidRPr="78F9E532">
        <w:rPr>
          <w:rFonts w:ascii="Arial" w:hAnsi="Arial" w:cs="Arial"/>
        </w:rPr>
        <w:t>за</w:t>
      </w:r>
      <w:proofErr w:type="spellEnd"/>
      <w:r w:rsidRPr="78F9E532">
        <w:rPr>
          <w:rFonts w:ascii="Arial" w:hAnsi="Arial" w:cs="Arial"/>
        </w:rPr>
        <w:t xml:space="preserve"> </w:t>
      </w:r>
      <w:proofErr w:type="spellStart"/>
      <w:r w:rsidRPr="78F9E532">
        <w:rPr>
          <w:rFonts w:ascii="Arial" w:hAnsi="Arial" w:cs="Arial"/>
        </w:rPr>
        <w:t>ра</w:t>
      </w:r>
      <w:r w:rsidR="26487672" w:rsidRPr="78F9E532">
        <w:rPr>
          <w:rFonts w:ascii="Arial" w:hAnsi="Arial" w:cs="Arial"/>
        </w:rPr>
        <w:t>звивање</w:t>
      </w:r>
      <w:proofErr w:type="spellEnd"/>
      <w:r w:rsidR="26487672" w:rsidRPr="78F9E532">
        <w:rPr>
          <w:rFonts w:ascii="Arial" w:hAnsi="Arial" w:cs="Arial"/>
        </w:rPr>
        <w:t xml:space="preserve"> </w:t>
      </w:r>
      <w:proofErr w:type="spellStart"/>
      <w:r w:rsidR="26487672" w:rsidRPr="78F9E532">
        <w:rPr>
          <w:rFonts w:ascii="Arial" w:hAnsi="Arial" w:cs="Arial"/>
        </w:rPr>
        <w:t>на</w:t>
      </w:r>
      <w:proofErr w:type="spellEnd"/>
      <w:r w:rsidR="26487672" w:rsidRPr="78F9E532">
        <w:rPr>
          <w:rFonts w:ascii="Arial" w:hAnsi="Arial" w:cs="Arial"/>
        </w:rPr>
        <w:t xml:space="preserve"> </w:t>
      </w:r>
      <w:proofErr w:type="spellStart"/>
      <w:r w:rsidR="26487672" w:rsidRPr="78F9E532">
        <w:rPr>
          <w:rFonts w:ascii="Arial" w:hAnsi="Arial" w:cs="Arial"/>
        </w:rPr>
        <w:t>локални</w:t>
      </w:r>
      <w:proofErr w:type="spellEnd"/>
      <w:r w:rsidR="26487672" w:rsidRPr="78F9E532">
        <w:rPr>
          <w:rFonts w:ascii="Arial" w:hAnsi="Arial" w:cs="Arial"/>
        </w:rPr>
        <w:t xml:space="preserve"> </w:t>
      </w:r>
      <w:proofErr w:type="spellStart"/>
      <w:r w:rsidR="26487672" w:rsidRPr="78F9E532">
        <w:rPr>
          <w:rFonts w:ascii="Arial" w:hAnsi="Arial" w:cs="Arial"/>
        </w:rPr>
        <w:t>акциски</w:t>
      </w:r>
      <w:proofErr w:type="spellEnd"/>
      <w:r w:rsidR="26487672" w:rsidRPr="78F9E532">
        <w:rPr>
          <w:rFonts w:ascii="Arial" w:hAnsi="Arial" w:cs="Arial"/>
        </w:rPr>
        <w:t xml:space="preserve"> </w:t>
      </w:r>
      <w:proofErr w:type="spellStart"/>
      <w:r w:rsidR="26487672" w:rsidRPr="78F9E532">
        <w:rPr>
          <w:rFonts w:ascii="Arial" w:hAnsi="Arial" w:cs="Arial"/>
        </w:rPr>
        <w:t>планови</w:t>
      </w:r>
      <w:proofErr w:type="spellEnd"/>
      <w:r w:rsidRPr="78F9E532">
        <w:rPr>
          <w:rFonts w:ascii="Arial" w:hAnsi="Arial" w:cs="Arial"/>
        </w:rPr>
        <w:t xml:space="preserve">, </w:t>
      </w:r>
      <w:proofErr w:type="spellStart"/>
      <w:r w:rsidRPr="78F9E532">
        <w:rPr>
          <w:rFonts w:ascii="Arial" w:hAnsi="Arial" w:cs="Arial"/>
        </w:rPr>
        <w:t>ангаж</w:t>
      </w:r>
      <w:proofErr w:type="spellEnd"/>
      <w:r w:rsidRPr="78F9E532">
        <w:rPr>
          <w:rFonts w:ascii="Arial" w:hAnsi="Arial" w:cs="Arial"/>
          <w:lang w:val="mk-MK"/>
        </w:rPr>
        <w:t>ирање</w:t>
      </w:r>
      <w:r w:rsidRPr="78F9E532">
        <w:rPr>
          <w:rFonts w:ascii="Arial" w:hAnsi="Arial" w:cs="Arial"/>
        </w:rPr>
        <w:t xml:space="preserve"> </w:t>
      </w:r>
      <w:proofErr w:type="spellStart"/>
      <w:r w:rsidRPr="78F9E532">
        <w:rPr>
          <w:rFonts w:ascii="Arial" w:hAnsi="Arial" w:cs="Arial"/>
        </w:rPr>
        <w:t>на</w:t>
      </w:r>
      <w:proofErr w:type="spellEnd"/>
      <w:r w:rsidRPr="78F9E532">
        <w:rPr>
          <w:rFonts w:ascii="Arial" w:hAnsi="Arial" w:cs="Arial"/>
        </w:rPr>
        <w:t xml:space="preserve"> </w:t>
      </w:r>
      <w:proofErr w:type="spellStart"/>
      <w:r w:rsidRPr="78F9E532">
        <w:rPr>
          <w:rFonts w:ascii="Arial" w:hAnsi="Arial" w:cs="Arial"/>
        </w:rPr>
        <w:t>експерти</w:t>
      </w:r>
      <w:proofErr w:type="spellEnd"/>
      <w:r w:rsidRPr="78F9E532">
        <w:rPr>
          <w:rFonts w:ascii="Arial" w:hAnsi="Arial" w:cs="Arial"/>
        </w:rPr>
        <w:t xml:space="preserve">, </w:t>
      </w:r>
      <w:proofErr w:type="spellStart"/>
      <w:r w:rsidRPr="78F9E532">
        <w:rPr>
          <w:rFonts w:ascii="Arial" w:hAnsi="Arial" w:cs="Arial"/>
        </w:rPr>
        <w:t>ангаж</w:t>
      </w:r>
      <w:proofErr w:type="spellEnd"/>
      <w:r w:rsidRPr="78F9E532">
        <w:rPr>
          <w:rFonts w:ascii="Arial" w:hAnsi="Arial" w:cs="Arial"/>
          <w:lang w:val="mk-MK"/>
        </w:rPr>
        <w:t>ирање</w:t>
      </w:r>
      <w:r w:rsidRPr="78F9E532">
        <w:rPr>
          <w:rFonts w:ascii="Arial" w:hAnsi="Arial" w:cs="Arial"/>
        </w:rPr>
        <w:t xml:space="preserve"> </w:t>
      </w:r>
      <w:proofErr w:type="spellStart"/>
      <w:r w:rsidRPr="78F9E532">
        <w:rPr>
          <w:rFonts w:ascii="Arial" w:hAnsi="Arial" w:cs="Arial"/>
        </w:rPr>
        <w:t>на</w:t>
      </w:r>
      <w:proofErr w:type="spellEnd"/>
      <w:r w:rsidRPr="78F9E532">
        <w:rPr>
          <w:rFonts w:ascii="Arial" w:hAnsi="Arial" w:cs="Arial"/>
        </w:rPr>
        <w:t xml:space="preserve"> </w:t>
      </w:r>
      <w:proofErr w:type="spellStart"/>
      <w:r w:rsidRPr="78F9E532">
        <w:rPr>
          <w:rFonts w:ascii="Arial" w:hAnsi="Arial" w:cs="Arial"/>
        </w:rPr>
        <w:t>инфлуенсери</w:t>
      </w:r>
      <w:proofErr w:type="spellEnd"/>
      <w:r w:rsidRPr="78F9E532">
        <w:rPr>
          <w:rFonts w:ascii="Arial" w:hAnsi="Arial" w:cs="Arial"/>
        </w:rPr>
        <w:t>.</w:t>
      </w:r>
    </w:p>
    <w:p w14:paraId="5E466090" w14:textId="77777777" w:rsidR="00DA5EC8" w:rsidRPr="0057652B" w:rsidRDefault="00DA5EC8" w:rsidP="002100E6">
      <w:pPr>
        <w:spacing w:line="276" w:lineRule="auto"/>
        <w:jc w:val="both"/>
        <w:rPr>
          <w:rFonts w:ascii="Arial" w:hAnsi="Arial" w:cs="Arial"/>
        </w:rPr>
      </w:pPr>
    </w:p>
    <w:p w14:paraId="3BA4CF4D" w14:textId="77777777" w:rsidR="00A458C8" w:rsidRPr="0057652B" w:rsidRDefault="00A458C8" w:rsidP="00A458C8">
      <w:pPr>
        <w:spacing w:line="276" w:lineRule="auto"/>
        <w:jc w:val="both"/>
        <w:rPr>
          <w:rFonts w:ascii="Arial" w:hAnsi="Arial" w:cs="Arial"/>
          <w:b/>
          <w:u w:val="single"/>
          <w:lang w:val="mk-MK"/>
        </w:rPr>
      </w:pPr>
      <w:r w:rsidRPr="0057652B">
        <w:rPr>
          <w:rFonts w:ascii="Arial" w:hAnsi="Arial" w:cs="Arial"/>
          <w:b/>
          <w:u w:val="single"/>
          <w:lang w:val="mk-MK"/>
        </w:rPr>
        <w:t>Прифатливи апликанти</w:t>
      </w:r>
    </w:p>
    <w:p w14:paraId="3AEBBA3E" w14:textId="7BB6EF4B" w:rsidR="00430F8C" w:rsidRPr="0057652B" w:rsidRDefault="00A458C8" w:rsidP="002100E6">
      <w:pPr>
        <w:spacing w:line="276" w:lineRule="auto"/>
        <w:jc w:val="both"/>
        <w:rPr>
          <w:rFonts w:ascii="Arial" w:hAnsi="Arial" w:cs="Arial"/>
          <w:b/>
          <w:bCs/>
        </w:rPr>
      </w:pPr>
      <w:r w:rsidRPr="0057652B">
        <w:rPr>
          <w:rFonts w:ascii="Arial" w:hAnsi="Arial" w:cs="Arial"/>
          <w:b/>
          <w:lang w:val="mk-MK"/>
        </w:rPr>
        <w:t>Пред поднесувањето на апликацијата</w:t>
      </w:r>
      <w:r w:rsidRPr="0057652B">
        <w:rPr>
          <w:rFonts w:ascii="Arial" w:hAnsi="Arial" w:cs="Arial"/>
          <w:lang w:val="mk-MK"/>
        </w:rPr>
        <w:t xml:space="preserve">, секој апликант задолжително треба </w:t>
      </w:r>
      <w:r w:rsidRPr="0057652B">
        <w:rPr>
          <w:rFonts w:ascii="Arial" w:hAnsi="Arial" w:cs="Arial"/>
          <w:b/>
          <w:lang w:val="mk-MK"/>
        </w:rPr>
        <w:t>да се регистрира</w:t>
      </w:r>
      <w:r w:rsidRPr="0057652B">
        <w:rPr>
          <w:rFonts w:ascii="Arial" w:hAnsi="Arial" w:cs="Arial"/>
          <w:lang w:val="mk-MK"/>
        </w:rPr>
        <w:t xml:space="preserve"> на Платформата за управување со грантови</w:t>
      </w:r>
      <w:r w:rsidRPr="0057652B">
        <w:rPr>
          <w:rFonts w:ascii="Arial" w:hAnsi="Arial" w:cs="Arial"/>
          <w:b/>
          <w:bCs/>
        </w:rPr>
        <w:t xml:space="preserve"> </w:t>
      </w:r>
      <w:r w:rsidR="00430F8C" w:rsidRPr="0057652B">
        <w:rPr>
          <w:rFonts w:ascii="Arial" w:hAnsi="Arial" w:cs="Arial"/>
          <w:b/>
          <w:bCs/>
        </w:rPr>
        <w:t>–</w:t>
      </w:r>
      <w:r w:rsidR="00EC2350" w:rsidRPr="0057652B">
        <w:rPr>
          <w:rFonts w:ascii="Arial" w:hAnsi="Arial" w:cs="Arial"/>
          <w:b/>
          <w:bCs/>
        </w:rPr>
        <w:t xml:space="preserve"> </w:t>
      </w:r>
      <w:hyperlink r:id="rId11" w:history="1">
        <w:r w:rsidR="00430F8C" w:rsidRPr="0057652B">
          <w:rPr>
            <w:rStyle w:val="Hyperlink"/>
            <w:rFonts w:ascii="Arial" w:hAnsi="Arial" w:cs="Arial"/>
            <w:b/>
            <w:bCs/>
          </w:rPr>
          <w:t>https://gmp.smartbalkansproject.org/</w:t>
        </w:r>
      </w:hyperlink>
    </w:p>
    <w:p w14:paraId="2FAC69E7" w14:textId="77777777" w:rsidR="00A458C8" w:rsidRPr="0057652B" w:rsidRDefault="00A458C8" w:rsidP="00A458C8">
      <w:pPr>
        <w:spacing w:after="200" w:line="240" w:lineRule="auto"/>
        <w:jc w:val="both"/>
        <w:rPr>
          <w:rFonts w:ascii="Arial" w:hAnsi="Arial" w:cs="Arial"/>
        </w:rPr>
      </w:pPr>
      <w:proofErr w:type="spellStart"/>
      <w:r w:rsidRPr="0057652B">
        <w:rPr>
          <w:rFonts w:ascii="Arial" w:hAnsi="Arial" w:cs="Arial"/>
        </w:rPr>
        <w:t>За</w:t>
      </w:r>
      <w:proofErr w:type="spellEnd"/>
      <w:r w:rsidRPr="0057652B">
        <w:rPr>
          <w:rFonts w:ascii="Arial" w:hAnsi="Arial" w:cs="Arial"/>
        </w:rPr>
        <w:t xml:space="preserve"> </w:t>
      </w:r>
      <w:proofErr w:type="spellStart"/>
      <w:r w:rsidRPr="0057652B">
        <w:rPr>
          <w:rFonts w:ascii="Arial" w:hAnsi="Arial" w:cs="Arial"/>
        </w:rPr>
        <w:t>да</w:t>
      </w:r>
      <w:proofErr w:type="spellEnd"/>
      <w:r w:rsidRPr="0057652B">
        <w:rPr>
          <w:rFonts w:ascii="Arial" w:hAnsi="Arial" w:cs="Arial"/>
        </w:rPr>
        <w:t xml:space="preserve"> </w:t>
      </w:r>
      <w:proofErr w:type="spellStart"/>
      <w:r w:rsidRPr="0057652B">
        <w:rPr>
          <w:rFonts w:ascii="Arial" w:hAnsi="Arial" w:cs="Arial"/>
        </w:rPr>
        <w:t>биде</w:t>
      </w:r>
      <w:proofErr w:type="spellEnd"/>
      <w:r w:rsidRPr="0057652B">
        <w:rPr>
          <w:rFonts w:ascii="Arial" w:hAnsi="Arial" w:cs="Arial"/>
        </w:rPr>
        <w:t xml:space="preserve"> </w:t>
      </w:r>
      <w:r w:rsidRPr="0057652B">
        <w:rPr>
          <w:rFonts w:ascii="Arial" w:hAnsi="Arial" w:cs="Arial"/>
          <w:lang w:val="mk-MK"/>
        </w:rPr>
        <w:t>подобен</w:t>
      </w:r>
      <w:r w:rsidRPr="0057652B">
        <w:rPr>
          <w:rFonts w:ascii="Arial" w:hAnsi="Arial" w:cs="Arial"/>
        </w:rPr>
        <w:t xml:space="preserve"> </w:t>
      </w:r>
      <w:proofErr w:type="spellStart"/>
      <w:r w:rsidRPr="0057652B">
        <w:rPr>
          <w:rFonts w:ascii="Arial" w:hAnsi="Arial" w:cs="Arial"/>
        </w:rPr>
        <w:t>за</w:t>
      </w:r>
      <w:proofErr w:type="spellEnd"/>
      <w:r w:rsidRPr="0057652B">
        <w:rPr>
          <w:rFonts w:ascii="Arial" w:hAnsi="Arial" w:cs="Arial"/>
        </w:rPr>
        <w:t xml:space="preserve"> </w:t>
      </w:r>
      <w:proofErr w:type="spellStart"/>
      <w:r w:rsidRPr="0057652B">
        <w:rPr>
          <w:rFonts w:ascii="Arial" w:hAnsi="Arial" w:cs="Arial"/>
        </w:rPr>
        <w:t>овој</w:t>
      </w:r>
      <w:proofErr w:type="spellEnd"/>
      <w:r w:rsidRPr="0057652B">
        <w:rPr>
          <w:rFonts w:ascii="Arial" w:hAnsi="Arial" w:cs="Arial"/>
        </w:rPr>
        <w:t xml:space="preserve"> </w:t>
      </w:r>
      <w:proofErr w:type="spellStart"/>
      <w:r w:rsidRPr="0057652B">
        <w:rPr>
          <w:rFonts w:ascii="Arial" w:hAnsi="Arial" w:cs="Arial"/>
        </w:rPr>
        <w:t>грант</w:t>
      </w:r>
      <w:proofErr w:type="spellEnd"/>
      <w:r w:rsidRPr="0057652B">
        <w:rPr>
          <w:rFonts w:ascii="Arial" w:hAnsi="Arial" w:cs="Arial"/>
        </w:rPr>
        <w:t xml:space="preserve">, </w:t>
      </w:r>
      <w:proofErr w:type="spellStart"/>
      <w:r w:rsidRPr="0057652B">
        <w:rPr>
          <w:rFonts w:ascii="Arial" w:hAnsi="Arial" w:cs="Arial"/>
        </w:rPr>
        <w:t>апликантот</w:t>
      </w:r>
      <w:proofErr w:type="spellEnd"/>
      <w:r w:rsidRPr="0057652B">
        <w:rPr>
          <w:rFonts w:ascii="Arial" w:hAnsi="Arial" w:cs="Arial"/>
        </w:rPr>
        <w:t xml:space="preserve"> </w:t>
      </w:r>
      <w:proofErr w:type="spellStart"/>
      <w:r w:rsidRPr="0057652B">
        <w:rPr>
          <w:rFonts w:ascii="Arial" w:hAnsi="Arial" w:cs="Arial"/>
        </w:rPr>
        <w:t>мора</w:t>
      </w:r>
      <w:proofErr w:type="spellEnd"/>
      <w:r w:rsidRPr="0057652B">
        <w:rPr>
          <w:rFonts w:ascii="Arial" w:hAnsi="Arial" w:cs="Arial"/>
        </w:rPr>
        <w:t>:</w:t>
      </w:r>
    </w:p>
    <w:p w14:paraId="28E7FAEE" w14:textId="012B6FE0" w:rsidR="009D3BDC" w:rsidRPr="0057652B" w:rsidRDefault="00EF4324" w:rsidP="002430CE">
      <w:pPr>
        <w:numPr>
          <w:ilvl w:val="0"/>
          <w:numId w:val="4"/>
        </w:numPr>
        <w:spacing w:after="200" w:line="240" w:lineRule="auto"/>
        <w:jc w:val="both"/>
        <w:rPr>
          <w:rFonts w:ascii="Arial" w:hAnsi="Arial" w:cs="Arial"/>
        </w:rPr>
      </w:pPr>
      <w:r w:rsidRPr="0057652B">
        <w:rPr>
          <w:rFonts w:ascii="Arial" w:hAnsi="Arial" w:cs="Arial"/>
          <w:lang w:val="mk-MK"/>
        </w:rPr>
        <w:t>Да биде правно лице и</w:t>
      </w:r>
    </w:p>
    <w:p w14:paraId="66923328" w14:textId="7F2509E9" w:rsidR="009D3BDC" w:rsidRPr="0057652B" w:rsidRDefault="00A458C8" w:rsidP="002430CE">
      <w:pPr>
        <w:numPr>
          <w:ilvl w:val="0"/>
          <w:numId w:val="4"/>
        </w:numPr>
        <w:spacing w:after="200" w:line="240" w:lineRule="auto"/>
        <w:jc w:val="both"/>
        <w:rPr>
          <w:rFonts w:ascii="Arial" w:hAnsi="Arial" w:cs="Arial"/>
        </w:rPr>
      </w:pPr>
      <w:r w:rsidRPr="78F9E532">
        <w:rPr>
          <w:rFonts w:ascii="Arial" w:hAnsi="Arial" w:cs="Arial"/>
          <w:lang w:val="mk-MK"/>
        </w:rPr>
        <w:t>Да е непрофитна организација и</w:t>
      </w:r>
    </w:p>
    <w:p w14:paraId="59C7EE93" w14:textId="4D30175A" w:rsidR="00812352" w:rsidRPr="0057652B" w:rsidRDefault="00812352" w:rsidP="002430CE">
      <w:pPr>
        <w:pStyle w:val="ListBullet"/>
        <w:numPr>
          <w:ilvl w:val="0"/>
          <w:numId w:val="4"/>
        </w:numPr>
        <w:spacing w:before="120" w:after="0"/>
        <w:rPr>
          <w:rFonts w:ascii="Arial" w:eastAsiaTheme="minorHAnsi" w:hAnsi="Arial" w:cs="Arial"/>
          <w:szCs w:val="22"/>
          <w:lang w:val="en-US" w:eastAsia="en-US"/>
        </w:rPr>
      </w:pPr>
      <w:proofErr w:type="spellStart"/>
      <w:r w:rsidRPr="0057652B">
        <w:rPr>
          <w:rFonts w:ascii="Arial" w:eastAsiaTheme="minorHAnsi" w:hAnsi="Arial" w:cs="Arial"/>
          <w:szCs w:val="22"/>
          <w:lang w:val="en-US" w:eastAsia="en-US"/>
        </w:rPr>
        <w:t>Да</w:t>
      </w:r>
      <w:proofErr w:type="spellEnd"/>
      <w:r w:rsidRPr="0057652B">
        <w:rPr>
          <w:rFonts w:ascii="Arial" w:eastAsiaTheme="minorHAnsi" w:hAnsi="Arial" w:cs="Arial"/>
          <w:szCs w:val="22"/>
          <w:lang w:val="en-US" w:eastAsia="en-US"/>
        </w:rPr>
        <w:t xml:space="preserve"> </w:t>
      </w:r>
      <w:proofErr w:type="spellStart"/>
      <w:r w:rsidRPr="0057652B">
        <w:rPr>
          <w:rFonts w:ascii="Arial" w:eastAsiaTheme="minorHAnsi" w:hAnsi="Arial" w:cs="Arial"/>
          <w:szCs w:val="22"/>
          <w:lang w:val="en-US" w:eastAsia="en-US"/>
        </w:rPr>
        <w:t>биде</w:t>
      </w:r>
      <w:proofErr w:type="spellEnd"/>
      <w:r w:rsidRPr="0057652B">
        <w:rPr>
          <w:rFonts w:ascii="Arial" w:eastAsiaTheme="minorHAnsi" w:hAnsi="Arial" w:cs="Arial"/>
          <w:szCs w:val="22"/>
          <w:lang w:val="en-US" w:eastAsia="en-US"/>
        </w:rPr>
        <w:t xml:space="preserve"> </w:t>
      </w:r>
      <w:proofErr w:type="spellStart"/>
      <w:r w:rsidRPr="0057652B">
        <w:rPr>
          <w:rFonts w:ascii="Arial" w:eastAsiaTheme="minorHAnsi" w:hAnsi="Arial" w:cs="Arial"/>
          <w:szCs w:val="22"/>
          <w:lang w:val="en-US" w:eastAsia="en-US"/>
        </w:rPr>
        <w:t>граѓанска</w:t>
      </w:r>
      <w:proofErr w:type="spellEnd"/>
      <w:r w:rsidRPr="0057652B">
        <w:rPr>
          <w:rFonts w:ascii="Arial" w:eastAsiaTheme="minorHAnsi" w:hAnsi="Arial" w:cs="Arial"/>
          <w:szCs w:val="22"/>
          <w:lang w:val="en-US" w:eastAsia="en-US"/>
        </w:rPr>
        <w:t xml:space="preserve"> </w:t>
      </w:r>
      <w:proofErr w:type="spellStart"/>
      <w:r w:rsidRPr="0057652B">
        <w:rPr>
          <w:rFonts w:ascii="Arial" w:eastAsiaTheme="minorHAnsi" w:hAnsi="Arial" w:cs="Arial"/>
          <w:szCs w:val="22"/>
          <w:lang w:val="en-US" w:eastAsia="en-US"/>
        </w:rPr>
        <w:t>организација</w:t>
      </w:r>
      <w:proofErr w:type="spellEnd"/>
      <w:r w:rsidRPr="0057652B">
        <w:rPr>
          <w:rStyle w:val="FootnoteReference"/>
          <w:rFonts w:ascii="Arial" w:eastAsiaTheme="minorHAnsi" w:hAnsi="Arial" w:cs="Arial"/>
          <w:szCs w:val="22"/>
          <w:lang w:val="en-US" w:eastAsia="en-US"/>
        </w:rPr>
        <w:footnoteReference w:id="2"/>
      </w:r>
      <w:r w:rsidR="00C64CFD" w:rsidRPr="0057652B">
        <w:rPr>
          <w:rFonts w:ascii="Arial" w:eastAsiaTheme="minorHAnsi" w:hAnsi="Arial" w:cs="Arial"/>
          <w:szCs w:val="22"/>
          <w:lang w:val="en-US" w:eastAsia="en-US"/>
        </w:rPr>
        <w:t xml:space="preserve"> </w:t>
      </w:r>
      <w:r w:rsidR="00C64CFD" w:rsidRPr="0057652B">
        <w:rPr>
          <w:rFonts w:ascii="Arial" w:eastAsiaTheme="minorHAnsi" w:hAnsi="Arial" w:cs="Arial"/>
          <w:szCs w:val="22"/>
          <w:lang w:val="mk-MK" w:eastAsia="en-US"/>
        </w:rPr>
        <w:t>која работи на едно или повеќе полиња релевантни за овој повик</w:t>
      </w:r>
      <w:r w:rsidRPr="0057652B">
        <w:rPr>
          <w:rFonts w:ascii="Arial" w:eastAsiaTheme="minorHAnsi" w:hAnsi="Arial" w:cs="Arial"/>
          <w:szCs w:val="22"/>
          <w:lang w:val="en-US" w:eastAsia="en-US"/>
        </w:rPr>
        <w:t xml:space="preserve">, </w:t>
      </w:r>
      <w:proofErr w:type="spellStart"/>
      <w:r w:rsidRPr="0057652B">
        <w:rPr>
          <w:rFonts w:ascii="Arial" w:eastAsiaTheme="minorHAnsi" w:hAnsi="Arial" w:cs="Arial"/>
          <w:szCs w:val="22"/>
          <w:lang w:val="en-US" w:eastAsia="en-US"/>
        </w:rPr>
        <w:t>со</w:t>
      </w:r>
      <w:proofErr w:type="spellEnd"/>
      <w:r w:rsidRPr="0057652B">
        <w:rPr>
          <w:rFonts w:ascii="Arial" w:eastAsiaTheme="minorHAnsi" w:hAnsi="Arial" w:cs="Arial"/>
          <w:szCs w:val="22"/>
          <w:lang w:val="en-US" w:eastAsia="en-US"/>
        </w:rPr>
        <w:t xml:space="preserve"> </w:t>
      </w:r>
      <w:proofErr w:type="spellStart"/>
      <w:r w:rsidRPr="0057652B">
        <w:rPr>
          <w:rFonts w:ascii="Arial" w:eastAsiaTheme="minorHAnsi" w:hAnsi="Arial" w:cs="Arial"/>
          <w:szCs w:val="22"/>
          <w:lang w:val="en-US" w:eastAsia="en-US"/>
        </w:rPr>
        <w:t>исклучок</w:t>
      </w:r>
      <w:proofErr w:type="spellEnd"/>
      <w:r w:rsidRPr="0057652B">
        <w:rPr>
          <w:rFonts w:ascii="Arial" w:eastAsiaTheme="minorHAnsi" w:hAnsi="Arial" w:cs="Arial"/>
          <w:szCs w:val="22"/>
          <w:lang w:val="en-US" w:eastAsia="en-US"/>
        </w:rPr>
        <w:t xml:space="preserve"> </w:t>
      </w:r>
      <w:proofErr w:type="spellStart"/>
      <w:r w:rsidRPr="0057652B">
        <w:rPr>
          <w:rFonts w:ascii="Arial" w:eastAsiaTheme="minorHAnsi" w:hAnsi="Arial" w:cs="Arial"/>
          <w:szCs w:val="22"/>
          <w:lang w:val="en-US" w:eastAsia="en-US"/>
        </w:rPr>
        <w:t>на</w:t>
      </w:r>
      <w:proofErr w:type="spellEnd"/>
      <w:r w:rsidRPr="0057652B">
        <w:rPr>
          <w:rFonts w:ascii="Arial" w:eastAsiaTheme="minorHAnsi" w:hAnsi="Arial" w:cs="Arial"/>
          <w:szCs w:val="22"/>
          <w:lang w:val="en-US" w:eastAsia="en-US"/>
        </w:rPr>
        <w:t xml:space="preserve"> </w:t>
      </w:r>
      <w:proofErr w:type="spellStart"/>
      <w:r w:rsidRPr="0057652B">
        <w:rPr>
          <w:rFonts w:ascii="Arial" w:eastAsiaTheme="minorHAnsi" w:hAnsi="Arial" w:cs="Arial"/>
          <w:szCs w:val="22"/>
          <w:lang w:val="en-US" w:eastAsia="en-US"/>
        </w:rPr>
        <w:t>политички</w:t>
      </w:r>
      <w:proofErr w:type="spellEnd"/>
      <w:r w:rsidRPr="0057652B">
        <w:rPr>
          <w:rFonts w:ascii="Arial" w:eastAsiaTheme="minorHAnsi" w:hAnsi="Arial" w:cs="Arial"/>
          <w:szCs w:val="22"/>
          <w:lang w:val="en-US" w:eastAsia="en-US"/>
        </w:rPr>
        <w:t xml:space="preserve">, </w:t>
      </w:r>
      <w:proofErr w:type="spellStart"/>
      <w:r w:rsidRPr="0057652B">
        <w:rPr>
          <w:rFonts w:ascii="Arial" w:eastAsiaTheme="minorHAnsi" w:hAnsi="Arial" w:cs="Arial"/>
          <w:szCs w:val="22"/>
          <w:lang w:val="en-US" w:eastAsia="en-US"/>
        </w:rPr>
        <w:t>верски</w:t>
      </w:r>
      <w:proofErr w:type="spellEnd"/>
      <w:r w:rsidRPr="0057652B">
        <w:rPr>
          <w:rFonts w:ascii="Arial" w:eastAsiaTheme="minorHAnsi" w:hAnsi="Arial" w:cs="Arial"/>
          <w:szCs w:val="22"/>
          <w:lang w:val="en-US" w:eastAsia="en-US"/>
        </w:rPr>
        <w:t xml:space="preserve"> и </w:t>
      </w:r>
      <w:proofErr w:type="spellStart"/>
      <w:r w:rsidRPr="0057652B">
        <w:rPr>
          <w:rFonts w:ascii="Arial" w:eastAsiaTheme="minorHAnsi" w:hAnsi="Arial" w:cs="Arial"/>
          <w:szCs w:val="22"/>
          <w:lang w:val="en-US" w:eastAsia="en-US"/>
        </w:rPr>
        <w:t>религиозни</w:t>
      </w:r>
      <w:proofErr w:type="spellEnd"/>
      <w:r w:rsidRPr="0057652B">
        <w:rPr>
          <w:rFonts w:ascii="Arial" w:eastAsiaTheme="minorHAnsi" w:hAnsi="Arial" w:cs="Arial"/>
          <w:szCs w:val="22"/>
          <w:lang w:val="en-US" w:eastAsia="en-US"/>
        </w:rPr>
        <w:t xml:space="preserve"> </w:t>
      </w:r>
      <w:proofErr w:type="spellStart"/>
      <w:r w:rsidRPr="0057652B">
        <w:rPr>
          <w:rFonts w:ascii="Arial" w:eastAsiaTheme="minorHAnsi" w:hAnsi="Arial" w:cs="Arial"/>
          <w:szCs w:val="22"/>
          <w:lang w:val="en-US" w:eastAsia="en-US"/>
        </w:rPr>
        <w:t>организации</w:t>
      </w:r>
      <w:proofErr w:type="spellEnd"/>
      <w:r w:rsidRPr="0057652B">
        <w:rPr>
          <w:rStyle w:val="FootnoteReference"/>
          <w:rFonts w:ascii="Arial" w:eastAsiaTheme="minorHAnsi" w:hAnsi="Arial" w:cs="Arial"/>
          <w:szCs w:val="22"/>
          <w:lang w:val="en-US" w:eastAsia="en-US"/>
        </w:rPr>
        <w:footnoteReference w:id="3"/>
      </w:r>
      <w:r w:rsidRPr="0057652B">
        <w:rPr>
          <w:rFonts w:ascii="Arial" w:eastAsiaTheme="minorHAnsi" w:hAnsi="Arial" w:cs="Arial"/>
          <w:szCs w:val="22"/>
          <w:lang w:val="en-US" w:eastAsia="en-US"/>
        </w:rPr>
        <w:t xml:space="preserve">, </w:t>
      </w:r>
      <w:proofErr w:type="spellStart"/>
      <w:r w:rsidRPr="0057652B">
        <w:rPr>
          <w:rFonts w:ascii="Arial" w:eastAsiaTheme="minorHAnsi" w:hAnsi="Arial" w:cs="Arial"/>
          <w:szCs w:val="22"/>
          <w:lang w:val="en-US" w:eastAsia="en-US"/>
        </w:rPr>
        <w:t>како</w:t>
      </w:r>
      <w:proofErr w:type="spellEnd"/>
      <w:r w:rsidRPr="0057652B">
        <w:rPr>
          <w:rFonts w:ascii="Arial" w:eastAsiaTheme="minorHAnsi" w:hAnsi="Arial" w:cs="Arial"/>
          <w:szCs w:val="22"/>
          <w:lang w:val="en-US" w:eastAsia="en-US"/>
        </w:rPr>
        <w:t xml:space="preserve"> и </w:t>
      </w:r>
      <w:proofErr w:type="spellStart"/>
      <w:r w:rsidRPr="0057652B">
        <w:rPr>
          <w:rFonts w:ascii="Arial" w:eastAsiaTheme="minorHAnsi" w:hAnsi="Arial" w:cs="Arial"/>
          <w:szCs w:val="22"/>
          <w:lang w:val="en-US" w:eastAsia="en-US"/>
        </w:rPr>
        <w:t>локални</w:t>
      </w:r>
      <w:proofErr w:type="spellEnd"/>
      <w:r w:rsidRPr="0057652B">
        <w:rPr>
          <w:rFonts w:ascii="Arial" w:eastAsiaTheme="minorHAnsi" w:hAnsi="Arial" w:cs="Arial"/>
          <w:szCs w:val="22"/>
          <w:lang w:val="en-US" w:eastAsia="en-US"/>
        </w:rPr>
        <w:t xml:space="preserve"> </w:t>
      </w:r>
      <w:proofErr w:type="spellStart"/>
      <w:r w:rsidRPr="0057652B">
        <w:rPr>
          <w:rFonts w:ascii="Arial" w:eastAsiaTheme="minorHAnsi" w:hAnsi="Arial" w:cs="Arial"/>
          <w:szCs w:val="22"/>
          <w:lang w:val="en-US" w:eastAsia="en-US"/>
        </w:rPr>
        <w:t>претставништва</w:t>
      </w:r>
      <w:proofErr w:type="spellEnd"/>
      <w:r w:rsidRPr="0057652B">
        <w:rPr>
          <w:rFonts w:ascii="Arial" w:eastAsiaTheme="minorHAnsi" w:hAnsi="Arial" w:cs="Arial"/>
          <w:szCs w:val="22"/>
          <w:lang w:val="en-US" w:eastAsia="en-US"/>
        </w:rPr>
        <w:t xml:space="preserve"> </w:t>
      </w:r>
      <w:proofErr w:type="spellStart"/>
      <w:r w:rsidRPr="0057652B">
        <w:rPr>
          <w:rFonts w:ascii="Arial" w:eastAsiaTheme="minorHAnsi" w:hAnsi="Arial" w:cs="Arial"/>
          <w:szCs w:val="22"/>
          <w:lang w:val="en-US" w:eastAsia="en-US"/>
        </w:rPr>
        <w:t>на</w:t>
      </w:r>
      <w:proofErr w:type="spellEnd"/>
      <w:r w:rsidRPr="0057652B">
        <w:rPr>
          <w:rFonts w:ascii="Arial" w:eastAsiaTheme="minorHAnsi" w:hAnsi="Arial" w:cs="Arial"/>
          <w:szCs w:val="22"/>
          <w:lang w:val="en-US" w:eastAsia="en-US"/>
        </w:rPr>
        <w:t xml:space="preserve"> </w:t>
      </w:r>
      <w:proofErr w:type="spellStart"/>
      <w:r w:rsidRPr="0057652B">
        <w:rPr>
          <w:rFonts w:ascii="Arial" w:eastAsiaTheme="minorHAnsi" w:hAnsi="Arial" w:cs="Arial"/>
          <w:szCs w:val="22"/>
          <w:lang w:val="en-US" w:eastAsia="en-US"/>
        </w:rPr>
        <w:t>меѓународни</w:t>
      </w:r>
      <w:proofErr w:type="spellEnd"/>
      <w:r w:rsidRPr="0057652B">
        <w:rPr>
          <w:rFonts w:ascii="Arial" w:eastAsiaTheme="minorHAnsi" w:hAnsi="Arial" w:cs="Arial"/>
          <w:szCs w:val="22"/>
          <w:lang w:val="en-US" w:eastAsia="en-US"/>
        </w:rPr>
        <w:t xml:space="preserve"> </w:t>
      </w:r>
      <w:proofErr w:type="spellStart"/>
      <w:r w:rsidRPr="0057652B">
        <w:rPr>
          <w:rFonts w:ascii="Arial" w:eastAsiaTheme="minorHAnsi" w:hAnsi="Arial" w:cs="Arial"/>
          <w:szCs w:val="22"/>
          <w:lang w:val="en-US" w:eastAsia="en-US"/>
        </w:rPr>
        <w:t>организации</w:t>
      </w:r>
      <w:proofErr w:type="spellEnd"/>
      <w:r w:rsidRPr="0057652B">
        <w:rPr>
          <w:rFonts w:ascii="Arial" w:eastAsiaTheme="minorHAnsi" w:hAnsi="Arial" w:cs="Arial"/>
          <w:szCs w:val="22"/>
          <w:lang w:val="en-US" w:eastAsia="en-US"/>
        </w:rPr>
        <w:t xml:space="preserve"> и</w:t>
      </w:r>
    </w:p>
    <w:p w14:paraId="45E4299C" w14:textId="4239CCF3" w:rsidR="009D3BDC" w:rsidRPr="0057652B" w:rsidRDefault="00812352" w:rsidP="002430CE">
      <w:pPr>
        <w:pStyle w:val="ListBullet"/>
        <w:numPr>
          <w:ilvl w:val="0"/>
          <w:numId w:val="4"/>
        </w:numPr>
        <w:spacing w:before="120" w:after="0"/>
        <w:rPr>
          <w:rFonts w:ascii="Arial" w:eastAsiaTheme="minorHAnsi" w:hAnsi="Arial" w:cs="Arial"/>
          <w:szCs w:val="22"/>
          <w:lang w:val="en-US" w:eastAsia="en-US"/>
        </w:rPr>
      </w:pPr>
      <w:proofErr w:type="spellStart"/>
      <w:r w:rsidRPr="0057652B">
        <w:rPr>
          <w:rFonts w:ascii="Arial" w:eastAsiaTheme="minorHAnsi" w:hAnsi="Arial" w:cs="Arial"/>
          <w:szCs w:val="22"/>
          <w:lang w:val="en-US" w:eastAsia="en-US"/>
        </w:rPr>
        <w:t>Да</w:t>
      </w:r>
      <w:proofErr w:type="spellEnd"/>
      <w:r w:rsidRPr="0057652B">
        <w:rPr>
          <w:rFonts w:ascii="Arial" w:eastAsiaTheme="minorHAnsi" w:hAnsi="Arial" w:cs="Arial"/>
          <w:szCs w:val="22"/>
          <w:lang w:val="en-US" w:eastAsia="en-US"/>
        </w:rPr>
        <w:t xml:space="preserve"> е </w:t>
      </w:r>
      <w:proofErr w:type="spellStart"/>
      <w:r w:rsidRPr="0057652B">
        <w:rPr>
          <w:rFonts w:ascii="Arial" w:eastAsiaTheme="minorHAnsi" w:hAnsi="Arial" w:cs="Arial"/>
          <w:szCs w:val="22"/>
          <w:lang w:val="en-US" w:eastAsia="en-US"/>
        </w:rPr>
        <w:t>основана</w:t>
      </w:r>
      <w:proofErr w:type="spellEnd"/>
      <w:r w:rsidRPr="0057652B">
        <w:rPr>
          <w:rFonts w:ascii="Arial" w:eastAsiaTheme="minorHAnsi" w:hAnsi="Arial" w:cs="Arial"/>
          <w:szCs w:val="22"/>
          <w:lang w:val="en-US" w:eastAsia="en-US"/>
        </w:rPr>
        <w:t xml:space="preserve"> </w:t>
      </w:r>
      <w:proofErr w:type="spellStart"/>
      <w:r w:rsidRPr="0057652B">
        <w:rPr>
          <w:rFonts w:ascii="Arial" w:eastAsiaTheme="minorHAnsi" w:hAnsi="Arial" w:cs="Arial"/>
          <w:szCs w:val="22"/>
          <w:lang w:val="en-US" w:eastAsia="en-US"/>
        </w:rPr>
        <w:t>во</w:t>
      </w:r>
      <w:proofErr w:type="spellEnd"/>
      <w:r w:rsidRPr="0057652B">
        <w:rPr>
          <w:rFonts w:ascii="Arial" w:eastAsiaTheme="minorHAnsi" w:hAnsi="Arial" w:cs="Arial"/>
          <w:szCs w:val="22"/>
          <w:lang w:val="en-US" w:eastAsia="en-US"/>
        </w:rPr>
        <w:t xml:space="preserve"> С. </w:t>
      </w:r>
      <w:proofErr w:type="spellStart"/>
      <w:r w:rsidRPr="0057652B">
        <w:rPr>
          <w:rFonts w:ascii="Arial" w:eastAsiaTheme="minorHAnsi" w:hAnsi="Arial" w:cs="Arial"/>
          <w:szCs w:val="22"/>
          <w:lang w:val="en-US" w:eastAsia="en-US"/>
        </w:rPr>
        <w:t>Македонија</w:t>
      </w:r>
      <w:proofErr w:type="spellEnd"/>
      <w:r w:rsidRPr="0057652B">
        <w:rPr>
          <w:rFonts w:ascii="Arial" w:eastAsiaTheme="minorHAnsi" w:hAnsi="Arial" w:cs="Arial"/>
          <w:szCs w:val="22"/>
          <w:lang w:val="en-US" w:eastAsia="en-US"/>
        </w:rPr>
        <w:t xml:space="preserve"> и</w:t>
      </w:r>
      <w:r w:rsidR="009D3BDC" w:rsidRPr="0057652B">
        <w:rPr>
          <w:rFonts w:ascii="Arial" w:eastAsiaTheme="minorHAnsi" w:hAnsi="Arial" w:cs="Arial"/>
          <w:szCs w:val="22"/>
          <w:lang w:val="en-US" w:eastAsia="en-US"/>
        </w:rPr>
        <w:t xml:space="preserve"> </w:t>
      </w:r>
    </w:p>
    <w:p w14:paraId="4B38FD53" w14:textId="0B851B67" w:rsidR="009D3BDC" w:rsidRPr="0057652B" w:rsidRDefault="00812352" w:rsidP="78F9E532">
      <w:pPr>
        <w:pStyle w:val="ListBullet"/>
        <w:numPr>
          <w:ilvl w:val="0"/>
          <w:numId w:val="4"/>
        </w:numPr>
        <w:spacing w:before="240" w:after="0"/>
        <w:rPr>
          <w:rFonts w:ascii="Arial" w:eastAsiaTheme="minorEastAsia" w:hAnsi="Arial" w:cs="Arial"/>
          <w:lang w:val="en-US" w:eastAsia="en-US"/>
        </w:rPr>
      </w:pPr>
      <w:r w:rsidRPr="78F9E532">
        <w:rPr>
          <w:rFonts w:ascii="Arial" w:eastAsiaTheme="minorEastAsia" w:hAnsi="Arial" w:cs="Arial"/>
          <w:lang w:val="mk-MK" w:eastAsia="en-US"/>
        </w:rPr>
        <w:t>Да биде директно одг</w:t>
      </w:r>
      <w:r w:rsidR="64ED5BA3" w:rsidRPr="78F9E532">
        <w:rPr>
          <w:rFonts w:ascii="Arial" w:eastAsiaTheme="minorEastAsia" w:hAnsi="Arial" w:cs="Arial"/>
          <w:lang w:val="mk-MK" w:eastAsia="en-US"/>
        </w:rPr>
        <w:t>ово</w:t>
      </w:r>
      <w:r w:rsidRPr="78F9E532">
        <w:rPr>
          <w:rFonts w:ascii="Arial" w:eastAsiaTheme="minorEastAsia" w:hAnsi="Arial" w:cs="Arial"/>
          <w:lang w:val="mk-MK" w:eastAsia="en-US"/>
        </w:rPr>
        <w:t>рна за подготовка и имплементација на проектот, д</w:t>
      </w:r>
      <w:r w:rsidR="458A9988" w:rsidRPr="78F9E532">
        <w:rPr>
          <w:rFonts w:ascii="Arial" w:eastAsiaTheme="minorEastAsia" w:hAnsi="Arial" w:cs="Arial"/>
          <w:lang w:val="mk-MK" w:eastAsia="en-US"/>
        </w:rPr>
        <w:t>а</w:t>
      </w:r>
      <w:r w:rsidRPr="78F9E532">
        <w:rPr>
          <w:rFonts w:ascii="Arial" w:eastAsiaTheme="minorEastAsia" w:hAnsi="Arial" w:cs="Arial"/>
          <w:lang w:val="mk-MK" w:eastAsia="en-US"/>
        </w:rPr>
        <w:t xml:space="preserve"> не е посредник при проектната имплементација.</w:t>
      </w:r>
    </w:p>
    <w:p w14:paraId="586A179B" w14:textId="77777777" w:rsidR="00C13D82" w:rsidRPr="0057652B" w:rsidRDefault="00C13D82" w:rsidP="2D7BC558">
      <w:pPr>
        <w:pStyle w:val="ListBullet"/>
        <w:numPr>
          <w:ilvl w:val="0"/>
          <w:numId w:val="0"/>
        </w:numPr>
        <w:spacing w:before="240" w:after="0"/>
        <w:ind w:left="491"/>
        <w:rPr>
          <w:rFonts w:ascii="Arial" w:eastAsiaTheme="minorEastAsia" w:hAnsi="Arial" w:cs="Arial"/>
          <w:szCs w:val="22"/>
          <w:lang w:val="en-US" w:eastAsia="en-US"/>
        </w:rPr>
      </w:pPr>
    </w:p>
    <w:p w14:paraId="09DEE537" w14:textId="37331E97" w:rsidR="00C13D82" w:rsidRPr="0057652B" w:rsidRDefault="00812352" w:rsidP="002100E6">
      <w:pPr>
        <w:spacing w:line="276" w:lineRule="auto"/>
        <w:jc w:val="both"/>
        <w:rPr>
          <w:rFonts w:ascii="Arial" w:hAnsi="Arial" w:cs="Arial"/>
        </w:rPr>
      </w:pPr>
      <w:proofErr w:type="spellStart"/>
      <w:r w:rsidRPr="0057652B">
        <w:rPr>
          <w:rFonts w:ascii="Arial" w:hAnsi="Arial" w:cs="Arial"/>
        </w:rPr>
        <w:t>Правните</w:t>
      </w:r>
      <w:proofErr w:type="spellEnd"/>
      <w:r w:rsidRPr="0057652B">
        <w:rPr>
          <w:rFonts w:ascii="Arial" w:hAnsi="Arial" w:cs="Arial"/>
        </w:rPr>
        <w:t xml:space="preserve"> и </w:t>
      </w:r>
      <w:proofErr w:type="spellStart"/>
      <w:r w:rsidRPr="0057652B">
        <w:rPr>
          <w:rFonts w:ascii="Arial" w:hAnsi="Arial" w:cs="Arial"/>
        </w:rPr>
        <w:t>физичките</w:t>
      </w:r>
      <w:proofErr w:type="spellEnd"/>
      <w:r w:rsidRPr="0057652B">
        <w:rPr>
          <w:rFonts w:ascii="Arial" w:hAnsi="Arial" w:cs="Arial"/>
        </w:rPr>
        <w:t xml:space="preserve"> </w:t>
      </w:r>
      <w:proofErr w:type="spellStart"/>
      <w:r w:rsidRPr="0057652B">
        <w:rPr>
          <w:rFonts w:ascii="Arial" w:hAnsi="Arial" w:cs="Arial"/>
        </w:rPr>
        <w:t>лица</w:t>
      </w:r>
      <w:proofErr w:type="spellEnd"/>
      <w:r w:rsidRPr="0057652B">
        <w:rPr>
          <w:rFonts w:ascii="Arial" w:hAnsi="Arial" w:cs="Arial"/>
        </w:rPr>
        <w:t xml:space="preserve"> </w:t>
      </w:r>
      <w:proofErr w:type="spellStart"/>
      <w:r w:rsidRPr="0057652B">
        <w:rPr>
          <w:rFonts w:ascii="Arial" w:hAnsi="Arial" w:cs="Arial"/>
        </w:rPr>
        <w:t>кои</w:t>
      </w:r>
      <w:proofErr w:type="spellEnd"/>
      <w:r w:rsidRPr="0057652B">
        <w:rPr>
          <w:rFonts w:ascii="Arial" w:hAnsi="Arial" w:cs="Arial"/>
        </w:rPr>
        <w:t xml:space="preserve"> </w:t>
      </w:r>
      <w:proofErr w:type="spellStart"/>
      <w:r w:rsidRPr="0057652B">
        <w:rPr>
          <w:rFonts w:ascii="Arial" w:hAnsi="Arial" w:cs="Arial"/>
        </w:rPr>
        <w:t>излегуваат</w:t>
      </w:r>
      <w:proofErr w:type="spellEnd"/>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rPr>
        <w:t xml:space="preserve"> ЕУ </w:t>
      </w:r>
      <w:proofErr w:type="spellStart"/>
      <w:r w:rsidRPr="0057652B">
        <w:rPr>
          <w:rFonts w:ascii="Arial" w:hAnsi="Arial" w:cs="Arial"/>
        </w:rPr>
        <w:t>Консолидираната</w:t>
      </w:r>
      <w:proofErr w:type="spellEnd"/>
      <w:r w:rsidRPr="0057652B">
        <w:rPr>
          <w:rFonts w:ascii="Arial" w:hAnsi="Arial" w:cs="Arial"/>
        </w:rPr>
        <w:t xml:space="preserve"> </w:t>
      </w:r>
      <w:proofErr w:type="spellStart"/>
      <w:r w:rsidRPr="0057652B">
        <w:rPr>
          <w:rFonts w:ascii="Arial" w:hAnsi="Arial" w:cs="Arial"/>
        </w:rPr>
        <w:t>листа</w:t>
      </w:r>
      <w:proofErr w:type="spellEnd"/>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rPr>
        <w:t xml:space="preserve"> </w:t>
      </w:r>
      <w:proofErr w:type="spellStart"/>
      <w:r w:rsidRPr="0057652B">
        <w:rPr>
          <w:rFonts w:ascii="Arial" w:hAnsi="Arial" w:cs="Arial"/>
        </w:rPr>
        <w:t>лица</w:t>
      </w:r>
      <w:proofErr w:type="spellEnd"/>
      <w:r w:rsidRPr="0057652B">
        <w:rPr>
          <w:rFonts w:ascii="Arial" w:hAnsi="Arial" w:cs="Arial"/>
        </w:rPr>
        <w:t xml:space="preserve">, </w:t>
      </w:r>
      <w:proofErr w:type="spellStart"/>
      <w:r w:rsidRPr="0057652B">
        <w:rPr>
          <w:rFonts w:ascii="Arial" w:hAnsi="Arial" w:cs="Arial"/>
        </w:rPr>
        <w:t>групи</w:t>
      </w:r>
      <w:proofErr w:type="spellEnd"/>
      <w:r w:rsidRPr="0057652B">
        <w:rPr>
          <w:rFonts w:ascii="Arial" w:hAnsi="Arial" w:cs="Arial"/>
        </w:rPr>
        <w:t xml:space="preserve"> и </w:t>
      </w:r>
      <w:proofErr w:type="spellStart"/>
      <w:r w:rsidRPr="0057652B">
        <w:rPr>
          <w:rFonts w:ascii="Arial" w:hAnsi="Arial" w:cs="Arial"/>
        </w:rPr>
        <w:t>субјекти</w:t>
      </w:r>
      <w:proofErr w:type="spellEnd"/>
      <w:r w:rsidRPr="0057652B">
        <w:rPr>
          <w:rFonts w:ascii="Arial" w:hAnsi="Arial" w:cs="Arial"/>
        </w:rPr>
        <w:t xml:space="preserve"> и </w:t>
      </w:r>
      <w:proofErr w:type="spellStart"/>
      <w:r w:rsidRPr="0057652B">
        <w:rPr>
          <w:rFonts w:ascii="Arial" w:hAnsi="Arial" w:cs="Arial"/>
        </w:rPr>
        <w:t>кои</w:t>
      </w:r>
      <w:proofErr w:type="spellEnd"/>
      <w:r w:rsidRPr="0057652B">
        <w:rPr>
          <w:rFonts w:ascii="Arial" w:hAnsi="Arial" w:cs="Arial"/>
        </w:rPr>
        <w:t xml:space="preserve"> </w:t>
      </w:r>
      <w:proofErr w:type="spellStart"/>
      <w:r w:rsidRPr="0057652B">
        <w:rPr>
          <w:rFonts w:ascii="Arial" w:hAnsi="Arial" w:cs="Arial"/>
        </w:rPr>
        <w:t>се</w:t>
      </w:r>
      <w:proofErr w:type="spellEnd"/>
      <w:r w:rsidRPr="0057652B">
        <w:rPr>
          <w:rFonts w:ascii="Arial" w:hAnsi="Arial" w:cs="Arial"/>
        </w:rPr>
        <w:t xml:space="preserve"> </w:t>
      </w:r>
      <w:proofErr w:type="spellStart"/>
      <w:r w:rsidRPr="0057652B">
        <w:rPr>
          <w:rFonts w:ascii="Arial" w:hAnsi="Arial" w:cs="Arial"/>
        </w:rPr>
        <w:t>предмет</w:t>
      </w:r>
      <w:proofErr w:type="spellEnd"/>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rPr>
        <w:t xml:space="preserve"> </w:t>
      </w:r>
      <w:proofErr w:type="spellStart"/>
      <w:r w:rsidRPr="0057652B">
        <w:rPr>
          <w:rFonts w:ascii="Arial" w:hAnsi="Arial" w:cs="Arial"/>
        </w:rPr>
        <w:t>Финансиска</w:t>
      </w:r>
      <w:proofErr w:type="spellEnd"/>
      <w:r w:rsidRPr="0057652B">
        <w:rPr>
          <w:rFonts w:ascii="Arial" w:hAnsi="Arial" w:cs="Arial"/>
        </w:rPr>
        <w:t xml:space="preserve"> </w:t>
      </w:r>
      <w:proofErr w:type="spellStart"/>
      <w:r w:rsidRPr="0057652B">
        <w:rPr>
          <w:rFonts w:ascii="Arial" w:hAnsi="Arial" w:cs="Arial"/>
        </w:rPr>
        <w:t>забрана</w:t>
      </w:r>
      <w:proofErr w:type="spellEnd"/>
      <w:r w:rsidRPr="0057652B">
        <w:rPr>
          <w:rFonts w:ascii="Arial" w:hAnsi="Arial" w:cs="Arial"/>
        </w:rPr>
        <w:t xml:space="preserve"> </w:t>
      </w:r>
      <w:proofErr w:type="spellStart"/>
      <w:r w:rsidRPr="0057652B">
        <w:rPr>
          <w:rFonts w:ascii="Arial" w:hAnsi="Arial" w:cs="Arial"/>
        </w:rPr>
        <w:t>во</w:t>
      </w:r>
      <w:proofErr w:type="spellEnd"/>
      <w:r w:rsidRPr="0057652B">
        <w:rPr>
          <w:rFonts w:ascii="Arial" w:hAnsi="Arial" w:cs="Arial"/>
        </w:rPr>
        <w:t xml:space="preserve"> ЕУ (www.sanctionmaps.eu), </w:t>
      </w:r>
      <w:proofErr w:type="spellStart"/>
      <w:r w:rsidRPr="0057652B">
        <w:rPr>
          <w:rFonts w:ascii="Arial" w:hAnsi="Arial" w:cs="Arial"/>
        </w:rPr>
        <w:t>Канцеларијата</w:t>
      </w:r>
      <w:proofErr w:type="spellEnd"/>
      <w:r w:rsidRPr="0057652B">
        <w:rPr>
          <w:rFonts w:ascii="Arial" w:hAnsi="Arial" w:cs="Arial"/>
        </w:rPr>
        <w:t xml:space="preserve"> </w:t>
      </w:r>
      <w:proofErr w:type="spellStart"/>
      <w:r w:rsidRPr="0057652B">
        <w:rPr>
          <w:rFonts w:ascii="Arial" w:hAnsi="Arial" w:cs="Arial"/>
        </w:rPr>
        <w:t>за</w:t>
      </w:r>
      <w:proofErr w:type="spellEnd"/>
      <w:r w:rsidRPr="0057652B">
        <w:rPr>
          <w:rFonts w:ascii="Arial" w:hAnsi="Arial" w:cs="Arial"/>
        </w:rPr>
        <w:t xml:space="preserve"> </w:t>
      </w:r>
      <w:proofErr w:type="spellStart"/>
      <w:r w:rsidRPr="0057652B">
        <w:rPr>
          <w:rFonts w:ascii="Arial" w:hAnsi="Arial" w:cs="Arial"/>
        </w:rPr>
        <w:t>контрола</w:t>
      </w:r>
      <w:proofErr w:type="spellEnd"/>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rPr>
        <w:t xml:space="preserve"> </w:t>
      </w:r>
      <w:proofErr w:type="spellStart"/>
      <w:r w:rsidRPr="0057652B">
        <w:rPr>
          <w:rFonts w:ascii="Arial" w:hAnsi="Arial" w:cs="Arial"/>
        </w:rPr>
        <w:t>странски</w:t>
      </w:r>
      <w:proofErr w:type="spellEnd"/>
      <w:r w:rsidRPr="0057652B">
        <w:rPr>
          <w:rFonts w:ascii="Arial" w:hAnsi="Arial" w:cs="Arial"/>
        </w:rPr>
        <w:t xml:space="preserve"> </w:t>
      </w:r>
      <w:proofErr w:type="spellStart"/>
      <w:r w:rsidRPr="0057652B">
        <w:rPr>
          <w:rFonts w:ascii="Arial" w:hAnsi="Arial" w:cs="Arial"/>
        </w:rPr>
        <w:t>средства</w:t>
      </w:r>
      <w:proofErr w:type="spellEnd"/>
      <w:r w:rsidRPr="0057652B">
        <w:rPr>
          <w:rFonts w:ascii="Arial" w:hAnsi="Arial" w:cs="Arial"/>
        </w:rPr>
        <w:t xml:space="preserve"> - The Office of Foreign Assets Control ("OFAC") </w:t>
      </w:r>
      <w:proofErr w:type="spellStart"/>
      <w:r w:rsidRPr="0057652B">
        <w:rPr>
          <w:rFonts w:ascii="Arial" w:hAnsi="Arial" w:cs="Arial"/>
        </w:rPr>
        <w:t>на</w:t>
      </w:r>
      <w:proofErr w:type="spellEnd"/>
      <w:r w:rsidRPr="0057652B">
        <w:rPr>
          <w:rFonts w:ascii="Arial" w:hAnsi="Arial" w:cs="Arial"/>
        </w:rPr>
        <w:t xml:space="preserve"> </w:t>
      </w:r>
      <w:proofErr w:type="spellStart"/>
      <w:r w:rsidRPr="0057652B">
        <w:rPr>
          <w:rFonts w:ascii="Arial" w:hAnsi="Arial" w:cs="Arial"/>
        </w:rPr>
        <w:t>Министерството</w:t>
      </w:r>
      <w:proofErr w:type="spellEnd"/>
      <w:r w:rsidRPr="0057652B">
        <w:rPr>
          <w:rFonts w:ascii="Arial" w:hAnsi="Arial" w:cs="Arial"/>
        </w:rPr>
        <w:t xml:space="preserve"> </w:t>
      </w:r>
      <w:proofErr w:type="spellStart"/>
      <w:r w:rsidRPr="0057652B">
        <w:rPr>
          <w:rFonts w:ascii="Arial" w:hAnsi="Arial" w:cs="Arial"/>
        </w:rPr>
        <w:t>за</w:t>
      </w:r>
      <w:proofErr w:type="spellEnd"/>
      <w:r w:rsidRPr="0057652B">
        <w:rPr>
          <w:rFonts w:ascii="Arial" w:hAnsi="Arial" w:cs="Arial"/>
        </w:rPr>
        <w:t xml:space="preserve"> </w:t>
      </w:r>
      <w:proofErr w:type="spellStart"/>
      <w:r w:rsidRPr="0057652B">
        <w:rPr>
          <w:rFonts w:ascii="Arial" w:hAnsi="Arial" w:cs="Arial"/>
        </w:rPr>
        <w:t>финансии</w:t>
      </w:r>
      <w:proofErr w:type="spellEnd"/>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rPr>
        <w:t xml:space="preserve"> САД,  https://sanctionssearch.ofac.treas.gov/ и </w:t>
      </w:r>
      <w:proofErr w:type="spellStart"/>
      <w:r w:rsidRPr="0057652B">
        <w:rPr>
          <w:rFonts w:ascii="Arial" w:hAnsi="Arial" w:cs="Arial"/>
        </w:rPr>
        <w:t>на</w:t>
      </w:r>
      <w:proofErr w:type="spellEnd"/>
      <w:r w:rsidRPr="0057652B">
        <w:rPr>
          <w:rFonts w:ascii="Arial" w:hAnsi="Arial" w:cs="Arial"/>
        </w:rPr>
        <w:t xml:space="preserve"> </w:t>
      </w:r>
      <w:proofErr w:type="spellStart"/>
      <w:r w:rsidRPr="0057652B">
        <w:rPr>
          <w:rFonts w:ascii="Arial" w:hAnsi="Arial" w:cs="Arial"/>
        </w:rPr>
        <w:t>Листата</w:t>
      </w:r>
      <w:proofErr w:type="spellEnd"/>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rPr>
        <w:t xml:space="preserve"> </w:t>
      </w:r>
      <w:proofErr w:type="spellStart"/>
      <w:r w:rsidRPr="0057652B">
        <w:rPr>
          <w:rFonts w:ascii="Arial" w:hAnsi="Arial" w:cs="Arial"/>
        </w:rPr>
        <w:t>санкции</w:t>
      </w:r>
      <w:proofErr w:type="spellEnd"/>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rPr>
        <w:t xml:space="preserve"> </w:t>
      </w:r>
      <w:proofErr w:type="spellStart"/>
      <w:r w:rsidRPr="0057652B">
        <w:rPr>
          <w:rFonts w:ascii="Arial" w:hAnsi="Arial" w:cs="Arial"/>
        </w:rPr>
        <w:t>Обиденетото</w:t>
      </w:r>
      <w:proofErr w:type="spellEnd"/>
      <w:r w:rsidRPr="0057652B">
        <w:rPr>
          <w:rFonts w:ascii="Arial" w:hAnsi="Arial" w:cs="Arial"/>
        </w:rPr>
        <w:t xml:space="preserve"> </w:t>
      </w:r>
      <w:proofErr w:type="spellStart"/>
      <w:r w:rsidRPr="0057652B">
        <w:rPr>
          <w:rFonts w:ascii="Arial" w:hAnsi="Arial" w:cs="Arial"/>
        </w:rPr>
        <w:t>Кралство</w:t>
      </w:r>
      <w:proofErr w:type="spellEnd"/>
      <w:r w:rsidRPr="0057652B">
        <w:rPr>
          <w:rFonts w:ascii="Arial" w:hAnsi="Arial" w:cs="Arial"/>
        </w:rPr>
        <w:t xml:space="preserve"> (The UK Sanctions List) https://docs.fcdo.gov.uk/docs/UK-Sanctions-List.htmlare, </w:t>
      </w:r>
      <w:proofErr w:type="spellStart"/>
      <w:r w:rsidRPr="0057652B">
        <w:rPr>
          <w:rFonts w:ascii="Arial" w:hAnsi="Arial" w:cs="Arial"/>
        </w:rPr>
        <w:t>не</w:t>
      </w:r>
      <w:proofErr w:type="spellEnd"/>
      <w:r w:rsidRPr="0057652B">
        <w:rPr>
          <w:rFonts w:ascii="Arial" w:hAnsi="Arial" w:cs="Arial"/>
        </w:rPr>
        <w:t xml:space="preserve"> </w:t>
      </w:r>
      <w:proofErr w:type="spellStart"/>
      <w:r w:rsidRPr="0057652B">
        <w:rPr>
          <w:rFonts w:ascii="Arial" w:hAnsi="Arial" w:cs="Arial"/>
        </w:rPr>
        <w:t>ги</w:t>
      </w:r>
      <w:proofErr w:type="spellEnd"/>
      <w:r w:rsidRPr="0057652B">
        <w:rPr>
          <w:rFonts w:ascii="Arial" w:hAnsi="Arial" w:cs="Arial"/>
        </w:rPr>
        <w:t xml:space="preserve"> </w:t>
      </w:r>
      <w:proofErr w:type="spellStart"/>
      <w:r w:rsidRPr="0057652B">
        <w:rPr>
          <w:rFonts w:ascii="Arial" w:hAnsi="Arial" w:cs="Arial"/>
        </w:rPr>
        <w:t>исполнуваат</w:t>
      </w:r>
      <w:proofErr w:type="spellEnd"/>
      <w:r w:rsidRPr="0057652B">
        <w:rPr>
          <w:rFonts w:ascii="Arial" w:hAnsi="Arial" w:cs="Arial"/>
        </w:rPr>
        <w:t xml:space="preserve"> </w:t>
      </w:r>
      <w:proofErr w:type="spellStart"/>
      <w:r w:rsidRPr="0057652B">
        <w:rPr>
          <w:rFonts w:ascii="Arial" w:hAnsi="Arial" w:cs="Arial"/>
        </w:rPr>
        <w:t>условите</w:t>
      </w:r>
      <w:proofErr w:type="spellEnd"/>
      <w:r w:rsidRPr="0057652B">
        <w:rPr>
          <w:rFonts w:ascii="Arial" w:hAnsi="Arial" w:cs="Arial"/>
        </w:rPr>
        <w:t xml:space="preserve"> </w:t>
      </w:r>
      <w:proofErr w:type="spellStart"/>
      <w:r w:rsidRPr="0057652B">
        <w:rPr>
          <w:rFonts w:ascii="Arial" w:hAnsi="Arial" w:cs="Arial"/>
        </w:rPr>
        <w:t>да</w:t>
      </w:r>
      <w:proofErr w:type="spellEnd"/>
      <w:r w:rsidRPr="0057652B">
        <w:rPr>
          <w:rFonts w:ascii="Arial" w:hAnsi="Arial" w:cs="Arial"/>
        </w:rPr>
        <w:t xml:space="preserve"> </w:t>
      </w:r>
      <w:proofErr w:type="spellStart"/>
      <w:r w:rsidRPr="0057652B">
        <w:rPr>
          <w:rFonts w:ascii="Arial" w:hAnsi="Arial" w:cs="Arial"/>
        </w:rPr>
        <w:t>аплицираат</w:t>
      </w:r>
      <w:proofErr w:type="spellEnd"/>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rPr>
        <w:t xml:space="preserve"> </w:t>
      </w:r>
      <w:proofErr w:type="spellStart"/>
      <w:r w:rsidRPr="0057652B">
        <w:rPr>
          <w:rFonts w:ascii="Arial" w:hAnsi="Arial" w:cs="Arial"/>
        </w:rPr>
        <w:t>овој</w:t>
      </w:r>
      <w:proofErr w:type="spellEnd"/>
      <w:r w:rsidRPr="0057652B">
        <w:rPr>
          <w:rFonts w:ascii="Arial" w:hAnsi="Arial" w:cs="Arial"/>
        </w:rPr>
        <w:t xml:space="preserve"> </w:t>
      </w:r>
      <w:proofErr w:type="spellStart"/>
      <w:r w:rsidRPr="0057652B">
        <w:rPr>
          <w:rFonts w:ascii="Arial" w:hAnsi="Arial" w:cs="Arial"/>
        </w:rPr>
        <w:t>повик</w:t>
      </w:r>
      <w:proofErr w:type="spellEnd"/>
      <w:r w:rsidRPr="0057652B">
        <w:rPr>
          <w:rFonts w:ascii="Arial" w:hAnsi="Arial" w:cs="Arial"/>
        </w:rPr>
        <w:t>.</w:t>
      </w:r>
    </w:p>
    <w:p w14:paraId="3F29621E" w14:textId="77777777" w:rsidR="00812352" w:rsidRPr="0057652B" w:rsidRDefault="00812352" w:rsidP="002100E6">
      <w:pPr>
        <w:spacing w:line="276" w:lineRule="auto"/>
        <w:jc w:val="both"/>
        <w:rPr>
          <w:rFonts w:ascii="Arial" w:hAnsi="Arial" w:cs="Arial"/>
          <w:b/>
          <w:u w:val="single"/>
        </w:rPr>
      </w:pPr>
    </w:p>
    <w:p w14:paraId="01471BA0" w14:textId="77777777" w:rsidR="00812352" w:rsidRPr="0057652B" w:rsidRDefault="00812352" w:rsidP="00812352">
      <w:pPr>
        <w:spacing w:line="276" w:lineRule="auto"/>
        <w:jc w:val="both"/>
        <w:rPr>
          <w:rFonts w:ascii="Arial" w:hAnsi="Arial" w:cs="Arial"/>
          <w:b/>
          <w:u w:val="single"/>
        </w:rPr>
      </w:pPr>
      <w:r w:rsidRPr="0057652B">
        <w:rPr>
          <w:rFonts w:ascii="Arial" w:hAnsi="Arial" w:cs="Arial"/>
          <w:b/>
          <w:u w:val="single"/>
          <w:lang w:val="mk-MK"/>
        </w:rPr>
        <w:t>ПРОЦЕС НА АПЛИЦИРАЊЕ</w:t>
      </w:r>
      <w:r w:rsidRPr="0057652B">
        <w:rPr>
          <w:rFonts w:ascii="Arial" w:hAnsi="Arial" w:cs="Arial"/>
          <w:b/>
          <w:u w:val="single"/>
        </w:rPr>
        <w:t>:</w:t>
      </w:r>
    </w:p>
    <w:p w14:paraId="15950037" w14:textId="31A3309B" w:rsidR="00F40AD0" w:rsidRPr="0057652B" w:rsidRDefault="00F40AD0" w:rsidP="00F40AD0">
      <w:pPr>
        <w:spacing w:after="0" w:line="276" w:lineRule="auto"/>
        <w:jc w:val="both"/>
        <w:rPr>
          <w:rFonts w:ascii="Arial" w:hAnsi="Arial" w:cs="Arial"/>
        </w:rPr>
      </w:pPr>
    </w:p>
    <w:p w14:paraId="63DCFDA4" w14:textId="77777777" w:rsidR="00812352" w:rsidRPr="0057652B" w:rsidRDefault="00812352" w:rsidP="00812352">
      <w:pPr>
        <w:rPr>
          <w:rFonts w:ascii="Arial" w:hAnsi="Arial" w:cs="Arial"/>
          <w:b/>
          <w:u w:val="single"/>
        </w:rPr>
      </w:pPr>
      <w:proofErr w:type="spellStart"/>
      <w:r w:rsidRPr="0057652B">
        <w:rPr>
          <w:rFonts w:ascii="Arial" w:hAnsi="Arial" w:cs="Arial"/>
          <w:b/>
          <w:u w:val="single"/>
        </w:rPr>
        <w:t>Број</w:t>
      </w:r>
      <w:proofErr w:type="spellEnd"/>
      <w:r w:rsidRPr="0057652B">
        <w:rPr>
          <w:rFonts w:ascii="Arial" w:hAnsi="Arial" w:cs="Arial"/>
          <w:b/>
          <w:u w:val="single"/>
        </w:rPr>
        <w:t xml:space="preserve"> </w:t>
      </w:r>
      <w:proofErr w:type="spellStart"/>
      <w:r w:rsidRPr="0057652B">
        <w:rPr>
          <w:rFonts w:ascii="Arial" w:hAnsi="Arial" w:cs="Arial"/>
          <w:b/>
          <w:u w:val="single"/>
        </w:rPr>
        <w:t>на</w:t>
      </w:r>
      <w:proofErr w:type="spellEnd"/>
      <w:r w:rsidRPr="0057652B">
        <w:rPr>
          <w:rFonts w:ascii="Arial" w:hAnsi="Arial" w:cs="Arial"/>
          <w:b/>
          <w:u w:val="single"/>
        </w:rPr>
        <w:t xml:space="preserve"> </w:t>
      </w:r>
      <w:proofErr w:type="spellStart"/>
      <w:r w:rsidRPr="0057652B">
        <w:rPr>
          <w:rFonts w:ascii="Arial" w:hAnsi="Arial" w:cs="Arial"/>
          <w:b/>
          <w:u w:val="single"/>
        </w:rPr>
        <w:t>апликации</w:t>
      </w:r>
      <w:proofErr w:type="spellEnd"/>
      <w:r w:rsidRPr="0057652B">
        <w:rPr>
          <w:rFonts w:ascii="Arial" w:hAnsi="Arial" w:cs="Arial"/>
          <w:b/>
          <w:u w:val="single"/>
        </w:rPr>
        <w:t xml:space="preserve"> и </w:t>
      </w:r>
      <w:proofErr w:type="spellStart"/>
      <w:r w:rsidRPr="0057652B">
        <w:rPr>
          <w:rFonts w:ascii="Arial" w:hAnsi="Arial" w:cs="Arial"/>
          <w:b/>
          <w:u w:val="single"/>
        </w:rPr>
        <w:t>предвидени</w:t>
      </w:r>
      <w:proofErr w:type="spellEnd"/>
      <w:r w:rsidRPr="0057652B">
        <w:rPr>
          <w:rFonts w:ascii="Arial" w:hAnsi="Arial" w:cs="Arial"/>
          <w:b/>
          <w:u w:val="single"/>
        </w:rPr>
        <w:t xml:space="preserve"> </w:t>
      </w:r>
      <w:proofErr w:type="spellStart"/>
      <w:r w:rsidRPr="0057652B">
        <w:rPr>
          <w:rFonts w:ascii="Arial" w:hAnsi="Arial" w:cs="Arial"/>
          <w:b/>
          <w:u w:val="single"/>
        </w:rPr>
        <w:t>грантови</w:t>
      </w:r>
      <w:proofErr w:type="spellEnd"/>
      <w:r w:rsidRPr="0057652B">
        <w:rPr>
          <w:rFonts w:ascii="Arial" w:hAnsi="Arial" w:cs="Arial"/>
          <w:b/>
          <w:u w:val="single"/>
        </w:rPr>
        <w:t xml:space="preserve"> </w:t>
      </w:r>
      <w:proofErr w:type="spellStart"/>
      <w:r w:rsidRPr="0057652B">
        <w:rPr>
          <w:rFonts w:ascii="Arial" w:hAnsi="Arial" w:cs="Arial"/>
          <w:b/>
          <w:u w:val="single"/>
        </w:rPr>
        <w:t>по</w:t>
      </w:r>
      <w:proofErr w:type="spellEnd"/>
      <w:r w:rsidRPr="0057652B">
        <w:rPr>
          <w:rFonts w:ascii="Arial" w:hAnsi="Arial" w:cs="Arial"/>
          <w:b/>
          <w:u w:val="single"/>
        </w:rPr>
        <w:t xml:space="preserve"> </w:t>
      </w:r>
      <w:proofErr w:type="spellStart"/>
      <w:r w:rsidRPr="0057652B">
        <w:rPr>
          <w:rFonts w:ascii="Arial" w:hAnsi="Arial" w:cs="Arial"/>
          <w:b/>
          <w:u w:val="single"/>
        </w:rPr>
        <w:t>апликација</w:t>
      </w:r>
      <w:proofErr w:type="spellEnd"/>
      <w:r w:rsidRPr="0057652B">
        <w:rPr>
          <w:rFonts w:ascii="Arial" w:hAnsi="Arial" w:cs="Arial"/>
          <w:b/>
          <w:u w:val="single"/>
        </w:rPr>
        <w:t xml:space="preserve"> </w:t>
      </w:r>
    </w:p>
    <w:p w14:paraId="5C8C7C6E" w14:textId="5127A737" w:rsidR="00F40AD0" w:rsidRPr="0057652B" w:rsidRDefault="00812352" w:rsidP="00812352">
      <w:pPr>
        <w:spacing w:after="0" w:line="276" w:lineRule="auto"/>
        <w:jc w:val="both"/>
        <w:rPr>
          <w:rFonts w:ascii="Arial" w:hAnsi="Arial" w:cs="Arial"/>
        </w:rPr>
      </w:pPr>
      <w:r w:rsidRPr="0057652B">
        <w:rPr>
          <w:rFonts w:ascii="Arial" w:hAnsi="Arial" w:cs="Arial"/>
          <w:lang w:val="mk-MK"/>
        </w:rPr>
        <w:t xml:space="preserve">Апликантот </w:t>
      </w:r>
      <w:r w:rsidRPr="0057652B">
        <w:rPr>
          <w:rFonts w:ascii="Arial" w:hAnsi="Arial" w:cs="Arial"/>
          <w:b/>
          <w:lang w:val="mk-MK"/>
        </w:rPr>
        <w:t>не може</w:t>
      </w:r>
      <w:r w:rsidRPr="0057652B">
        <w:rPr>
          <w:rFonts w:ascii="Arial" w:hAnsi="Arial" w:cs="Arial"/>
          <w:lang w:val="mk-MK"/>
        </w:rPr>
        <w:t xml:space="preserve"> да поднесе </w:t>
      </w:r>
      <w:r w:rsidRPr="0057652B">
        <w:rPr>
          <w:rFonts w:ascii="Arial" w:hAnsi="Arial" w:cs="Arial"/>
          <w:b/>
          <w:lang w:val="mk-MK"/>
        </w:rPr>
        <w:t xml:space="preserve">повеќе од 1 (една) </w:t>
      </w:r>
      <w:r w:rsidRPr="0057652B">
        <w:rPr>
          <w:rFonts w:ascii="Arial" w:hAnsi="Arial" w:cs="Arial"/>
          <w:lang w:val="mk-MK"/>
        </w:rPr>
        <w:t>апликација во рамките на овој повик.</w:t>
      </w:r>
    </w:p>
    <w:p w14:paraId="34712815" w14:textId="77777777" w:rsidR="00E17D9F" w:rsidRPr="0057652B" w:rsidRDefault="00E17D9F" w:rsidP="002100E6">
      <w:pPr>
        <w:spacing w:after="0" w:line="276" w:lineRule="auto"/>
        <w:jc w:val="both"/>
        <w:rPr>
          <w:rFonts w:ascii="Arial" w:hAnsi="Arial" w:cs="Arial"/>
        </w:rPr>
      </w:pPr>
    </w:p>
    <w:p w14:paraId="12F12D1D" w14:textId="0941AE3E" w:rsidR="00812352" w:rsidRPr="0057652B" w:rsidRDefault="00812352" w:rsidP="78F9E532">
      <w:pPr>
        <w:spacing w:line="276" w:lineRule="auto"/>
        <w:jc w:val="both"/>
        <w:rPr>
          <w:rFonts w:ascii="Arial" w:hAnsi="Arial" w:cs="Arial"/>
          <w:b/>
          <w:bCs/>
          <w:u w:val="single"/>
          <w:lang w:val="mk-MK"/>
        </w:rPr>
      </w:pPr>
      <w:r w:rsidRPr="78F9E532">
        <w:rPr>
          <w:rFonts w:ascii="Arial" w:hAnsi="Arial" w:cs="Arial"/>
          <w:b/>
          <w:bCs/>
          <w:u w:val="single"/>
          <w:lang w:val="mk-MK"/>
        </w:rPr>
        <w:t>ПОТРЕБНА ДОКУМЕНТАЦИЈА</w:t>
      </w:r>
      <w:r w:rsidRPr="78F9E532">
        <w:rPr>
          <w:rFonts w:ascii="Arial" w:hAnsi="Arial" w:cs="Arial"/>
          <w:b/>
          <w:bCs/>
          <w:u w:val="single"/>
        </w:rPr>
        <w:t xml:space="preserve"> </w:t>
      </w:r>
      <w:r w:rsidRPr="78F9E532">
        <w:rPr>
          <w:rFonts w:ascii="Arial" w:hAnsi="Arial" w:cs="Arial"/>
          <w:b/>
          <w:bCs/>
          <w:u w:val="single"/>
          <w:lang w:val="mk-MK"/>
        </w:rPr>
        <w:t xml:space="preserve">ЗА ПОДНЕСУВАЊЕ НА ПРЕДЛОГ – КОНЦЕПТОТ ЗА </w:t>
      </w:r>
      <w:r w:rsidR="2172CEA2" w:rsidRPr="78F9E532">
        <w:rPr>
          <w:rFonts w:ascii="Arial" w:hAnsi="Arial" w:cs="Arial"/>
          <w:b/>
          <w:bCs/>
          <w:u w:val="single"/>
          <w:lang w:val="mk-MK"/>
        </w:rPr>
        <w:t>ГРАНТ ЗА ЛОКАЛНА ИНИЦИЈАТИВА</w:t>
      </w:r>
    </w:p>
    <w:p w14:paraId="0E75CDA3" w14:textId="26B15721" w:rsidR="00DA5EC8" w:rsidRPr="0057652B" w:rsidRDefault="003E70D0" w:rsidP="002430CE">
      <w:pPr>
        <w:pStyle w:val="ListParagraph"/>
        <w:numPr>
          <w:ilvl w:val="0"/>
          <w:numId w:val="5"/>
        </w:numPr>
        <w:spacing w:after="200" w:line="276" w:lineRule="auto"/>
        <w:jc w:val="both"/>
        <w:rPr>
          <w:rFonts w:ascii="Arial" w:hAnsi="Arial" w:cs="Arial"/>
        </w:rPr>
      </w:pPr>
      <w:r w:rsidRPr="0057652B">
        <w:rPr>
          <w:rFonts w:ascii="Arial" w:hAnsi="Arial" w:cs="Arial"/>
          <w:lang w:val="mk-MK"/>
        </w:rPr>
        <w:t>Анекс 2 – Образец за алицирање</w:t>
      </w:r>
    </w:p>
    <w:p w14:paraId="66DAD025" w14:textId="1EDDD741" w:rsidR="00122932" w:rsidRPr="0057652B" w:rsidRDefault="00122932" w:rsidP="002430CE">
      <w:pPr>
        <w:pStyle w:val="ListParagraph"/>
        <w:numPr>
          <w:ilvl w:val="0"/>
          <w:numId w:val="5"/>
        </w:numPr>
        <w:spacing w:after="200" w:line="276" w:lineRule="auto"/>
        <w:jc w:val="both"/>
        <w:rPr>
          <w:rFonts w:ascii="Arial" w:hAnsi="Arial" w:cs="Arial"/>
        </w:rPr>
      </w:pPr>
      <w:r w:rsidRPr="0057652B">
        <w:rPr>
          <w:rFonts w:ascii="Arial" w:hAnsi="Arial" w:cs="Arial"/>
          <w:lang w:val="mk-MK"/>
        </w:rPr>
        <w:t>Анекс 3 – Предлог - буџет</w:t>
      </w:r>
    </w:p>
    <w:p w14:paraId="26A47845" w14:textId="77777777" w:rsidR="00E94A18" w:rsidRPr="0057652B" w:rsidRDefault="00E94A18" w:rsidP="002100E6">
      <w:pPr>
        <w:spacing w:line="276" w:lineRule="auto"/>
        <w:jc w:val="both"/>
        <w:rPr>
          <w:rFonts w:ascii="Arial" w:hAnsi="Arial" w:cs="Arial"/>
        </w:rPr>
      </w:pPr>
    </w:p>
    <w:p w14:paraId="23C1001E" w14:textId="539BD63E" w:rsidR="00DA5EC8" w:rsidRPr="0057652B" w:rsidRDefault="00EC1BA7" w:rsidP="002100E6">
      <w:pPr>
        <w:spacing w:line="276" w:lineRule="auto"/>
        <w:jc w:val="both"/>
        <w:rPr>
          <w:rFonts w:ascii="Arial" w:hAnsi="Arial" w:cs="Arial"/>
          <w:b/>
          <w:bCs/>
          <w:iCs/>
          <w:u w:val="single"/>
        </w:rPr>
      </w:pPr>
      <w:r w:rsidRPr="0057652B">
        <w:rPr>
          <w:rFonts w:ascii="Arial" w:hAnsi="Arial" w:cs="Arial"/>
          <w:b/>
          <w:bCs/>
          <w:iCs/>
          <w:u w:val="single"/>
          <w:lang w:val="mk-MK"/>
        </w:rPr>
        <w:t>ДОСТАВУВАЊЕ НА ПРЕДЛОГ – КОНЦЕПТ АПЛИКАЦИИ</w:t>
      </w:r>
    </w:p>
    <w:p w14:paraId="3E2E5704" w14:textId="6609AAF0" w:rsidR="00DA5EC8" w:rsidRPr="0057652B" w:rsidRDefault="003E70D0" w:rsidP="002100E6">
      <w:pPr>
        <w:spacing w:line="276" w:lineRule="auto"/>
        <w:jc w:val="both"/>
        <w:rPr>
          <w:rFonts w:ascii="Arial" w:hAnsi="Arial" w:cs="Arial"/>
        </w:rPr>
      </w:pPr>
      <w:r w:rsidRPr="78F9E532">
        <w:rPr>
          <w:rFonts w:ascii="Arial" w:hAnsi="Arial" w:cs="Arial"/>
          <w:lang w:val="mk-MK"/>
        </w:rPr>
        <w:t>А</w:t>
      </w:r>
      <w:r w:rsidR="00EC1BA7" w:rsidRPr="78F9E532">
        <w:rPr>
          <w:rFonts w:ascii="Arial" w:hAnsi="Arial" w:cs="Arial"/>
          <w:lang w:val="mk-MK"/>
        </w:rPr>
        <w:t xml:space="preserve">пликациите треба да се поднесат </w:t>
      </w:r>
      <w:r w:rsidR="44B92011" w:rsidRPr="78F9E532">
        <w:rPr>
          <w:rFonts w:ascii="Arial" w:hAnsi="Arial" w:cs="Arial"/>
          <w:lang w:val="mk-MK"/>
        </w:rPr>
        <w:t xml:space="preserve">електронски </w:t>
      </w:r>
      <w:r w:rsidR="00EC1BA7" w:rsidRPr="78F9E532">
        <w:rPr>
          <w:rFonts w:ascii="Arial" w:hAnsi="Arial" w:cs="Arial"/>
          <w:lang w:val="mk-MK"/>
        </w:rPr>
        <w:t>преку Платформата за управување со грантови</w:t>
      </w:r>
      <w:r w:rsidR="00081970" w:rsidRPr="78F9E532">
        <w:rPr>
          <w:rFonts w:ascii="Arial" w:hAnsi="Arial" w:cs="Arial"/>
          <w:lang w:val="mk-MK"/>
        </w:rPr>
        <w:t xml:space="preserve"> (</w:t>
      </w:r>
      <w:r w:rsidR="006D0C7B" w:rsidRPr="78F9E532">
        <w:rPr>
          <w:rFonts w:ascii="Arial" w:hAnsi="Arial" w:cs="Arial"/>
        </w:rPr>
        <w:t>GMP)</w:t>
      </w:r>
      <w:r w:rsidR="00D76479" w:rsidRPr="78F9E532">
        <w:rPr>
          <w:rFonts w:ascii="Arial" w:hAnsi="Arial" w:cs="Arial"/>
        </w:rPr>
        <w:t xml:space="preserve"> </w:t>
      </w:r>
      <w:r w:rsidR="009B7D51" w:rsidRPr="78F9E532">
        <w:rPr>
          <w:rFonts w:ascii="Arial" w:hAnsi="Arial" w:cs="Arial"/>
        </w:rPr>
        <w:t xml:space="preserve"> </w:t>
      </w:r>
      <w:hyperlink r:id="rId12">
        <w:r w:rsidR="009B7D51" w:rsidRPr="78F9E532">
          <w:rPr>
            <w:rStyle w:val="Hyperlink"/>
            <w:rFonts w:ascii="Arial" w:hAnsi="Arial" w:cs="Arial"/>
          </w:rPr>
          <w:t>https://gmp.smartbalkansproject.org</w:t>
        </w:r>
      </w:hyperlink>
      <w:r w:rsidR="009B7D51" w:rsidRPr="78F9E532">
        <w:rPr>
          <w:rFonts w:ascii="Arial" w:hAnsi="Arial" w:cs="Arial"/>
          <w:lang w:val="mk-MK"/>
        </w:rPr>
        <w:t xml:space="preserve"> </w:t>
      </w:r>
      <w:r w:rsidR="00081970" w:rsidRPr="78F9E532">
        <w:rPr>
          <w:rFonts w:ascii="Arial" w:hAnsi="Arial" w:cs="Arial"/>
          <w:lang w:val="mk-MK"/>
        </w:rPr>
        <w:t>пред</w:t>
      </w:r>
      <w:r w:rsidR="00717DB4" w:rsidRPr="78F9E532">
        <w:rPr>
          <w:rFonts w:ascii="Arial" w:hAnsi="Arial" w:cs="Arial"/>
        </w:rPr>
        <w:t xml:space="preserve"> </w:t>
      </w:r>
      <w:r w:rsidR="00C7259D" w:rsidRPr="78F9E532">
        <w:rPr>
          <w:rFonts w:ascii="Arial" w:hAnsi="Arial" w:cs="Arial"/>
        </w:rPr>
        <w:t>15</w:t>
      </w:r>
      <w:r w:rsidR="00717DB4" w:rsidRPr="78F9E532">
        <w:rPr>
          <w:rFonts w:ascii="Arial" w:hAnsi="Arial" w:cs="Arial"/>
        </w:rPr>
        <w:t>.</w:t>
      </w:r>
      <w:r w:rsidR="00C7259D" w:rsidRPr="78F9E532">
        <w:rPr>
          <w:rFonts w:ascii="Arial" w:hAnsi="Arial" w:cs="Arial"/>
        </w:rPr>
        <w:t>02</w:t>
      </w:r>
      <w:r w:rsidR="00717DB4" w:rsidRPr="78F9E532">
        <w:rPr>
          <w:rFonts w:ascii="Arial" w:hAnsi="Arial" w:cs="Arial"/>
        </w:rPr>
        <w:t>.202</w:t>
      </w:r>
      <w:r w:rsidR="00CC02D9" w:rsidRPr="78F9E532">
        <w:rPr>
          <w:rFonts w:ascii="Arial" w:hAnsi="Arial" w:cs="Arial"/>
        </w:rPr>
        <w:t>3</w:t>
      </w:r>
      <w:r w:rsidR="00717DB4" w:rsidRPr="78F9E532">
        <w:rPr>
          <w:rFonts w:ascii="Arial" w:hAnsi="Arial" w:cs="Arial"/>
        </w:rPr>
        <w:t>.</w:t>
      </w:r>
    </w:p>
    <w:p w14:paraId="6EFFC93D" w14:textId="77777777" w:rsidR="00081970" w:rsidRPr="0057652B" w:rsidRDefault="00081970" w:rsidP="00081970">
      <w:pPr>
        <w:spacing w:line="276" w:lineRule="auto"/>
        <w:jc w:val="both"/>
        <w:rPr>
          <w:rFonts w:ascii="Arial" w:hAnsi="Arial" w:cs="Arial"/>
        </w:rPr>
      </w:pPr>
      <w:r w:rsidRPr="0057652B">
        <w:rPr>
          <w:rFonts w:ascii="Arial" w:hAnsi="Arial" w:cs="Arial"/>
          <w:lang w:val="mk-MK"/>
        </w:rPr>
        <w:t xml:space="preserve">Ве молиме имајте предвид дека </w:t>
      </w:r>
      <w:r w:rsidRPr="78F9E532">
        <w:rPr>
          <w:rFonts w:ascii="Arial" w:hAnsi="Arial" w:cs="Arial"/>
          <w:b/>
          <w:bCs/>
          <w:lang w:val="mk-MK"/>
        </w:rPr>
        <w:t>пред поднесувањето на апликацијата</w:t>
      </w:r>
      <w:r w:rsidRPr="0057652B">
        <w:rPr>
          <w:rFonts w:ascii="Arial" w:hAnsi="Arial" w:cs="Arial"/>
          <w:lang w:val="mk-MK"/>
        </w:rPr>
        <w:t xml:space="preserve">, секој апликант задолжително треба </w:t>
      </w:r>
      <w:r w:rsidRPr="78F9E532">
        <w:rPr>
          <w:rFonts w:ascii="Arial" w:hAnsi="Arial" w:cs="Arial"/>
          <w:b/>
          <w:bCs/>
          <w:lang w:val="mk-MK"/>
        </w:rPr>
        <w:t>да се регистрира</w:t>
      </w:r>
      <w:r w:rsidRPr="0057652B">
        <w:rPr>
          <w:rFonts w:ascii="Arial" w:hAnsi="Arial" w:cs="Arial"/>
          <w:lang w:val="mk-MK"/>
        </w:rPr>
        <w:t xml:space="preserve"> на Платформата за управување со грантови.</w:t>
      </w:r>
      <w:r w:rsidRPr="0057652B">
        <w:rPr>
          <w:rFonts w:ascii="Arial" w:hAnsi="Arial" w:cs="Arial"/>
          <w:vertAlign w:val="superscript"/>
          <w:lang w:val="mk-MK"/>
        </w:rPr>
        <w:footnoteReference w:id="4"/>
      </w:r>
      <w:r w:rsidRPr="0057652B">
        <w:rPr>
          <w:rFonts w:ascii="Arial" w:hAnsi="Arial" w:cs="Arial"/>
          <w:lang w:val="mk-MK"/>
        </w:rPr>
        <w:t xml:space="preserve"> </w:t>
      </w:r>
    </w:p>
    <w:p w14:paraId="65D8095E" w14:textId="584D8806" w:rsidR="00081970" w:rsidRPr="0057652B" w:rsidRDefault="00081970" w:rsidP="001B762D">
      <w:pPr>
        <w:spacing w:line="276" w:lineRule="auto"/>
        <w:jc w:val="both"/>
        <w:rPr>
          <w:rFonts w:ascii="Arial" w:hAnsi="Arial" w:cs="Arial"/>
        </w:rPr>
      </w:pPr>
      <w:r w:rsidRPr="6B33AA42">
        <w:rPr>
          <w:rFonts w:ascii="Arial" w:hAnsi="Arial" w:cs="Arial"/>
          <w:lang w:val="mk-MK"/>
        </w:rPr>
        <w:t xml:space="preserve">Прашања во врска со овој повик може да се испратат на следната е-пошта: </w:t>
      </w:r>
      <w:r w:rsidRPr="6B33AA42">
        <w:rPr>
          <w:rFonts w:ascii="Arial" w:hAnsi="Arial" w:cs="Arial"/>
          <w:color w:val="180DFB"/>
        </w:rPr>
        <w:t>grants</w:t>
      </w:r>
      <w:r w:rsidRPr="6B33AA42">
        <w:rPr>
          <w:rFonts w:ascii="Arial" w:hAnsi="Arial" w:cs="Arial"/>
          <w:color w:val="180DFB"/>
          <w:lang w:val="mk-MK"/>
        </w:rPr>
        <w:t>2</w:t>
      </w:r>
      <w:r w:rsidRPr="6B33AA42">
        <w:rPr>
          <w:rFonts w:ascii="Arial" w:hAnsi="Arial" w:cs="Arial"/>
          <w:color w:val="180DFB"/>
        </w:rPr>
        <w:t>@smartbalkansproject.org</w:t>
      </w:r>
      <w:r w:rsidRPr="6B33AA42">
        <w:rPr>
          <w:rFonts w:ascii="Arial" w:hAnsi="Arial" w:cs="Arial"/>
        </w:rPr>
        <w:t xml:space="preserve"> </w:t>
      </w:r>
      <w:r w:rsidRPr="6B33AA42">
        <w:rPr>
          <w:rFonts w:ascii="Arial" w:hAnsi="Arial" w:cs="Arial"/>
          <w:b/>
          <w:bCs/>
          <w:lang w:val="mk-MK"/>
        </w:rPr>
        <w:t>пред</w:t>
      </w:r>
      <w:r w:rsidRPr="6B33AA42">
        <w:rPr>
          <w:rFonts w:ascii="Arial" w:hAnsi="Arial" w:cs="Arial"/>
          <w:lang w:val="mk-MK"/>
        </w:rPr>
        <w:t xml:space="preserve"> истекување на предвидениот рок, посоч</w:t>
      </w:r>
      <w:r w:rsidR="00122932" w:rsidRPr="6B33AA42">
        <w:rPr>
          <w:rFonts w:ascii="Arial" w:hAnsi="Arial" w:cs="Arial"/>
          <w:lang w:val="mk-MK"/>
        </w:rPr>
        <w:t>ен во Временската рамка за</w:t>
      </w:r>
      <w:r w:rsidRPr="6B33AA42">
        <w:rPr>
          <w:rFonts w:ascii="Arial" w:hAnsi="Arial" w:cs="Arial"/>
          <w:lang w:val="mk-MK"/>
        </w:rPr>
        <w:t xml:space="preserve"> грантови</w:t>
      </w:r>
      <w:r w:rsidR="00122932" w:rsidRPr="6B33AA42">
        <w:rPr>
          <w:rFonts w:ascii="Arial" w:hAnsi="Arial" w:cs="Arial"/>
          <w:lang w:val="mk-MK"/>
        </w:rPr>
        <w:t xml:space="preserve"> за Локална иницијатива</w:t>
      </w:r>
      <w:r w:rsidRPr="6B33AA42">
        <w:rPr>
          <w:rFonts w:ascii="Arial" w:hAnsi="Arial" w:cs="Arial"/>
        </w:rPr>
        <w:t>.</w:t>
      </w:r>
    </w:p>
    <w:p w14:paraId="270E44D9" w14:textId="38913FBA" w:rsidR="5F3C7E72" w:rsidRDefault="5F3C7E72" w:rsidP="6B33AA42">
      <w:pPr>
        <w:spacing w:line="257" w:lineRule="auto"/>
        <w:jc w:val="both"/>
        <w:rPr>
          <w:rFonts w:ascii="Arial" w:eastAsia="Arial" w:hAnsi="Arial" w:cs="Arial"/>
        </w:rPr>
      </w:pPr>
      <w:proofErr w:type="spellStart"/>
      <w:r w:rsidRPr="6B33AA42">
        <w:rPr>
          <w:rFonts w:ascii="Arial" w:eastAsia="Arial" w:hAnsi="Arial" w:cs="Arial"/>
          <w:color w:val="000000" w:themeColor="text1"/>
        </w:rPr>
        <w:t>Онлајн</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инфо</w:t>
      </w:r>
      <w:proofErr w:type="spellEnd"/>
      <w:r w:rsidR="00233F8C">
        <w:rPr>
          <w:rFonts w:ascii="Arial" w:eastAsia="Arial" w:hAnsi="Arial" w:cs="Arial"/>
          <w:color w:val="000000" w:themeColor="text1"/>
        </w:rPr>
        <w:t xml:space="preserve"> – </w:t>
      </w:r>
      <w:proofErr w:type="spellStart"/>
      <w:r w:rsidR="00233F8C">
        <w:rPr>
          <w:rFonts w:ascii="Arial" w:eastAsia="Arial" w:hAnsi="Arial" w:cs="Arial"/>
          <w:color w:val="000000" w:themeColor="text1"/>
        </w:rPr>
        <w:t>сесијата</w:t>
      </w:r>
      <w:proofErr w:type="spellEnd"/>
      <w:r w:rsidR="00233F8C">
        <w:rPr>
          <w:rFonts w:ascii="Arial" w:eastAsia="Arial" w:hAnsi="Arial" w:cs="Arial"/>
          <w:color w:val="000000" w:themeColor="text1"/>
        </w:rPr>
        <w:t xml:space="preserve"> е </w:t>
      </w:r>
      <w:proofErr w:type="spellStart"/>
      <w:r w:rsidR="00233F8C">
        <w:rPr>
          <w:rFonts w:ascii="Arial" w:eastAsia="Arial" w:hAnsi="Arial" w:cs="Arial"/>
          <w:color w:val="000000" w:themeColor="text1"/>
        </w:rPr>
        <w:t>планирана</w:t>
      </w:r>
      <w:proofErr w:type="spellEnd"/>
      <w:r w:rsidR="00233F8C">
        <w:rPr>
          <w:rFonts w:ascii="Arial" w:eastAsia="Arial" w:hAnsi="Arial" w:cs="Arial"/>
          <w:color w:val="000000" w:themeColor="text1"/>
        </w:rPr>
        <w:t xml:space="preserve"> </w:t>
      </w:r>
      <w:proofErr w:type="spellStart"/>
      <w:r w:rsidR="00233F8C">
        <w:rPr>
          <w:rFonts w:ascii="Arial" w:eastAsia="Arial" w:hAnsi="Arial" w:cs="Arial"/>
          <w:color w:val="000000" w:themeColor="text1"/>
        </w:rPr>
        <w:t>за</w:t>
      </w:r>
      <w:proofErr w:type="spellEnd"/>
      <w:r w:rsidR="00233F8C">
        <w:rPr>
          <w:rFonts w:ascii="Arial" w:eastAsia="Arial" w:hAnsi="Arial" w:cs="Arial"/>
          <w:color w:val="000000" w:themeColor="text1"/>
        </w:rPr>
        <w:t xml:space="preserve"> 18.01</w:t>
      </w:r>
      <w:r w:rsidRPr="6B33AA42">
        <w:rPr>
          <w:rFonts w:ascii="Arial" w:eastAsia="Arial" w:hAnsi="Arial" w:cs="Arial"/>
          <w:color w:val="000000" w:themeColor="text1"/>
        </w:rPr>
        <w:t xml:space="preserve">.2023. at 11:00 </w:t>
      </w:r>
      <w:proofErr w:type="spellStart"/>
      <w:r w:rsidRPr="6B33AA42">
        <w:rPr>
          <w:rFonts w:ascii="Arial" w:eastAsia="Arial" w:hAnsi="Arial" w:cs="Arial"/>
          <w:color w:val="000000" w:themeColor="text1"/>
        </w:rPr>
        <w:t>аm</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За</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учество</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на</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инфо</w:t>
      </w:r>
      <w:proofErr w:type="spellEnd"/>
      <w:r w:rsidRPr="6B33AA42">
        <w:rPr>
          <w:rFonts w:ascii="Arial" w:eastAsia="Arial" w:hAnsi="Arial" w:cs="Arial"/>
          <w:color w:val="000000" w:themeColor="text1"/>
        </w:rPr>
        <w:t xml:space="preserve"> – </w:t>
      </w:r>
      <w:proofErr w:type="spellStart"/>
      <w:r w:rsidRPr="6B33AA42">
        <w:rPr>
          <w:rFonts w:ascii="Arial" w:eastAsia="Arial" w:hAnsi="Arial" w:cs="Arial"/>
          <w:color w:val="000000" w:themeColor="text1"/>
        </w:rPr>
        <w:t>сесијата</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ве</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молиме</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одете</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на</w:t>
      </w:r>
      <w:proofErr w:type="spellEnd"/>
      <w:r w:rsidRPr="6B33AA42">
        <w:rPr>
          <w:rFonts w:ascii="Arial" w:eastAsia="Arial" w:hAnsi="Arial" w:cs="Arial"/>
          <w:color w:val="000000" w:themeColor="text1"/>
        </w:rPr>
        <w:t xml:space="preserve"> </w:t>
      </w:r>
      <w:proofErr w:type="spellStart"/>
      <w:r w:rsidRPr="6B33AA42">
        <w:rPr>
          <w:rFonts w:ascii="Arial" w:eastAsia="Arial" w:hAnsi="Arial" w:cs="Arial"/>
          <w:color w:val="000000" w:themeColor="text1"/>
        </w:rPr>
        <w:t>следниот</w:t>
      </w:r>
      <w:proofErr w:type="spellEnd"/>
      <w:r w:rsidRPr="6B33AA42">
        <w:rPr>
          <w:rFonts w:ascii="Arial" w:eastAsia="Arial" w:hAnsi="Arial" w:cs="Arial"/>
          <w:color w:val="000000" w:themeColor="text1"/>
        </w:rPr>
        <w:t xml:space="preserve"> ZOOM </w:t>
      </w:r>
      <w:proofErr w:type="spellStart"/>
      <w:r w:rsidRPr="6B33AA42">
        <w:rPr>
          <w:rFonts w:ascii="Arial" w:eastAsia="Arial" w:hAnsi="Arial" w:cs="Arial"/>
          <w:color w:val="000000" w:themeColor="text1"/>
        </w:rPr>
        <w:t>линк</w:t>
      </w:r>
      <w:proofErr w:type="spellEnd"/>
      <w:r w:rsidRPr="6B33AA42">
        <w:rPr>
          <w:rFonts w:ascii="Arial" w:eastAsia="Arial" w:hAnsi="Arial" w:cs="Arial"/>
          <w:color w:val="000000" w:themeColor="text1"/>
        </w:rPr>
        <w:t xml:space="preserve"> </w:t>
      </w:r>
      <w:hyperlink r:id="rId13">
        <w:r w:rsidRPr="6B33AA42">
          <w:rPr>
            <w:rStyle w:val="Hyperlink"/>
            <w:rFonts w:ascii="Segoe UI" w:eastAsia="Segoe UI" w:hAnsi="Segoe UI" w:cs="Segoe UI"/>
            <w:sz w:val="20"/>
            <w:szCs w:val="20"/>
          </w:rPr>
          <w:t>https://us02web.zoom.us/j/86476121996</w:t>
        </w:r>
      </w:hyperlink>
    </w:p>
    <w:p w14:paraId="1D805B84" w14:textId="77777777" w:rsidR="00081970" w:rsidRPr="0057652B" w:rsidRDefault="00081970" w:rsidP="002100E6">
      <w:pPr>
        <w:spacing w:line="276" w:lineRule="auto"/>
        <w:jc w:val="both"/>
        <w:rPr>
          <w:rFonts w:ascii="Arial" w:hAnsi="Arial" w:cs="Arial"/>
        </w:rPr>
      </w:pPr>
      <w:r w:rsidRPr="0057652B">
        <w:rPr>
          <w:rFonts w:ascii="Arial" w:hAnsi="Arial" w:cs="Arial"/>
          <w:lang w:val="mk-MK"/>
        </w:rPr>
        <w:t>Одговорите на сите прашања ќе бидат објавени на Платформата за управување со грантови, не подоцна од 10 дена пред крајниот рок за поднесување на апликациите.</w:t>
      </w:r>
    </w:p>
    <w:p w14:paraId="0DC6FF27" w14:textId="4E283078" w:rsidR="00DA5EC8" w:rsidRPr="0057652B" w:rsidRDefault="00851EBD" w:rsidP="002100E6">
      <w:pPr>
        <w:spacing w:line="276" w:lineRule="auto"/>
        <w:jc w:val="both"/>
        <w:rPr>
          <w:rFonts w:ascii="Arial" w:hAnsi="Arial" w:cs="Arial"/>
          <w:lang w:val="mk-MK"/>
        </w:rPr>
      </w:pPr>
      <w:r w:rsidRPr="0057652B">
        <w:rPr>
          <w:rFonts w:ascii="Arial" w:hAnsi="Arial" w:cs="Arial"/>
          <w:b/>
          <w:bCs/>
          <w:iCs/>
          <w:u w:val="single"/>
          <w:lang w:val="mk-MK"/>
        </w:rPr>
        <w:t>ВРЕМЕНСКА РАМКА НА ПОВИКОТ</w:t>
      </w:r>
    </w:p>
    <w:tbl>
      <w:tblPr>
        <w:tblW w:w="100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984"/>
        <w:gridCol w:w="2091"/>
      </w:tblGrid>
      <w:tr w:rsidR="00DA5EC8" w:rsidRPr="0057652B" w14:paraId="30B9CF5F" w14:textId="77777777" w:rsidTr="0511FAAD">
        <w:trPr>
          <w:trHeight w:val="513"/>
        </w:trPr>
        <w:tc>
          <w:tcPr>
            <w:tcW w:w="7984" w:type="dxa"/>
            <w:shd w:val="clear" w:color="auto" w:fill="D9D9D9" w:themeFill="background1" w:themeFillShade="D9"/>
            <w:vAlign w:val="center"/>
            <w:hideMark/>
          </w:tcPr>
          <w:p w14:paraId="498F8207" w14:textId="23462AD9" w:rsidR="00DA5EC8" w:rsidRPr="0057652B" w:rsidRDefault="276D91C9" w:rsidP="00812352">
            <w:pPr>
              <w:spacing w:after="0" w:line="240" w:lineRule="auto"/>
              <w:rPr>
                <w:rFonts w:ascii="Arial" w:eastAsia="Times New Roman" w:hAnsi="Arial" w:cs="Arial"/>
                <w:b/>
                <w:bCs/>
                <w:lang w:val="mk-MK"/>
              </w:rPr>
            </w:pPr>
            <w:r w:rsidRPr="0511FAAD">
              <w:rPr>
                <w:rFonts w:ascii="Arial" w:eastAsia="Times New Roman" w:hAnsi="Arial" w:cs="Arial"/>
                <w:b/>
                <w:bCs/>
                <w:lang w:val="mk-MK"/>
              </w:rPr>
              <w:lastRenderedPageBreak/>
              <w:t>Временска</w:t>
            </w:r>
            <w:r w:rsidR="00812352" w:rsidRPr="0511FAAD">
              <w:rPr>
                <w:rFonts w:ascii="Arial" w:eastAsia="Times New Roman" w:hAnsi="Arial" w:cs="Arial"/>
                <w:b/>
                <w:bCs/>
                <w:lang w:val="mk-MK"/>
              </w:rPr>
              <w:t xml:space="preserve"> рамка</w:t>
            </w:r>
          </w:p>
        </w:tc>
        <w:tc>
          <w:tcPr>
            <w:tcW w:w="2091" w:type="dxa"/>
            <w:shd w:val="clear" w:color="auto" w:fill="D9D9D9" w:themeFill="background1" w:themeFillShade="D9"/>
            <w:vAlign w:val="center"/>
          </w:tcPr>
          <w:p w14:paraId="217C1838" w14:textId="144934C7" w:rsidR="00DA5EC8" w:rsidRPr="0057652B" w:rsidRDefault="00812352" w:rsidP="002100E6">
            <w:pPr>
              <w:spacing w:after="0" w:line="240" w:lineRule="auto"/>
              <w:jc w:val="center"/>
              <w:rPr>
                <w:rFonts w:ascii="Arial" w:eastAsia="Times New Roman" w:hAnsi="Arial" w:cs="Arial"/>
                <w:b/>
                <w:bCs/>
                <w:lang w:val="mk-MK"/>
              </w:rPr>
            </w:pPr>
            <w:r w:rsidRPr="0057652B">
              <w:rPr>
                <w:rFonts w:ascii="Arial" w:eastAsia="Times New Roman" w:hAnsi="Arial" w:cs="Arial"/>
                <w:b/>
                <w:bCs/>
                <w:lang w:val="mk-MK"/>
              </w:rPr>
              <w:t>Рок</w:t>
            </w:r>
          </w:p>
        </w:tc>
      </w:tr>
      <w:tr w:rsidR="00DA5EC8" w:rsidRPr="0057652B" w14:paraId="0276797D" w14:textId="77777777" w:rsidTr="0511FAAD">
        <w:trPr>
          <w:trHeight w:val="432"/>
        </w:trPr>
        <w:tc>
          <w:tcPr>
            <w:tcW w:w="7984" w:type="dxa"/>
            <w:shd w:val="clear" w:color="auto" w:fill="auto"/>
            <w:vAlign w:val="center"/>
            <w:hideMark/>
          </w:tcPr>
          <w:p w14:paraId="63553DBC" w14:textId="69ACF8AE" w:rsidR="00DA5EC8" w:rsidRPr="0057652B" w:rsidRDefault="00AE0CFC" w:rsidP="003E70D0">
            <w:pPr>
              <w:spacing w:after="0" w:line="240" w:lineRule="auto"/>
              <w:rPr>
                <w:rFonts w:ascii="Arial" w:eastAsia="Times New Roman" w:hAnsi="Arial" w:cs="Arial"/>
              </w:rPr>
            </w:pPr>
            <w:r w:rsidRPr="0511FAAD">
              <w:rPr>
                <w:rFonts w:ascii="Arial" w:eastAsia="Times New Roman" w:hAnsi="Arial" w:cs="Arial"/>
                <w:lang w:val="mk-MK"/>
              </w:rPr>
              <w:t xml:space="preserve">Објавување на Јавниот повик за </w:t>
            </w:r>
            <w:r w:rsidR="003E70D0" w:rsidRPr="0511FAAD">
              <w:rPr>
                <w:rFonts w:ascii="Arial" w:eastAsia="Times New Roman" w:hAnsi="Arial" w:cs="Arial"/>
                <w:lang w:val="mk-MK"/>
              </w:rPr>
              <w:t xml:space="preserve">апликации за </w:t>
            </w:r>
            <w:r w:rsidR="783DD5E2" w:rsidRPr="0511FAAD">
              <w:rPr>
                <w:rFonts w:ascii="Arial" w:eastAsia="Times New Roman" w:hAnsi="Arial" w:cs="Arial"/>
                <w:lang w:val="mk-MK"/>
              </w:rPr>
              <w:t xml:space="preserve">грант за </w:t>
            </w:r>
            <w:r w:rsidR="003E70D0" w:rsidRPr="0511FAAD">
              <w:rPr>
                <w:rFonts w:ascii="Arial" w:eastAsia="Times New Roman" w:hAnsi="Arial" w:cs="Arial"/>
                <w:lang w:val="mk-MK"/>
              </w:rPr>
              <w:t>Локална и</w:t>
            </w:r>
            <w:r w:rsidR="00BA2FAB" w:rsidRPr="0511FAAD">
              <w:rPr>
                <w:rFonts w:ascii="Arial" w:eastAsia="Times New Roman" w:hAnsi="Arial" w:cs="Arial"/>
                <w:lang w:val="mk-MK"/>
              </w:rPr>
              <w:t>ницијатива</w:t>
            </w:r>
          </w:p>
        </w:tc>
        <w:tc>
          <w:tcPr>
            <w:tcW w:w="2091" w:type="dxa"/>
            <w:vAlign w:val="center"/>
          </w:tcPr>
          <w:p w14:paraId="582E4769" w14:textId="0FEE32A8" w:rsidR="00DA5EC8" w:rsidRPr="0057652B" w:rsidRDefault="000E792B" w:rsidP="002100E6">
            <w:pPr>
              <w:spacing w:after="0" w:line="240" w:lineRule="auto"/>
              <w:jc w:val="center"/>
              <w:rPr>
                <w:rFonts w:ascii="Arial" w:eastAsia="Times New Roman" w:hAnsi="Arial" w:cs="Arial"/>
              </w:rPr>
            </w:pPr>
            <w:r>
              <w:rPr>
                <w:rFonts w:ascii="Arial" w:eastAsia="Times New Roman" w:hAnsi="Arial" w:cs="Arial"/>
                <w:lang w:val="mk-MK"/>
              </w:rPr>
              <w:t>30</w:t>
            </w:r>
            <w:r w:rsidR="002100E6" w:rsidRPr="0057652B">
              <w:rPr>
                <w:rFonts w:ascii="Arial" w:eastAsia="Times New Roman" w:hAnsi="Arial" w:cs="Arial"/>
              </w:rPr>
              <w:t>.</w:t>
            </w:r>
            <w:r w:rsidR="00A02F21" w:rsidRPr="0057652B">
              <w:rPr>
                <w:rFonts w:ascii="Arial" w:eastAsia="Times New Roman" w:hAnsi="Arial" w:cs="Arial"/>
              </w:rPr>
              <w:t>12</w:t>
            </w:r>
            <w:r w:rsidR="002100E6" w:rsidRPr="0057652B">
              <w:rPr>
                <w:rFonts w:ascii="Arial" w:eastAsia="Times New Roman" w:hAnsi="Arial" w:cs="Arial"/>
              </w:rPr>
              <w:t>.</w:t>
            </w:r>
            <w:r w:rsidR="00DA5EC8" w:rsidRPr="0057652B">
              <w:rPr>
                <w:rFonts w:ascii="Arial" w:eastAsia="Times New Roman" w:hAnsi="Arial" w:cs="Arial"/>
              </w:rPr>
              <w:t>202</w:t>
            </w:r>
            <w:r w:rsidR="00A02F21" w:rsidRPr="0057652B">
              <w:rPr>
                <w:rFonts w:ascii="Arial" w:eastAsia="Times New Roman" w:hAnsi="Arial" w:cs="Arial"/>
              </w:rPr>
              <w:t>2</w:t>
            </w:r>
          </w:p>
        </w:tc>
      </w:tr>
      <w:tr w:rsidR="006D4A9F" w:rsidRPr="0057652B" w14:paraId="0E42AEA9" w14:textId="77777777" w:rsidTr="0511FAAD">
        <w:trPr>
          <w:trHeight w:val="432"/>
        </w:trPr>
        <w:tc>
          <w:tcPr>
            <w:tcW w:w="7984" w:type="dxa"/>
            <w:shd w:val="clear" w:color="auto" w:fill="auto"/>
            <w:vAlign w:val="center"/>
          </w:tcPr>
          <w:p w14:paraId="0AABB772" w14:textId="0D18B43B" w:rsidR="006D4A9F" w:rsidRPr="0057652B" w:rsidRDefault="282251CA" w:rsidP="78F9E532">
            <w:pPr>
              <w:spacing w:after="0" w:line="240" w:lineRule="auto"/>
            </w:pPr>
            <w:r w:rsidRPr="78F9E532">
              <w:rPr>
                <w:rFonts w:ascii="Arial" w:eastAsia="Times New Roman" w:hAnsi="Arial" w:cs="Arial"/>
                <w:lang w:val="mk-MK"/>
              </w:rPr>
              <w:t>Онлајн информативна сесија</w:t>
            </w:r>
          </w:p>
        </w:tc>
        <w:tc>
          <w:tcPr>
            <w:tcW w:w="2091" w:type="dxa"/>
            <w:vAlign w:val="center"/>
          </w:tcPr>
          <w:p w14:paraId="78A93427" w14:textId="1B66848A" w:rsidR="006D4A9F" w:rsidRPr="0057652B" w:rsidRDefault="007E284F" w:rsidP="002100E6">
            <w:pPr>
              <w:spacing w:after="0" w:line="240" w:lineRule="auto"/>
              <w:jc w:val="center"/>
              <w:rPr>
                <w:rFonts w:ascii="Arial" w:eastAsia="Times New Roman" w:hAnsi="Arial" w:cs="Arial"/>
              </w:rPr>
            </w:pPr>
            <w:r w:rsidRPr="0057652B">
              <w:rPr>
                <w:rFonts w:ascii="Arial" w:eastAsia="Times New Roman" w:hAnsi="Arial" w:cs="Arial"/>
              </w:rPr>
              <w:t>1</w:t>
            </w:r>
            <w:r w:rsidR="000E792B">
              <w:rPr>
                <w:rFonts w:ascii="Arial" w:eastAsia="Times New Roman" w:hAnsi="Arial" w:cs="Arial"/>
                <w:lang w:val="mk-MK"/>
              </w:rPr>
              <w:t>8</w:t>
            </w:r>
            <w:r w:rsidR="002100E6" w:rsidRPr="0057652B">
              <w:rPr>
                <w:rFonts w:ascii="Arial" w:eastAsia="Times New Roman" w:hAnsi="Arial" w:cs="Arial"/>
              </w:rPr>
              <w:t>.</w:t>
            </w:r>
            <w:r w:rsidRPr="0057652B">
              <w:rPr>
                <w:rFonts w:ascii="Arial" w:eastAsia="Times New Roman" w:hAnsi="Arial" w:cs="Arial"/>
              </w:rPr>
              <w:t>0</w:t>
            </w:r>
            <w:r w:rsidR="00A02F21" w:rsidRPr="0057652B">
              <w:rPr>
                <w:rFonts w:ascii="Arial" w:eastAsia="Times New Roman" w:hAnsi="Arial" w:cs="Arial"/>
              </w:rPr>
              <w:t>1</w:t>
            </w:r>
            <w:r w:rsidR="002100E6" w:rsidRPr="0057652B">
              <w:rPr>
                <w:rFonts w:ascii="Arial" w:eastAsia="Times New Roman" w:hAnsi="Arial" w:cs="Arial"/>
              </w:rPr>
              <w:t>.</w:t>
            </w:r>
            <w:r w:rsidRPr="0057652B">
              <w:rPr>
                <w:rFonts w:ascii="Arial" w:eastAsia="Times New Roman" w:hAnsi="Arial" w:cs="Arial"/>
              </w:rPr>
              <w:t>202</w:t>
            </w:r>
            <w:r w:rsidR="00A02F21" w:rsidRPr="0057652B">
              <w:rPr>
                <w:rFonts w:ascii="Arial" w:eastAsia="Times New Roman" w:hAnsi="Arial" w:cs="Arial"/>
              </w:rPr>
              <w:t>3</w:t>
            </w:r>
          </w:p>
        </w:tc>
      </w:tr>
      <w:tr w:rsidR="00DA5EC8" w:rsidRPr="0057652B" w14:paraId="547089D4" w14:textId="77777777" w:rsidTr="0511FAAD">
        <w:trPr>
          <w:trHeight w:val="432"/>
        </w:trPr>
        <w:tc>
          <w:tcPr>
            <w:tcW w:w="7984" w:type="dxa"/>
            <w:shd w:val="clear" w:color="auto" w:fill="auto"/>
            <w:vAlign w:val="center"/>
          </w:tcPr>
          <w:p w14:paraId="161F6AEF" w14:textId="277F20C5" w:rsidR="00DA5EC8" w:rsidRPr="0057652B" w:rsidRDefault="00AE0CFC" w:rsidP="002100E6">
            <w:pPr>
              <w:spacing w:after="0" w:line="240" w:lineRule="auto"/>
              <w:rPr>
                <w:rFonts w:ascii="Arial" w:eastAsia="Times New Roman" w:hAnsi="Arial" w:cs="Arial"/>
              </w:rPr>
            </w:pPr>
            <w:r w:rsidRPr="0057652B">
              <w:rPr>
                <w:rFonts w:ascii="Arial" w:eastAsia="Times New Roman" w:hAnsi="Arial" w:cs="Arial"/>
                <w:lang w:val="mk-MK"/>
              </w:rPr>
              <w:t>Прашања во врска со повикот</w:t>
            </w:r>
          </w:p>
        </w:tc>
        <w:tc>
          <w:tcPr>
            <w:tcW w:w="2091" w:type="dxa"/>
            <w:vAlign w:val="center"/>
          </w:tcPr>
          <w:p w14:paraId="4E5600FB" w14:textId="743808D8" w:rsidR="00DA5EC8" w:rsidRPr="0057652B" w:rsidRDefault="00DA5EC8" w:rsidP="002100E6">
            <w:pPr>
              <w:spacing w:after="0" w:line="240" w:lineRule="auto"/>
              <w:jc w:val="center"/>
              <w:rPr>
                <w:rFonts w:ascii="Arial" w:eastAsia="Times New Roman" w:hAnsi="Arial" w:cs="Arial"/>
              </w:rPr>
            </w:pPr>
            <w:r w:rsidRPr="0057652B">
              <w:rPr>
                <w:rFonts w:ascii="Arial" w:eastAsia="Times New Roman" w:hAnsi="Arial" w:cs="Arial"/>
              </w:rPr>
              <w:t>1</w:t>
            </w:r>
            <w:r w:rsidR="000E792B">
              <w:rPr>
                <w:rFonts w:ascii="Arial" w:eastAsia="Times New Roman" w:hAnsi="Arial" w:cs="Arial"/>
                <w:lang w:val="mk-MK"/>
              </w:rPr>
              <w:t>8</w:t>
            </w:r>
            <w:r w:rsidR="002100E6" w:rsidRPr="0057652B">
              <w:rPr>
                <w:rFonts w:ascii="Arial" w:eastAsia="Times New Roman" w:hAnsi="Arial" w:cs="Arial"/>
              </w:rPr>
              <w:t>.</w:t>
            </w:r>
            <w:r w:rsidRPr="0057652B">
              <w:rPr>
                <w:rFonts w:ascii="Arial" w:eastAsia="Times New Roman" w:hAnsi="Arial" w:cs="Arial"/>
              </w:rPr>
              <w:t>0</w:t>
            </w:r>
            <w:r w:rsidR="00006439" w:rsidRPr="0057652B">
              <w:rPr>
                <w:rFonts w:ascii="Arial" w:eastAsia="Times New Roman" w:hAnsi="Arial" w:cs="Arial"/>
              </w:rPr>
              <w:t>1</w:t>
            </w:r>
            <w:r w:rsidR="002100E6" w:rsidRPr="0057652B">
              <w:rPr>
                <w:rFonts w:ascii="Arial" w:eastAsia="Times New Roman" w:hAnsi="Arial" w:cs="Arial"/>
              </w:rPr>
              <w:t>.</w:t>
            </w:r>
            <w:r w:rsidRPr="0057652B">
              <w:rPr>
                <w:rFonts w:ascii="Arial" w:eastAsia="Times New Roman" w:hAnsi="Arial" w:cs="Arial"/>
              </w:rPr>
              <w:t>202</w:t>
            </w:r>
            <w:r w:rsidR="00006439" w:rsidRPr="0057652B">
              <w:rPr>
                <w:rFonts w:ascii="Arial" w:eastAsia="Times New Roman" w:hAnsi="Arial" w:cs="Arial"/>
              </w:rPr>
              <w:t>3</w:t>
            </w:r>
          </w:p>
        </w:tc>
      </w:tr>
      <w:tr w:rsidR="00DA5EC8" w:rsidRPr="0057652B" w14:paraId="7720E19C" w14:textId="77777777" w:rsidTr="0511FAAD">
        <w:trPr>
          <w:trHeight w:val="432"/>
        </w:trPr>
        <w:tc>
          <w:tcPr>
            <w:tcW w:w="7984" w:type="dxa"/>
            <w:shd w:val="clear" w:color="auto" w:fill="auto"/>
            <w:vAlign w:val="center"/>
          </w:tcPr>
          <w:p w14:paraId="7C647263" w14:textId="1CA26FC8" w:rsidR="00DA5EC8" w:rsidRPr="0057652B" w:rsidRDefault="00AE0CFC" w:rsidP="002100E6">
            <w:pPr>
              <w:spacing w:after="0" w:line="240" w:lineRule="auto"/>
              <w:rPr>
                <w:rFonts w:ascii="Arial" w:eastAsia="Times New Roman" w:hAnsi="Arial" w:cs="Arial"/>
              </w:rPr>
            </w:pPr>
            <w:proofErr w:type="spellStart"/>
            <w:r w:rsidRPr="0057652B">
              <w:rPr>
                <w:rFonts w:ascii="Arial" w:eastAsia="Times New Roman" w:hAnsi="Arial" w:cs="Arial"/>
              </w:rPr>
              <w:t>Објав</w:t>
            </w:r>
            <w:proofErr w:type="spellEnd"/>
            <w:r w:rsidRPr="0057652B">
              <w:rPr>
                <w:rFonts w:ascii="Arial" w:eastAsia="Times New Roman" w:hAnsi="Arial" w:cs="Arial"/>
                <w:lang w:val="mk-MK"/>
              </w:rPr>
              <w:t>ување на</w:t>
            </w:r>
            <w:r w:rsidRPr="0057652B">
              <w:rPr>
                <w:rFonts w:ascii="Arial" w:eastAsia="Times New Roman" w:hAnsi="Arial" w:cs="Arial"/>
              </w:rPr>
              <w:t xml:space="preserve"> </w:t>
            </w:r>
            <w:proofErr w:type="spellStart"/>
            <w:r w:rsidRPr="0057652B">
              <w:rPr>
                <w:rFonts w:ascii="Arial" w:eastAsia="Times New Roman" w:hAnsi="Arial" w:cs="Arial"/>
              </w:rPr>
              <w:t>одговори</w:t>
            </w:r>
            <w:proofErr w:type="spellEnd"/>
            <w:r w:rsidRPr="0057652B">
              <w:rPr>
                <w:rFonts w:ascii="Arial" w:eastAsia="Times New Roman" w:hAnsi="Arial" w:cs="Arial"/>
                <w:lang w:val="mk-MK"/>
              </w:rPr>
              <w:t>те</w:t>
            </w:r>
            <w:r w:rsidRPr="0057652B">
              <w:rPr>
                <w:rFonts w:ascii="Arial" w:eastAsia="Times New Roman" w:hAnsi="Arial" w:cs="Arial"/>
              </w:rPr>
              <w:t xml:space="preserve"> </w:t>
            </w:r>
            <w:proofErr w:type="spellStart"/>
            <w:r w:rsidRPr="0057652B">
              <w:rPr>
                <w:rFonts w:ascii="Arial" w:eastAsia="Times New Roman" w:hAnsi="Arial" w:cs="Arial"/>
              </w:rPr>
              <w:t>на</w:t>
            </w:r>
            <w:proofErr w:type="spellEnd"/>
            <w:r w:rsidRPr="0057652B">
              <w:rPr>
                <w:rFonts w:ascii="Arial" w:eastAsia="Times New Roman" w:hAnsi="Arial" w:cs="Arial"/>
              </w:rPr>
              <w:t xml:space="preserve"> </w:t>
            </w:r>
            <w:proofErr w:type="spellStart"/>
            <w:r w:rsidRPr="0057652B">
              <w:rPr>
                <w:rFonts w:ascii="Arial" w:eastAsia="Times New Roman" w:hAnsi="Arial" w:cs="Arial"/>
              </w:rPr>
              <w:t>добиените</w:t>
            </w:r>
            <w:proofErr w:type="spellEnd"/>
            <w:r w:rsidRPr="0057652B">
              <w:rPr>
                <w:rFonts w:ascii="Arial" w:eastAsia="Times New Roman" w:hAnsi="Arial" w:cs="Arial"/>
              </w:rPr>
              <w:t xml:space="preserve"> </w:t>
            </w:r>
            <w:proofErr w:type="spellStart"/>
            <w:r w:rsidRPr="0057652B">
              <w:rPr>
                <w:rFonts w:ascii="Arial" w:eastAsia="Times New Roman" w:hAnsi="Arial" w:cs="Arial"/>
              </w:rPr>
              <w:t>прашања</w:t>
            </w:r>
            <w:proofErr w:type="spellEnd"/>
            <w:r w:rsidRPr="0057652B">
              <w:rPr>
                <w:rFonts w:ascii="Arial" w:eastAsia="Times New Roman" w:hAnsi="Arial" w:cs="Arial"/>
              </w:rPr>
              <w:t xml:space="preserve"> </w:t>
            </w:r>
            <w:proofErr w:type="spellStart"/>
            <w:r w:rsidRPr="0057652B">
              <w:rPr>
                <w:rFonts w:ascii="Arial" w:eastAsia="Times New Roman" w:hAnsi="Arial" w:cs="Arial"/>
              </w:rPr>
              <w:t>во</w:t>
            </w:r>
            <w:proofErr w:type="spellEnd"/>
            <w:r w:rsidRPr="0057652B">
              <w:rPr>
                <w:rFonts w:ascii="Arial" w:eastAsia="Times New Roman" w:hAnsi="Arial" w:cs="Arial"/>
              </w:rPr>
              <w:t xml:space="preserve"> </w:t>
            </w:r>
            <w:proofErr w:type="spellStart"/>
            <w:r w:rsidRPr="0057652B">
              <w:rPr>
                <w:rFonts w:ascii="Arial" w:eastAsia="Times New Roman" w:hAnsi="Arial" w:cs="Arial"/>
              </w:rPr>
              <w:t>врска</w:t>
            </w:r>
            <w:proofErr w:type="spellEnd"/>
            <w:r w:rsidRPr="0057652B">
              <w:rPr>
                <w:rFonts w:ascii="Arial" w:eastAsia="Times New Roman" w:hAnsi="Arial" w:cs="Arial"/>
              </w:rPr>
              <w:t xml:space="preserve"> </w:t>
            </w:r>
            <w:proofErr w:type="spellStart"/>
            <w:r w:rsidRPr="0057652B">
              <w:rPr>
                <w:rFonts w:ascii="Arial" w:eastAsia="Times New Roman" w:hAnsi="Arial" w:cs="Arial"/>
              </w:rPr>
              <w:t>со</w:t>
            </w:r>
            <w:proofErr w:type="spellEnd"/>
            <w:r w:rsidRPr="0057652B">
              <w:rPr>
                <w:rFonts w:ascii="Arial" w:eastAsia="Times New Roman" w:hAnsi="Arial" w:cs="Arial"/>
              </w:rPr>
              <w:t xml:space="preserve"> </w:t>
            </w:r>
            <w:r w:rsidRPr="0057652B">
              <w:rPr>
                <w:rFonts w:ascii="Arial" w:eastAsia="Times New Roman" w:hAnsi="Arial" w:cs="Arial"/>
                <w:lang w:val="mk-MK"/>
              </w:rPr>
              <w:t>п</w:t>
            </w:r>
            <w:proofErr w:type="spellStart"/>
            <w:r w:rsidRPr="0057652B">
              <w:rPr>
                <w:rFonts w:ascii="Arial" w:eastAsia="Times New Roman" w:hAnsi="Arial" w:cs="Arial"/>
              </w:rPr>
              <w:t>овикот</w:t>
            </w:r>
            <w:proofErr w:type="spellEnd"/>
          </w:p>
        </w:tc>
        <w:tc>
          <w:tcPr>
            <w:tcW w:w="2091" w:type="dxa"/>
            <w:vAlign w:val="center"/>
          </w:tcPr>
          <w:p w14:paraId="34854124" w14:textId="05C82C53" w:rsidR="00DA5EC8" w:rsidRPr="0057652B" w:rsidRDefault="000E792B" w:rsidP="002100E6">
            <w:pPr>
              <w:spacing w:after="0" w:line="240" w:lineRule="auto"/>
              <w:jc w:val="center"/>
              <w:rPr>
                <w:rFonts w:ascii="Arial" w:eastAsia="Times New Roman" w:hAnsi="Arial" w:cs="Arial"/>
              </w:rPr>
            </w:pPr>
            <w:r>
              <w:rPr>
                <w:rFonts w:ascii="Arial" w:eastAsia="Times New Roman" w:hAnsi="Arial" w:cs="Arial"/>
                <w:lang w:val="mk-MK"/>
              </w:rPr>
              <w:t>02</w:t>
            </w:r>
            <w:r w:rsidR="002100E6" w:rsidRPr="0057652B">
              <w:rPr>
                <w:rFonts w:ascii="Arial" w:eastAsia="Times New Roman" w:hAnsi="Arial" w:cs="Arial"/>
              </w:rPr>
              <w:t>.</w:t>
            </w:r>
            <w:r w:rsidR="00DA5EC8" w:rsidRPr="0057652B">
              <w:rPr>
                <w:rFonts w:ascii="Arial" w:eastAsia="Times New Roman" w:hAnsi="Arial" w:cs="Arial"/>
              </w:rPr>
              <w:t>0</w:t>
            </w:r>
            <w:r>
              <w:rPr>
                <w:rFonts w:ascii="Arial" w:eastAsia="Times New Roman" w:hAnsi="Arial" w:cs="Arial"/>
                <w:lang w:val="mk-MK"/>
              </w:rPr>
              <w:t>2</w:t>
            </w:r>
            <w:r w:rsidR="002100E6" w:rsidRPr="0057652B">
              <w:rPr>
                <w:rFonts w:ascii="Arial" w:eastAsia="Times New Roman" w:hAnsi="Arial" w:cs="Arial"/>
              </w:rPr>
              <w:t>.</w:t>
            </w:r>
            <w:r w:rsidR="00DA5EC8" w:rsidRPr="0057652B">
              <w:rPr>
                <w:rFonts w:ascii="Arial" w:eastAsia="Times New Roman" w:hAnsi="Arial" w:cs="Arial"/>
              </w:rPr>
              <w:t>202</w:t>
            </w:r>
            <w:r w:rsidR="00CA4BF7" w:rsidRPr="0057652B">
              <w:rPr>
                <w:rFonts w:ascii="Arial" w:eastAsia="Times New Roman" w:hAnsi="Arial" w:cs="Arial"/>
              </w:rPr>
              <w:t>3</w:t>
            </w:r>
          </w:p>
        </w:tc>
      </w:tr>
      <w:tr w:rsidR="00DA5EC8" w:rsidRPr="0057652B" w14:paraId="16FFAE58" w14:textId="77777777" w:rsidTr="0511FAAD">
        <w:trPr>
          <w:trHeight w:val="432"/>
        </w:trPr>
        <w:tc>
          <w:tcPr>
            <w:tcW w:w="7984" w:type="dxa"/>
            <w:shd w:val="clear" w:color="auto" w:fill="auto"/>
            <w:vAlign w:val="center"/>
          </w:tcPr>
          <w:p w14:paraId="437C0E37" w14:textId="1124BE45" w:rsidR="00DA5EC8" w:rsidRPr="0057652B" w:rsidRDefault="00AE0CFC" w:rsidP="006E4448">
            <w:pPr>
              <w:spacing w:after="0" w:line="240" w:lineRule="auto"/>
              <w:rPr>
                <w:rFonts w:ascii="Arial" w:eastAsia="Times New Roman" w:hAnsi="Arial" w:cs="Arial"/>
                <w:b/>
                <w:bCs/>
                <w:lang w:val="mk-MK"/>
              </w:rPr>
            </w:pPr>
            <w:r w:rsidRPr="0057652B">
              <w:rPr>
                <w:rFonts w:ascii="Arial" w:eastAsia="Times New Roman" w:hAnsi="Arial" w:cs="Arial"/>
                <w:b/>
                <w:bCs/>
                <w:lang w:val="mk-MK"/>
              </w:rPr>
              <w:t xml:space="preserve">Поднесување на </w:t>
            </w:r>
            <w:r w:rsidR="006E4448" w:rsidRPr="0057652B">
              <w:rPr>
                <w:rFonts w:ascii="Arial" w:eastAsia="Times New Roman" w:hAnsi="Arial" w:cs="Arial"/>
                <w:b/>
                <w:bCs/>
                <w:lang w:val="mk-MK"/>
              </w:rPr>
              <w:t>апликацијата</w:t>
            </w:r>
          </w:p>
        </w:tc>
        <w:tc>
          <w:tcPr>
            <w:tcW w:w="2091" w:type="dxa"/>
            <w:vAlign w:val="center"/>
          </w:tcPr>
          <w:p w14:paraId="093A273B" w14:textId="312F96AD" w:rsidR="00DA5EC8" w:rsidRPr="0057652B" w:rsidRDefault="000E792B" w:rsidP="002100E6">
            <w:pPr>
              <w:spacing w:after="0" w:line="240" w:lineRule="auto"/>
              <w:jc w:val="center"/>
              <w:rPr>
                <w:rFonts w:ascii="Arial" w:eastAsia="Times New Roman" w:hAnsi="Arial" w:cs="Arial"/>
                <w:b/>
                <w:bCs/>
              </w:rPr>
            </w:pPr>
            <w:r>
              <w:rPr>
                <w:rFonts w:ascii="Arial" w:eastAsia="Times New Roman" w:hAnsi="Arial" w:cs="Arial"/>
                <w:b/>
                <w:bCs/>
                <w:lang w:val="mk-MK"/>
              </w:rPr>
              <w:t>15</w:t>
            </w:r>
            <w:r w:rsidR="002100E6" w:rsidRPr="0057652B">
              <w:rPr>
                <w:rFonts w:ascii="Arial" w:eastAsia="Times New Roman" w:hAnsi="Arial" w:cs="Arial"/>
                <w:b/>
                <w:bCs/>
              </w:rPr>
              <w:t>.</w:t>
            </w:r>
            <w:r w:rsidR="00DA5EC8" w:rsidRPr="0057652B">
              <w:rPr>
                <w:rFonts w:ascii="Arial" w:eastAsia="Times New Roman" w:hAnsi="Arial" w:cs="Arial"/>
                <w:b/>
                <w:bCs/>
              </w:rPr>
              <w:t>0</w:t>
            </w:r>
            <w:r>
              <w:rPr>
                <w:rFonts w:ascii="Arial" w:eastAsia="Times New Roman" w:hAnsi="Arial" w:cs="Arial"/>
                <w:b/>
                <w:bCs/>
                <w:lang w:val="mk-MK"/>
              </w:rPr>
              <w:t>2</w:t>
            </w:r>
            <w:r w:rsidR="002100E6" w:rsidRPr="0057652B">
              <w:rPr>
                <w:rFonts w:ascii="Arial" w:eastAsia="Times New Roman" w:hAnsi="Arial" w:cs="Arial"/>
                <w:b/>
                <w:bCs/>
              </w:rPr>
              <w:t>.</w:t>
            </w:r>
            <w:r w:rsidR="00DA5EC8" w:rsidRPr="0057652B">
              <w:rPr>
                <w:rFonts w:ascii="Arial" w:eastAsia="Times New Roman" w:hAnsi="Arial" w:cs="Arial"/>
                <w:b/>
                <w:bCs/>
              </w:rPr>
              <w:t>202</w:t>
            </w:r>
            <w:r w:rsidR="00CA4BF7" w:rsidRPr="0057652B">
              <w:rPr>
                <w:rFonts w:ascii="Arial" w:eastAsia="Times New Roman" w:hAnsi="Arial" w:cs="Arial"/>
                <w:b/>
                <w:bCs/>
              </w:rPr>
              <w:t>3</w:t>
            </w:r>
          </w:p>
        </w:tc>
      </w:tr>
      <w:tr w:rsidR="00DA5EC8" w:rsidRPr="0057652B" w14:paraId="006E1657" w14:textId="77777777" w:rsidTr="0511FAAD">
        <w:trPr>
          <w:trHeight w:val="432"/>
        </w:trPr>
        <w:tc>
          <w:tcPr>
            <w:tcW w:w="7984" w:type="dxa"/>
            <w:shd w:val="clear" w:color="auto" w:fill="auto"/>
            <w:vAlign w:val="center"/>
            <w:hideMark/>
          </w:tcPr>
          <w:p w14:paraId="51AA177D" w14:textId="59CCB139" w:rsidR="00DA5EC8" w:rsidRPr="0057652B" w:rsidRDefault="00D93D4A" w:rsidP="002100E6">
            <w:pPr>
              <w:spacing w:after="0" w:line="240" w:lineRule="auto"/>
              <w:rPr>
                <w:rFonts w:ascii="Arial" w:eastAsia="Times New Roman" w:hAnsi="Arial" w:cs="Arial"/>
              </w:rPr>
            </w:pPr>
            <w:r w:rsidRPr="0057652B">
              <w:rPr>
                <w:rFonts w:ascii="Arial" w:eastAsia="Times New Roman" w:hAnsi="Arial" w:cs="Arial"/>
                <w:lang w:val="mk-MK"/>
              </w:rPr>
              <w:t>Објавување на резулт</w:t>
            </w:r>
            <w:r w:rsidR="003E70D0" w:rsidRPr="0057652B">
              <w:rPr>
                <w:rFonts w:ascii="Arial" w:eastAsia="Times New Roman" w:hAnsi="Arial" w:cs="Arial"/>
                <w:lang w:val="mk-MK"/>
              </w:rPr>
              <w:t>а</w:t>
            </w:r>
            <w:r w:rsidRPr="0057652B">
              <w:rPr>
                <w:rFonts w:ascii="Arial" w:eastAsia="Times New Roman" w:hAnsi="Arial" w:cs="Arial"/>
                <w:lang w:val="mk-MK"/>
              </w:rPr>
              <w:t>тите од повикот</w:t>
            </w:r>
            <w:r w:rsidR="00295BEA" w:rsidRPr="0057652B">
              <w:rPr>
                <w:rFonts w:ascii="Arial" w:eastAsia="Times New Roman" w:hAnsi="Arial" w:cs="Arial"/>
              </w:rPr>
              <w:t>*</w:t>
            </w:r>
          </w:p>
        </w:tc>
        <w:tc>
          <w:tcPr>
            <w:tcW w:w="2091" w:type="dxa"/>
            <w:vAlign w:val="center"/>
          </w:tcPr>
          <w:p w14:paraId="0553F1C0" w14:textId="47F3BA66" w:rsidR="00DA5EC8" w:rsidRPr="0057652B" w:rsidRDefault="674E2ACF" w:rsidP="002100E6">
            <w:pPr>
              <w:spacing w:after="0" w:line="240" w:lineRule="auto"/>
              <w:jc w:val="center"/>
              <w:rPr>
                <w:rFonts w:ascii="Arial" w:eastAsia="Times New Roman" w:hAnsi="Arial" w:cs="Arial"/>
              </w:rPr>
            </w:pPr>
            <w:r w:rsidRPr="78F9E532">
              <w:rPr>
                <w:rFonts w:ascii="Arial" w:eastAsia="Times New Roman" w:hAnsi="Arial" w:cs="Arial"/>
                <w:lang w:val="mk-MK"/>
              </w:rPr>
              <w:t>а</w:t>
            </w:r>
            <w:r w:rsidR="0626D644" w:rsidRPr="78F9E532">
              <w:rPr>
                <w:rFonts w:ascii="Arial" w:eastAsia="Times New Roman" w:hAnsi="Arial" w:cs="Arial"/>
                <w:lang w:val="mk-MK"/>
              </w:rPr>
              <w:t>прил</w:t>
            </w:r>
            <w:r w:rsidR="11941207" w:rsidRPr="78F9E532">
              <w:rPr>
                <w:rFonts w:ascii="Arial" w:eastAsia="Times New Roman" w:hAnsi="Arial" w:cs="Arial"/>
              </w:rPr>
              <w:t xml:space="preserve"> </w:t>
            </w:r>
            <w:r w:rsidR="79FEE0C1" w:rsidRPr="78F9E532">
              <w:rPr>
                <w:rFonts w:ascii="Arial" w:eastAsia="Times New Roman" w:hAnsi="Arial" w:cs="Arial"/>
              </w:rPr>
              <w:t>202</w:t>
            </w:r>
            <w:r w:rsidR="751799D6" w:rsidRPr="78F9E532">
              <w:rPr>
                <w:rFonts w:ascii="Arial" w:eastAsia="Times New Roman" w:hAnsi="Arial" w:cs="Arial"/>
              </w:rPr>
              <w:t>3</w:t>
            </w:r>
          </w:p>
        </w:tc>
      </w:tr>
      <w:tr w:rsidR="00DA5EC8" w:rsidRPr="0057652B" w14:paraId="6C1611D4" w14:textId="77777777" w:rsidTr="0511FAAD">
        <w:trPr>
          <w:trHeight w:val="432"/>
        </w:trPr>
        <w:tc>
          <w:tcPr>
            <w:tcW w:w="7984" w:type="dxa"/>
            <w:shd w:val="clear" w:color="auto" w:fill="auto"/>
            <w:vAlign w:val="center"/>
            <w:hideMark/>
          </w:tcPr>
          <w:p w14:paraId="1A5BB4F1" w14:textId="223C4153" w:rsidR="00DA5EC8" w:rsidRPr="0057652B" w:rsidRDefault="00D93D4A" w:rsidP="002100E6">
            <w:pPr>
              <w:spacing w:after="0" w:line="240" w:lineRule="auto"/>
              <w:rPr>
                <w:rFonts w:ascii="Arial" w:eastAsia="Times New Roman" w:hAnsi="Arial" w:cs="Arial"/>
              </w:rPr>
            </w:pPr>
            <w:r w:rsidRPr="0057652B">
              <w:rPr>
                <w:rFonts w:ascii="Arial" w:eastAsia="Times New Roman" w:hAnsi="Arial" w:cs="Arial"/>
                <w:lang w:val="mk-MK"/>
              </w:rPr>
              <w:t>Потпишување на договорите и доделување на грантовите</w:t>
            </w:r>
            <w:r w:rsidR="00295BEA" w:rsidRPr="0057652B">
              <w:rPr>
                <w:rFonts w:ascii="Arial" w:eastAsia="Times New Roman" w:hAnsi="Arial" w:cs="Arial"/>
              </w:rPr>
              <w:t>*</w:t>
            </w:r>
          </w:p>
        </w:tc>
        <w:tc>
          <w:tcPr>
            <w:tcW w:w="2091" w:type="dxa"/>
            <w:vAlign w:val="center"/>
          </w:tcPr>
          <w:p w14:paraId="4B3930E8" w14:textId="624CF72B" w:rsidR="00DA5EC8" w:rsidRPr="0057652B" w:rsidRDefault="57B7AA09" w:rsidP="002100E6">
            <w:pPr>
              <w:spacing w:after="0" w:line="240" w:lineRule="auto"/>
              <w:jc w:val="center"/>
              <w:rPr>
                <w:rFonts w:ascii="Arial" w:eastAsia="Times New Roman" w:hAnsi="Arial" w:cs="Arial"/>
              </w:rPr>
            </w:pPr>
            <w:r w:rsidRPr="78F9E532">
              <w:rPr>
                <w:rFonts w:ascii="Arial" w:eastAsia="Times New Roman" w:hAnsi="Arial" w:cs="Arial"/>
                <w:lang w:val="mk-MK"/>
              </w:rPr>
              <w:t>а</w:t>
            </w:r>
            <w:r w:rsidR="0626D644" w:rsidRPr="78F9E532">
              <w:rPr>
                <w:rFonts w:ascii="Arial" w:eastAsia="Times New Roman" w:hAnsi="Arial" w:cs="Arial"/>
                <w:lang w:val="mk-MK"/>
              </w:rPr>
              <w:t>прил</w:t>
            </w:r>
            <w:r w:rsidR="093325CE" w:rsidRPr="78F9E532">
              <w:rPr>
                <w:rFonts w:ascii="Arial" w:eastAsia="Times New Roman" w:hAnsi="Arial" w:cs="Arial"/>
              </w:rPr>
              <w:t xml:space="preserve"> </w:t>
            </w:r>
            <w:r w:rsidR="79FEE0C1" w:rsidRPr="78F9E532">
              <w:rPr>
                <w:rFonts w:ascii="Arial" w:eastAsia="Times New Roman" w:hAnsi="Arial" w:cs="Arial"/>
              </w:rPr>
              <w:t>202</w:t>
            </w:r>
            <w:r w:rsidR="751799D6" w:rsidRPr="78F9E532">
              <w:rPr>
                <w:rFonts w:ascii="Arial" w:eastAsia="Times New Roman" w:hAnsi="Arial" w:cs="Arial"/>
              </w:rPr>
              <w:t>3</w:t>
            </w:r>
          </w:p>
        </w:tc>
      </w:tr>
    </w:tbl>
    <w:p w14:paraId="0191EA2F" w14:textId="19168CE8" w:rsidR="00295BEA" w:rsidRPr="0057652B" w:rsidRDefault="00AE0CFC" w:rsidP="002100E6">
      <w:pPr>
        <w:spacing w:line="276" w:lineRule="auto"/>
        <w:jc w:val="both"/>
        <w:rPr>
          <w:rFonts w:ascii="Arial" w:hAnsi="Arial" w:cs="Arial"/>
          <w:i/>
          <w:lang w:val="mk-MK"/>
        </w:rPr>
      </w:pPr>
      <w:r w:rsidRPr="0057652B">
        <w:rPr>
          <w:rFonts w:ascii="Arial" w:hAnsi="Arial" w:cs="Arial"/>
          <w:i/>
        </w:rPr>
        <w:t>*</w:t>
      </w:r>
      <w:r w:rsidRPr="0057652B">
        <w:rPr>
          <w:rFonts w:ascii="Arial" w:hAnsi="Arial" w:cs="Arial"/>
          <w:i/>
          <w:lang w:val="mk-MK"/>
        </w:rPr>
        <w:t>Очекуван план</w:t>
      </w:r>
    </w:p>
    <w:p w14:paraId="47789F0A" w14:textId="77777777" w:rsidR="00AA1A36" w:rsidRPr="0057652B" w:rsidRDefault="00AA1A36" w:rsidP="002100E6">
      <w:pPr>
        <w:spacing w:line="276" w:lineRule="auto"/>
        <w:jc w:val="both"/>
        <w:rPr>
          <w:rFonts w:ascii="Arial" w:hAnsi="Arial" w:cs="Arial"/>
          <w:b/>
          <w:bCs/>
        </w:rPr>
      </w:pPr>
    </w:p>
    <w:p w14:paraId="6C7D34A4" w14:textId="0BF0B55C" w:rsidR="005B6C7E" w:rsidRPr="0057652B" w:rsidRDefault="003E70D0" w:rsidP="00081970">
      <w:pPr>
        <w:rPr>
          <w:rFonts w:ascii="Arial" w:hAnsi="Arial" w:cs="Arial"/>
          <w:b/>
          <w:bCs/>
          <w:lang w:val="mk-MK"/>
        </w:rPr>
      </w:pPr>
      <w:r w:rsidRPr="0057652B">
        <w:rPr>
          <w:rFonts w:ascii="Arial" w:hAnsi="Arial" w:cs="Arial"/>
          <w:b/>
          <w:bCs/>
          <w:u w:val="single"/>
          <w:lang w:val="mk-MK"/>
        </w:rPr>
        <w:t>КРИТЕРИУМИ ЗА ЕВАЛУАЦИЈА</w:t>
      </w:r>
    </w:p>
    <w:p w14:paraId="31F65FFF" w14:textId="09393ABE" w:rsidR="00081970" w:rsidRPr="0057652B" w:rsidRDefault="00081970" w:rsidP="00081970">
      <w:pPr>
        <w:spacing w:line="360" w:lineRule="auto"/>
        <w:jc w:val="both"/>
        <w:textAlignment w:val="baseline"/>
        <w:rPr>
          <w:rFonts w:ascii="Arial" w:eastAsia="Times New Roman" w:hAnsi="Arial" w:cs="Arial"/>
        </w:rPr>
      </w:pPr>
      <w:r w:rsidRPr="0057652B">
        <w:rPr>
          <w:rFonts w:ascii="Arial" w:eastAsia="Times New Roman" w:hAnsi="Arial" w:cs="Arial"/>
          <w:lang w:val="mk-MK"/>
        </w:rPr>
        <w:t>Како дел од административната евалуација, Договорниот орган го задржува правото да ја повери веродостојноста на информациите и документите доставени од страна на апликантот, кај овластените даватели на таквите услуги и/или државни институции.</w:t>
      </w:r>
    </w:p>
    <w:p w14:paraId="779F9867" w14:textId="209CA0FB" w:rsidR="00B26E4F" w:rsidRPr="0057652B" w:rsidRDefault="00F11FC7" w:rsidP="00B26E4F">
      <w:pPr>
        <w:jc w:val="both"/>
        <w:rPr>
          <w:rFonts w:ascii="Arial" w:hAnsi="Arial" w:cs="Arial"/>
        </w:rPr>
      </w:pPr>
      <w:r w:rsidRPr="0057652B">
        <w:rPr>
          <w:rFonts w:ascii="Arial" w:hAnsi="Arial" w:cs="Arial"/>
          <w:lang w:val="mk-MK"/>
        </w:rPr>
        <w:t>Апликацијата</w:t>
      </w:r>
      <w:r w:rsidR="001B762D">
        <w:rPr>
          <w:rFonts w:ascii="Arial" w:hAnsi="Arial" w:cs="Arial"/>
          <w:lang w:val="mk-MK"/>
        </w:rPr>
        <w:t xml:space="preserve"> ќе биде евалу</w:t>
      </w:r>
      <w:r w:rsidR="00081970" w:rsidRPr="0057652B">
        <w:rPr>
          <w:rFonts w:ascii="Arial" w:hAnsi="Arial" w:cs="Arial"/>
          <w:lang w:val="mk-MK"/>
        </w:rPr>
        <w:t>иран</w:t>
      </w:r>
      <w:r w:rsidRPr="0057652B">
        <w:rPr>
          <w:rFonts w:ascii="Arial" w:hAnsi="Arial" w:cs="Arial"/>
          <w:lang w:val="mk-MK"/>
        </w:rPr>
        <w:t>а</w:t>
      </w:r>
      <w:r w:rsidR="00081970" w:rsidRPr="0057652B">
        <w:rPr>
          <w:rFonts w:ascii="Arial" w:hAnsi="Arial" w:cs="Arial"/>
          <w:lang w:val="mk-MK"/>
        </w:rPr>
        <w:t xml:space="preserve"> согласно критериумите наведени во табелата подолу.</w:t>
      </w:r>
      <w:r w:rsidR="002653AD" w:rsidRPr="0057652B">
        <w:rPr>
          <w:rFonts w:ascii="Arial" w:hAnsi="Arial" w:cs="Arial"/>
        </w:rPr>
        <w:t xml:space="preserve"> </w:t>
      </w:r>
    </w:p>
    <w:p w14:paraId="4C3DE33C" w14:textId="13F32126" w:rsidR="00081970" w:rsidRPr="0057652B" w:rsidRDefault="00081970" w:rsidP="00B26E4F">
      <w:pPr>
        <w:spacing w:line="276" w:lineRule="auto"/>
        <w:jc w:val="both"/>
        <w:rPr>
          <w:rFonts w:ascii="Arial" w:hAnsi="Arial" w:cs="Arial"/>
        </w:rPr>
      </w:pPr>
      <w:bookmarkStart w:id="3" w:name="_Toc159211906"/>
      <w:bookmarkStart w:id="4" w:name="_Toc159212662"/>
      <w:bookmarkStart w:id="5" w:name="_Toc159212881"/>
      <w:bookmarkStart w:id="6" w:name="_Toc159213197"/>
      <w:proofErr w:type="spellStart"/>
      <w:r w:rsidRPr="78F9E532">
        <w:rPr>
          <w:rFonts w:ascii="Arial" w:hAnsi="Arial" w:cs="Arial"/>
        </w:rPr>
        <w:t>Максималната</w:t>
      </w:r>
      <w:proofErr w:type="spellEnd"/>
      <w:r w:rsidRPr="78F9E532">
        <w:rPr>
          <w:rFonts w:ascii="Arial" w:hAnsi="Arial" w:cs="Arial"/>
        </w:rPr>
        <w:t xml:space="preserve"> </w:t>
      </w:r>
      <w:proofErr w:type="spellStart"/>
      <w:r w:rsidRPr="78F9E532">
        <w:rPr>
          <w:rFonts w:ascii="Arial" w:hAnsi="Arial" w:cs="Arial"/>
        </w:rPr>
        <w:t>оцена</w:t>
      </w:r>
      <w:proofErr w:type="spellEnd"/>
      <w:r w:rsidRPr="78F9E532">
        <w:rPr>
          <w:rFonts w:ascii="Arial" w:hAnsi="Arial" w:cs="Arial"/>
        </w:rPr>
        <w:t xml:space="preserve"> </w:t>
      </w:r>
      <w:proofErr w:type="spellStart"/>
      <w:r w:rsidRPr="78F9E532">
        <w:rPr>
          <w:rFonts w:ascii="Arial" w:hAnsi="Arial" w:cs="Arial"/>
        </w:rPr>
        <w:t>што</w:t>
      </w:r>
      <w:proofErr w:type="spellEnd"/>
      <w:r w:rsidRPr="78F9E532">
        <w:rPr>
          <w:rFonts w:ascii="Arial" w:hAnsi="Arial" w:cs="Arial"/>
        </w:rPr>
        <w:t xml:space="preserve"> </w:t>
      </w:r>
      <w:proofErr w:type="spellStart"/>
      <w:r w:rsidRPr="78F9E532">
        <w:rPr>
          <w:rFonts w:ascii="Arial" w:hAnsi="Arial" w:cs="Arial"/>
        </w:rPr>
        <w:t>може</w:t>
      </w:r>
      <w:proofErr w:type="spellEnd"/>
      <w:r w:rsidRPr="78F9E532">
        <w:rPr>
          <w:rFonts w:ascii="Arial" w:hAnsi="Arial" w:cs="Arial"/>
        </w:rPr>
        <w:t xml:space="preserve"> </w:t>
      </w:r>
      <w:proofErr w:type="spellStart"/>
      <w:r w:rsidRPr="78F9E532">
        <w:rPr>
          <w:rFonts w:ascii="Arial" w:hAnsi="Arial" w:cs="Arial"/>
        </w:rPr>
        <w:t>да</w:t>
      </w:r>
      <w:proofErr w:type="spellEnd"/>
      <w:r w:rsidRPr="78F9E532">
        <w:rPr>
          <w:rFonts w:ascii="Arial" w:hAnsi="Arial" w:cs="Arial"/>
        </w:rPr>
        <w:t xml:space="preserve"> </w:t>
      </w:r>
      <w:proofErr w:type="spellStart"/>
      <w:r w:rsidRPr="78F9E532">
        <w:rPr>
          <w:rFonts w:ascii="Arial" w:hAnsi="Arial" w:cs="Arial"/>
        </w:rPr>
        <w:t>ја</w:t>
      </w:r>
      <w:proofErr w:type="spellEnd"/>
      <w:r w:rsidRPr="78F9E532">
        <w:rPr>
          <w:rFonts w:ascii="Arial" w:hAnsi="Arial" w:cs="Arial"/>
        </w:rPr>
        <w:t xml:space="preserve"> </w:t>
      </w:r>
      <w:proofErr w:type="spellStart"/>
      <w:r w:rsidRPr="78F9E532">
        <w:rPr>
          <w:rFonts w:ascii="Arial" w:hAnsi="Arial" w:cs="Arial"/>
        </w:rPr>
        <w:t>добие</w:t>
      </w:r>
      <w:proofErr w:type="spellEnd"/>
      <w:r w:rsidRPr="78F9E532">
        <w:rPr>
          <w:rFonts w:ascii="Arial" w:hAnsi="Arial" w:cs="Arial"/>
        </w:rPr>
        <w:t xml:space="preserve"> </w:t>
      </w:r>
      <w:proofErr w:type="spellStart"/>
      <w:r w:rsidRPr="78F9E532">
        <w:rPr>
          <w:rFonts w:ascii="Arial" w:hAnsi="Arial" w:cs="Arial"/>
        </w:rPr>
        <w:t>апликантот</w:t>
      </w:r>
      <w:proofErr w:type="spellEnd"/>
      <w:r w:rsidRPr="78F9E532">
        <w:rPr>
          <w:rFonts w:ascii="Arial" w:hAnsi="Arial" w:cs="Arial"/>
        </w:rPr>
        <w:t xml:space="preserve"> е </w:t>
      </w:r>
      <w:r w:rsidR="00F11FC7" w:rsidRPr="78F9E532">
        <w:rPr>
          <w:rFonts w:ascii="Arial" w:hAnsi="Arial" w:cs="Arial"/>
          <w:lang w:val="mk-MK"/>
        </w:rPr>
        <w:t>8</w:t>
      </w:r>
      <w:r w:rsidRPr="78F9E532">
        <w:rPr>
          <w:rFonts w:ascii="Arial" w:hAnsi="Arial" w:cs="Arial"/>
        </w:rPr>
        <w:t xml:space="preserve">0 </w:t>
      </w:r>
      <w:proofErr w:type="spellStart"/>
      <w:r w:rsidRPr="78F9E532">
        <w:rPr>
          <w:rFonts w:ascii="Arial" w:hAnsi="Arial" w:cs="Arial"/>
        </w:rPr>
        <w:t>поени</w:t>
      </w:r>
      <w:proofErr w:type="spellEnd"/>
      <w:r w:rsidRPr="78F9E532">
        <w:rPr>
          <w:rFonts w:ascii="Arial" w:hAnsi="Arial" w:cs="Arial"/>
        </w:rPr>
        <w:t xml:space="preserve">, </w:t>
      </w:r>
      <w:proofErr w:type="spellStart"/>
      <w:r w:rsidRPr="78F9E532">
        <w:rPr>
          <w:rFonts w:ascii="Arial" w:hAnsi="Arial" w:cs="Arial"/>
        </w:rPr>
        <w:t>распр</w:t>
      </w:r>
      <w:r w:rsidR="00F11FC7" w:rsidRPr="78F9E532">
        <w:rPr>
          <w:rFonts w:ascii="Arial" w:hAnsi="Arial" w:cs="Arial"/>
        </w:rPr>
        <w:t>еделени</w:t>
      </w:r>
      <w:proofErr w:type="spellEnd"/>
      <w:r w:rsidR="00F11FC7" w:rsidRPr="78F9E532">
        <w:rPr>
          <w:rFonts w:ascii="Arial" w:hAnsi="Arial" w:cs="Arial"/>
        </w:rPr>
        <w:t xml:space="preserve"> </w:t>
      </w:r>
      <w:proofErr w:type="spellStart"/>
      <w:r w:rsidR="00F11FC7" w:rsidRPr="78F9E532">
        <w:rPr>
          <w:rFonts w:ascii="Arial" w:hAnsi="Arial" w:cs="Arial"/>
        </w:rPr>
        <w:t>во</w:t>
      </w:r>
      <w:proofErr w:type="spellEnd"/>
      <w:r w:rsidR="00F11FC7" w:rsidRPr="78F9E532">
        <w:rPr>
          <w:rFonts w:ascii="Arial" w:hAnsi="Arial" w:cs="Arial"/>
        </w:rPr>
        <w:t xml:space="preserve"> </w:t>
      </w:r>
      <w:proofErr w:type="spellStart"/>
      <w:r w:rsidR="00F11FC7" w:rsidRPr="78F9E532">
        <w:rPr>
          <w:rFonts w:ascii="Arial" w:hAnsi="Arial" w:cs="Arial"/>
        </w:rPr>
        <w:t>посебни</w:t>
      </w:r>
      <w:proofErr w:type="spellEnd"/>
      <w:r w:rsidR="00F11FC7" w:rsidRPr="78F9E532">
        <w:rPr>
          <w:rFonts w:ascii="Arial" w:hAnsi="Arial" w:cs="Arial"/>
        </w:rPr>
        <w:t xml:space="preserve"> </w:t>
      </w:r>
      <w:proofErr w:type="spellStart"/>
      <w:r w:rsidR="00F11FC7" w:rsidRPr="78F9E532">
        <w:rPr>
          <w:rFonts w:ascii="Arial" w:hAnsi="Arial" w:cs="Arial"/>
        </w:rPr>
        <w:t>категории</w:t>
      </w:r>
      <w:proofErr w:type="spellEnd"/>
      <w:r w:rsidR="00F11FC7" w:rsidRPr="78F9E532">
        <w:rPr>
          <w:rFonts w:ascii="Arial" w:hAnsi="Arial" w:cs="Arial"/>
        </w:rPr>
        <w:t xml:space="preserve"> </w:t>
      </w:r>
      <w:proofErr w:type="spellStart"/>
      <w:r w:rsidR="00F11FC7" w:rsidRPr="78F9E532">
        <w:rPr>
          <w:rFonts w:ascii="Arial" w:hAnsi="Arial" w:cs="Arial"/>
        </w:rPr>
        <w:t>пр</w:t>
      </w:r>
      <w:r w:rsidRPr="78F9E532">
        <w:rPr>
          <w:rFonts w:ascii="Arial" w:hAnsi="Arial" w:cs="Arial"/>
        </w:rPr>
        <w:t>икажани</w:t>
      </w:r>
      <w:proofErr w:type="spellEnd"/>
      <w:r w:rsidRPr="78F9E532">
        <w:rPr>
          <w:rFonts w:ascii="Arial" w:hAnsi="Arial" w:cs="Arial"/>
        </w:rPr>
        <w:t xml:space="preserve"> </w:t>
      </w:r>
      <w:proofErr w:type="spellStart"/>
      <w:r w:rsidRPr="78F9E532">
        <w:rPr>
          <w:rFonts w:ascii="Arial" w:hAnsi="Arial" w:cs="Arial"/>
        </w:rPr>
        <w:t>во</w:t>
      </w:r>
      <w:proofErr w:type="spellEnd"/>
      <w:r w:rsidRPr="78F9E532">
        <w:rPr>
          <w:rFonts w:ascii="Arial" w:hAnsi="Arial" w:cs="Arial"/>
        </w:rPr>
        <w:t xml:space="preserve"> </w:t>
      </w:r>
      <w:proofErr w:type="spellStart"/>
      <w:r w:rsidRPr="78F9E532">
        <w:rPr>
          <w:rFonts w:ascii="Arial" w:hAnsi="Arial" w:cs="Arial"/>
        </w:rPr>
        <w:t>табелата</w:t>
      </w:r>
      <w:proofErr w:type="spellEnd"/>
      <w:r w:rsidRPr="78F9E532">
        <w:rPr>
          <w:rFonts w:ascii="Arial" w:hAnsi="Arial" w:cs="Arial"/>
        </w:rPr>
        <w:t xml:space="preserve"> </w:t>
      </w:r>
      <w:proofErr w:type="spellStart"/>
      <w:r w:rsidRPr="78F9E532">
        <w:rPr>
          <w:rFonts w:ascii="Arial" w:hAnsi="Arial" w:cs="Arial"/>
        </w:rPr>
        <w:t>за</w:t>
      </w:r>
      <w:proofErr w:type="spellEnd"/>
      <w:r w:rsidRPr="78F9E532">
        <w:rPr>
          <w:rFonts w:ascii="Arial" w:hAnsi="Arial" w:cs="Arial"/>
        </w:rPr>
        <w:t xml:space="preserve"> </w:t>
      </w:r>
      <w:proofErr w:type="spellStart"/>
      <w:r w:rsidRPr="78F9E532">
        <w:rPr>
          <w:rFonts w:ascii="Arial" w:hAnsi="Arial" w:cs="Arial"/>
        </w:rPr>
        <w:t>евалуација</w:t>
      </w:r>
      <w:proofErr w:type="spellEnd"/>
      <w:r w:rsidRPr="78F9E532">
        <w:rPr>
          <w:rFonts w:ascii="Arial" w:hAnsi="Arial" w:cs="Arial"/>
        </w:rPr>
        <w:t xml:space="preserve"> </w:t>
      </w:r>
      <w:proofErr w:type="spellStart"/>
      <w:r w:rsidRPr="78F9E532">
        <w:rPr>
          <w:rFonts w:ascii="Arial" w:hAnsi="Arial" w:cs="Arial"/>
        </w:rPr>
        <w:t>подолу</w:t>
      </w:r>
      <w:proofErr w:type="spellEnd"/>
      <w:r w:rsidR="5417A5F1" w:rsidRPr="78F9E532">
        <w:rPr>
          <w:rFonts w:ascii="Arial" w:hAnsi="Arial" w:cs="Arial"/>
        </w:rPr>
        <w:t xml:space="preserve">. </w:t>
      </w:r>
    </w:p>
    <w:bookmarkEnd w:id="3"/>
    <w:bookmarkEnd w:id="4"/>
    <w:bookmarkEnd w:id="5"/>
    <w:bookmarkEnd w:id="6"/>
    <w:p w14:paraId="70B235E3" w14:textId="11533867" w:rsidR="000C12BB" w:rsidRPr="0057652B" w:rsidRDefault="00081970" w:rsidP="00B26E4F">
      <w:pPr>
        <w:spacing w:line="276" w:lineRule="auto"/>
        <w:jc w:val="both"/>
        <w:rPr>
          <w:rFonts w:ascii="Arial" w:hAnsi="Arial" w:cs="Arial"/>
        </w:rPr>
      </w:pPr>
      <w:proofErr w:type="spellStart"/>
      <w:r w:rsidRPr="0057652B">
        <w:rPr>
          <w:rFonts w:ascii="Arial" w:hAnsi="Arial" w:cs="Arial"/>
        </w:rPr>
        <w:t>Критериумите</w:t>
      </w:r>
      <w:proofErr w:type="spellEnd"/>
      <w:r w:rsidRPr="0057652B">
        <w:rPr>
          <w:rFonts w:ascii="Arial" w:hAnsi="Arial" w:cs="Arial"/>
        </w:rPr>
        <w:t xml:space="preserve"> </w:t>
      </w:r>
      <w:proofErr w:type="spellStart"/>
      <w:r w:rsidRPr="0057652B">
        <w:rPr>
          <w:rFonts w:ascii="Arial" w:hAnsi="Arial" w:cs="Arial"/>
        </w:rPr>
        <w:t>за</w:t>
      </w:r>
      <w:proofErr w:type="spellEnd"/>
      <w:r w:rsidRPr="0057652B">
        <w:rPr>
          <w:rFonts w:ascii="Arial" w:hAnsi="Arial" w:cs="Arial"/>
        </w:rPr>
        <w:t xml:space="preserve"> </w:t>
      </w:r>
      <w:proofErr w:type="spellStart"/>
      <w:r w:rsidRPr="0057652B">
        <w:rPr>
          <w:rFonts w:ascii="Arial" w:hAnsi="Arial" w:cs="Arial"/>
        </w:rPr>
        <w:t>оценување</w:t>
      </w:r>
      <w:proofErr w:type="spellEnd"/>
      <w:r w:rsidRPr="0057652B">
        <w:rPr>
          <w:rFonts w:ascii="Arial" w:hAnsi="Arial" w:cs="Arial"/>
        </w:rPr>
        <w:t xml:space="preserve"> </w:t>
      </w:r>
      <w:proofErr w:type="spellStart"/>
      <w:r w:rsidRPr="0057652B">
        <w:rPr>
          <w:rFonts w:ascii="Arial" w:hAnsi="Arial" w:cs="Arial"/>
        </w:rPr>
        <w:t>се</w:t>
      </w:r>
      <w:proofErr w:type="spellEnd"/>
      <w:r w:rsidRPr="0057652B">
        <w:rPr>
          <w:rFonts w:ascii="Arial" w:hAnsi="Arial" w:cs="Arial"/>
        </w:rPr>
        <w:t xml:space="preserve"> </w:t>
      </w:r>
      <w:proofErr w:type="spellStart"/>
      <w:r w:rsidRPr="0057652B">
        <w:rPr>
          <w:rFonts w:ascii="Arial" w:hAnsi="Arial" w:cs="Arial"/>
        </w:rPr>
        <w:t>поделени</w:t>
      </w:r>
      <w:proofErr w:type="spellEnd"/>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rPr>
        <w:t xml:space="preserve"> </w:t>
      </w:r>
      <w:proofErr w:type="spellStart"/>
      <w:r w:rsidRPr="0057652B">
        <w:rPr>
          <w:rFonts w:ascii="Arial" w:hAnsi="Arial" w:cs="Arial"/>
        </w:rPr>
        <w:t>категории</w:t>
      </w:r>
      <w:proofErr w:type="spellEnd"/>
      <w:r w:rsidRPr="0057652B">
        <w:rPr>
          <w:rFonts w:ascii="Arial" w:hAnsi="Arial" w:cs="Arial"/>
        </w:rPr>
        <w:t xml:space="preserve"> и </w:t>
      </w:r>
      <w:proofErr w:type="spellStart"/>
      <w:r w:rsidRPr="0057652B">
        <w:rPr>
          <w:rFonts w:ascii="Arial" w:hAnsi="Arial" w:cs="Arial"/>
        </w:rPr>
        <w:t>подкатегории</w:t>
      </w:r>
      <w:proofErr w:type="spellEnd"/>
      <w:r w:rsidRPr="0057652B">
        <w:rPr>
          <w:rFonts w:ascii="Arial" w:hAnsi="Arial" w:cs="Arial"/>
        </w:rPr>
        <w:t xml:space="preserve">. </w:t>
      </w:r>
      <w:proofErr w:type="spellStart"/>
      <w:r w:rsidRPr="0057652B">
        <w:rPr>
          <w:rFonts w:ascii="Arial" w:hAnsi="Arial" w:cs="Arial"/>
        </w:rPr>
        <w:t>Секоја</w:t>
      </w:r>
      <w:proofErr w:type="spellEnd"/>
      <w:r w:rsidRPr="0057652B">
        <w:rPr>
          <w:rFonts w:ascii="Arial" w:hAnsi="Arial" w:cs="Arial"/>
        </w:rPr>
        <w:t xml:space="preserve"> </w:t>
      </w:r>
      <w:proofErr w:type="spellStart"/>
      <w:r w:rsidRPr="0057652B">
        <w:rPr>
          <w:rFonts w:ascii="Arial" w:hAnsi="Arial" w:cs="Arial"/>
        </w:rPr>
        <w:t>подкатегорија</w:t>
      </w:r>
      <w:proofErr w:type="spellEnd"/>
      <w:r w:rsidRPr="0057652B">
        <w:rPr>
          <w:rFonts w:ascii="Arial" w:hAnsi="Arial" w:cs="Arial"/>
        </w:rPr>
        <w:t xml:space="preserve"> </w:t>
      </w:r>
      <w:proofErr w:type="spellStart"/>
      <w:r w:rsidRPr="0057652B">
        <w:rPr>
          <w:rFonts w:ascii="Arial" w:hAnsi="Arial" w:cs="Arial"/>
        </w:rPr>
        <w:t>ќе</w:t>
      </w:r>
      <w:proofErr w:type="spellEnd"/>
      <w:r w:rsidRPr="0057652B">
        <w:rPr>
          <w:rFonts w:ascii="Arial" w:hAnsi="Arial" w:cs="Arial"/>
        </w:rPr>
        <w:t xml:space="preserve"> </w:t>
      </w:r>
      <w:proofErr w:type="spellStart"/>
      <w:r w:rsidRPr="0057652B">
        <w:rPr>
          <w:rFonts w:ascii="Arial" w:hAnsi="Arial" w:cs="Arial"/>
        </w:rPr>
        <w:t>добие</w:t>
      </w:r>
      <w:proofErr w:type="spellEnd"/>
      <w:r w:rsidRPr="0057652B">
        <w:rPr>
          <w:rFonts w:ascii="Arial" w:hAnsi="Arial" w:cs="Arial"/>
        </w:rPr>
        <w:t xml:space="preserve"> </w:t>
      </w:r>
      <w:proofErr w:type="spellStart"/>
      <w:r w:rsidRPr="0057652B">
        <w:rPr>
          <w:rFonts w:ascii="Arial" w:hAnsi="Arial" w:cs="Arial"/>
        </w:rPr>
        <w:t>помеѓу</w:t>
      </w:r>
      <w:proofErr w:type="spellEnd"/>
      <w:r w:rsidRPr="0057652B">
        <w:rPr>
          <w:rFonts w:ascii="Arial" w:hAnsi="Arial" w:cs="Arial"/>
        </w:rPr>
        <w:t xml:space="preserve"> 1 и 5 </w:t>
      </w:r>
      <w:proofErr w:type="spellStart"/>
      <w:proofErr w:type="gramStart"/>
      <w:r w:rsidRPr="0057652B">
        <w:rPr>
          <w:rFonts w:ascii="Arial" w:hAnsi="Arial" w:cs="Arial"/>
        </w:rPr>
        <w:t>поени</w:t>
      </w:r>
      <w:proofErr w:type="spellEnd"/>
      <w:r w:rsidRPr="0057652B">
        <w:rPr>
          <w:rFonts w:ascii="Arial" w:hAnsi="Arial" w:cs="Arial"/>
        </w:rPr>
        <w:t xml:space="preserve">,  </w:t>
      </w:r>
      <w:proofErr w:type="spellStart"/>
      <w:r w:rsidRPr="0057652B">
        <w:rPr>
          <w:rFonts w:ascii="Arial" w:hAnsi="Arial" w:cs="Arial"/>
        </w:rPr>
        <w:t>на</w:t>
      </w:r>
      <w:proofErr w:type="spellEnd"/>
      <w:proofErr w:type="gramEnd"/>
      <w:r w:rsidRPr="0057652B">
        <w:rPr>
          <w:rFonts w:ascii="Arial" w:hAnsi="Arial" w:cs="Arial"/>
        </w:rPr>
        <w:t xml:space="preserve"> </w:t>
      </w:r>
      <w:proofErr w:type="spellStart"/>
      <w:r w:rsidRPr="0057652B">
        <w:rPr>
          <w:rFonts w:ascii="Arial" w:hAnsi="Arial" w:cs="Arial"/>
        </w:rPr>
        <w:t>следниов</w:t>
      </w:r>
      <w:proofErr w:type="spellEnd"/>
      <w:r w:rsidRPr="0057652B">
        <w:rPr>
          <w:rFonts w:ascii="Arial" w:hAnsi="Arial" w:cs="Arial"/>
        </w:rPr>
        <w:t xml:space="preserve"> </w:t>
      </w:r>
      <w:proofErr w:type="spellStart"/>
      <w:r w:rsidRPr="0057652B">
        <w:rPr>
          <w:rFonts w:ascii="Arial" w:hAnsi="Arial" w:cs="Arial"/>
        </w:rPr>
        <w:t>начин</w:t>
      </w:r>
      <w:proofErr w:type="spellEnd"/>
      <w:r w:rsidRPr="0057652B">
        <w:rPr>
          <w:rFonts w:ascii="Arial" w:hAnsi="Arial" w:cs="Arial"/>
        </w:rPr>
        <w:t xml:space="preserve">: 1 = </w:t>
      </w:r>
      <w:proofErr w:type="spellStart"/>
      <w:r w:rsidRPr="0057652B">
        <w:rPr>
          <w:rFonts w:ascii="Arial" w:hAnsi="Arial" w:cs="Arial"/>
        </w:rPr>
        <w:t>незадоволувачки</w:t>
      </w:r>
      <w:proofErr w:type="spellEnd"/>
      <w:r w:rsidRPr="0057652B">
        <w:rPr>
          <w:rFonts w:ascii="Arial" w:hAnsi="Arial" w:cs="Arial"/>
        </w:rPr>
        <w:t xml:space="preserve">; 2 = </w:t>
      </w:r>
      <w:proofErr w:type="spellStart"/>
      <w:r w:rsidRPr="0057652B">
        <w:rPr>
          <w:rFonts w:ascii="Arial" w:hAnsi="Arial" w:cs="Arial"/>
        </w:rPr>
        <w:t>задоволувачки</w:t>
      </w:r>
      <w:proofErr w:type="spellEnd"/>
      <w:r w:rsidRPr="0057652B">
        <w:rPr>
          <w:rFonts w:ascii="Arial" w:hAnsi="Arial" w:cs="Arial"/>
        </w:rPr>
        <w:t xml:space="preserve">; 3 = </w:t>
      </w:r>
      <w:proofErr w:type="spellStart"/>
      <w:r w:rsidRPr="0057652B">
        <w:rPr>
          <w:rFonts w:ascii="Arial" w:hAnsi="Arial" w:cs="Arial"/>
        </w:rPr>
        <w:t>адекватен</w:t>
      </w:r>
      <w:proofErr w:type="spellEnd"/>
      <w:r w:rsidRPr="0057652B">
        <w:rPr>
          <w:rFonts w:ascii="Arial" w:hAnsi="Arial" w:cs="Arial"/>
        </w:rPr>
        <w:t xml:space="preserve">; 4 = </w:t>
      </w:r>
      <w:proofErr w:type="spellStart"/>
      <w:r w:rsidRPr="0057652B">
        <w:rPr>
          <w:rFonts w:ascii="Arial" w:hAnsi="Arial" w:cs="Arial"/>
        </w:rPr>
        <w:t>добар</w:t>
      </w:r>
      <w:proofErr w:type="spellEnd"/>
      <w:r w:rsidRPr="0057652B">
        <w:rPr>
          <w:rFonts w:ascii="Arial" w:hAnsi="Arial" w:cs="Arial"/>
        </w:rPr>
        <w:t xml:space="preserve">; 5 = </w:t>
      </w:r>
      <w:proofErr w:type="spellStart"/>
      <w:r w:rsidRPr="0057652B">
        <w:rPr>
          <w:rFonts w:ascii="Arial" w:hAnsi="Arial" w:cs="Arial"/>
        </w:rPr>
        <w:t>многу</w:t>
      </w:r>
      <w:proofErr w:type="spellEnd"/>
      <w:r w:rsidRPr="0057652B">
        <w:rPr>
          <w:rFonts w:ascii="Arial" w:hAnsi="Arial" w:cs="Arial"/>
        </w:rPr>
        <w:t xml:space="preserve"> </w:t>
      </w:r>
      <w:proofErr w:type="spellStart"/>
      <w:r w:rsidRPr="0057652B">
        <w:rPr>
          <w:rFonts w:ascii="Arial" w:hAnsi="Arial" w:cs="Arial"/>
        </w:rPr>
        <w:t>добар</w:t>
      </w:r>
      <w:proofErr w:type="spellEnd"/>
      <w:r w:rsidRPr="0057652B">
        <w:rPr>
          <w:rFonts w:ascii="Arial" w:hAnsi="Arial" w:cs="Arial"/>
        </w:rPr>
        <w:t>.</w:t>
      </w:r>
    </w:p>
    <w:tbl>
      <w:tblPr>
        <w:tblW w:w="9997" w:type="dxa"/>
        <w:tblLayout w:type="fixed"/>
        <w:tblLook w:val="01E0" w:firstRow="1" w:lastRow="1" w:firstColumn="1" w:lastColumn="1" w:noHBand="0" w:noVBand="0"/>
      </w:tblPr>
      <w:tblGrid>
        <w:gridCol w:w="8208"/>
        <w:gridCol w:w="1260"/>
        <w:gridCol w:w="529"/>
      </w:tblGrid>
      <w:tr w:rsidR="00655A67" w:rsidRPr="0057652B" w14:paraId="1BEBE3EA" w14:textId="77777777" w:rsidTr="6B33AA42">
        <w:trPr>
          <w:tblHeader/>
        </w:trPr>
        <w:tc>
          <w:tcPr>
            <w:tcW w:w="82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9838947" w14:textId="6CD5E80D" w:rsidR="00655A67" w:rsidRPr="0057652B" w:rsidRDefault="00081970" w:rsidP="00B26E4F">
            <w:pPr>
              <w:spacing w:after="0" w:line="240" w:lineRule="auto"/>
              <w:jc w:val="center"/>
              <w:rPr>
                <w:rFonts w:ascii="Arial" w:hAnsi="Arial" w:cs="Arial"/>
                <w:b/>
                <w:lang w:val="mk-MK"/>
              </w:rPr>
            </w:pPr>
            <w:r w:rsidRPr="0057652B">
              <w:rPr>
                <w:rFonts w:ascii="Arial" w:hAnsi="Arial" w:cs="Arial"/>
                <w:b/>
                <w:lang w:val="mk-MK"/>
              </w:rPr>
              <w:t>КРИТЕРИУМИ</w:t>
            </w:r>
          </w:p>
        </w:tc>
        <w:tc>
          <w:tcPr>
            <w:tcW w:w="178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6364B19" w14:textId="4ED5D856" w:rsidR="00655A67" w:rsidRPr="0057652B" w:rsidRDefault="00EB4F9A" w:rsidP="00B26E4F">
            <w:pPr>
              <w:spacing w:before="120"/>
              <w:jc w:val="center"/>
              <w:rPr>
                <w:rFonts w:ascii="Arial" w:hAnsi="Arial" w:cs="Arial"/>
                <w:b/>
                <w:lang w:val="mk-MK"/>
              </w:rPr>
            </w:pPr>
            <w:r w:rsidRPr="0057652B">
              <w:rPr>
                <w:rFonts w:ascii="Arial" w:hAnsi="Arial" w:cs="Arial"/>
                <w:b/>
                <w:lang w:val="mk-MK"/>
              </w:rPr>
              <w:t>Поени</w:t>
            </w:r>
          </w:p>
        </w:tc>
      </w:tr>
      <w:tr w:rsidR="003E70D0" w:rsidRPr="0057652B" w14:paraId="38651EBD" w14:textId="77777777" w:rsidTr="6B33AA42">
        <w:tc>
          <w:tcPr>
            <w:tcW w:w="8208" w:type="dxa"/>
            <w:tcBorders>
              <w:top w:val="single" w:sz="4" w:space="0" w:color="7F7F7F" w:themeColor="text1" w:themeTint="80"/>
              <w:left w:val="single" w:sz="4" w:space="0" w:color="auto"/>
              <w:bottom w:val="single" w:sz="4" w:space="0" w:color="auto"/>
              <w:right w:val="single" w:sz="4" w:space="0" w:color="auto"/>
            </w:tcBorders>
          </w:tcPr>
          <w:p w14:paraId="70668A79" w14:textId="6C15CCB8" w:rsidR="003E70D0" w:rsidRPr="0057652B" w:rsidRDefault="003E70D0" w:rsidP="003E70D0">
            <w:pPr>
              <w:pStyle w:val="ListParagraph"/>
              <w:numPr>
                <w:ilvl w:val="0"/>
                <w:numId w:val="10"/>
              </w:numPr>
              <w:spacing w:before="120"/>
              <w:jc w:val="both"/>
              <w:rPr>
                <w:rFonts w:ascii="Arial" w:hAnsi="Arial" w:cs="Arial"/>
                <w:b/>
                <w:lang w:val="mk-MK"/>
              </w:rPr>
            </w:pPr>
            <w:r w:rsidRPr="0057652B">
              <w:rPr>
                <w:rFonts w:ascii="Arial" w:hAnsi="Arial" w:cs="Arial"/>
                <w:b/>
                <w:lang w:val="mk-MK"/>
              </w:rPr>
              <w:t>Технички и административен капацитет</w:t>
            </w:r>
          </w:p>
        </w:tc>
        <w:tc>
          <w:tcPr>
            <w:tcW w:w="1260" w:type="dxa"/>
            <w:tcBorders>
              <w:top w:val="single" w:sz="4" w:space="0" w:color="7F7F7F" w:themeColor="text1" w:themeTint="80"/>
              <w:left w:val="single" w:sz="4" w:space="0" w:color="auto"/>
              <w:bottom w:val="single" w:sz="4" w:space="0" w:color="auto"/>
              <w:right w:val="single" w:sz="4" w:space="0" w:color="auto"/>
            </w:tcBorders>
          </w:tcPr>
          <w:p w14:paraId="28DB2DAF" w14:textId="4B236671" w:rsidR="003E70D0" w:rsidRPr="0057652B" w:rsidRDefault="003E70D0" w:rsidP="002100E6">
            <w:pPr>
              <w:spacing w:before="120"/>
              <w:jc w:val="both"/>
              <w:rPr>
                <w:rFonts w:ascii="Arial" w:hAnsi="Arial" w:cs="Arial"/>
                <w:b/>
                <w:lang w:val="mk-MK"/>
              </w:rPr>
            </w:pPr>
            <w:r w:rsidRPr="0057652B">
              <w:rPr>
                <w:rFonts w:ascii="Arial" w:hAnsi="Arial" w:cs="Arial"/>
                <w:b/>
                <w:lang w:val="mk-MK"/>
              </w:rPr>
              <w:t xml:space="preserve">Поени </w:t>
            </w:r>
          </w:p>
        </w:tc>
        <w:tc>
          <w:tcPr>
            <w:tcW w:w="529" w:type="dxa"/>
            <w:tcBorders>
              <w:top w:val="single" w:sz="4" w:space="0" w:color="7F7F7F" w:themeColor="text1" w:themeTint="80"/>
              <w:left w:val="single" w:sz="4" w:space="0" w:color="auto"/>
              <w:bottom w:val="single" w:sz="4" w:space="0" w:color="auto"/>
              <w:right w:val="single" w:sz="4" w:space="0" w:color="auto"/>
            </w:tcBorders>
          </w:tcPr>
          <w:p w14:paraId="7B745170" w14:textId="5C7C608A" w:rsidR="003E70D0" w:rsidRPr="0057652B" w:rsidRDefault="003E70D0" w:rsidP="002100E6">
            <w:pPr>
              <w:spacing w:before="120"/>
              <w:jc w:val="both"/>
              <w:rPr>
                <w:rFonts w:ascii="Arial" w:hAnsi="Arial" w:cs="Arial"/>
                <w:b/>
                <w:lang w:val="mk-MK"/>
              </w:rPr>
            </w:pPr>
            <w:r w:rsidRPr="0057652B">
              <w:rPr>
                <w:rFonts w:ascii="Arial" w:hAnsi="Arial" w:cs="Arial"/>
                <w:b/>
                <w:lang w:val="mk-MK"/>
              </w:rPr>
              <w:t>15</w:t>
            </w:r>
          </w:p>
        </w:tc>
      </w:tr>
      <w:tr w:rsidR="009D6396" w:rsidRPr="0057652B" w14:paraId="56BE1BB9" w14:textId="77777777" w:rsidTr="6B33AA42">
        <w:tc>
          <w:tcPr>
            <w:tcW w:w="8208" w:type="dxa"/>
            <w:tcBorders>
              <w:top w:val="single" w:sz="4" w:space="0" w:color="7F7F7F" w:themeColor="text1" w:themeTint="80"/>
              <w:left w:val="single" w:sz="4" w:space="0" w:color="auto"/>
              <w:bottom w:val="single" w:sz="4" w:space="0" w:color="auto"/>
              <w:right w:val="single" w:sz="4" w:space="0" w:color="auto"/>
            </w:tcBorders>
          </w:tcPr>
          <w:p w14:paraId="70B996B2" w14:textId="2DB40B22" w:rsidR="009D6396" w:rsidRPr="0057652B" w:rsidRDefault="009D6396" w:rsidP="009D6396">
            <w:pPr>
              <w:spacing w:before="120"/>
              <w:jc w:val="both"/>
              <w:rPr>
                <w:rFonts w:ascii="Arial" w:hAnsi="Arial" w:cs="Arial"/>
                <w:lang w:val="mk-MK"/>
              </w:rPr>
            </w:pPr>
            <w:r w:rsidRPr="0057652B">
              <w:rPr>
                <w:rFonts w:ascii="Arial" w:hAnsi="Arial" w:cs="Arial"/>
                <w:lang w:val="mk-MK"/>
              </w:rPr>
              <w:t xml:space="preserve">1.1 </w:t>
            </w:r>
            <w:r w:rsidR="00BA2FAB" w:rsidRPr="0057652B">
              <w:rPr>
                <w:rFonts w:ascii="Arial" w:hAnsi="Arial" w:cs="Arial"/>
                <w:lang w:val="mk-MK"/>
              </w:rPr>
              <w:t>Апликантот има релевантно искуство и искуство во имплементација на проекти</w:t>
            </w:r>
          </w:p>
        </w:tc>
        <w:tc>
          <w:tcPr>
            <w:tcW w:w="1260" w:type="dxa"/>
            <w:tcBorders>
              <w:top w:val="single" w:sz="4" w:space="0" w:color="7F7F7F" w:themeColor="text1" w:themeTint="80"/>
              <w:left w:val="single" w:sz="4" w:space="0" w:color="auto"/>
              <w:bottom w:val="single" w:sz="4" w:space="0" w:color="auto"/>
              <w:right w:val="single" w:sz="4" w:space="0" w:color="auto"/>
            </w:tcBorders>
          </w:tcPr>
          <w:p w14:paraId="1AD70EFF" w14:textId="7E0BB6B6" w:rsidR="009D6396" w:rsidRPr="0057652B" w:rsidRDefault="00BA2FAB" w:rsidP="00BA2FAB">
            <w:pPr>
              <w:spacing w:before="120"/>
              <w:jc w:val="center"/>
              <w:rPr>
                <w:rFonts w:ascii="Arial" w:hAnsi="Arial" w:cs="Arial"/>
                <w:lang w:val="mk-MK"/>
              </w:rPr>
            </w:pPr>
            <w:r w:rsidRPr="0057652B">
              <w:rPr>
                <w:rFonts w:ascii="Arial" w:hAnsi="Arial" w:cs="Arial"/>
                <w:lang w:val="mk-MK"/>
              </w:rPr>
              <w:t>5</w:t>
            </w:r>
          </w:p>
        </w:tc>
        <w:tc>
          <w:tcPr>
            <w:tcW w:w="529" w:type="dxa"/>
            <w:tcBorders>
              <w:top w:val="single" w:sz="4" w:space="0" w:color="7F7F7F" w:themeColor="text1" w:themeTint="80"/>
              <w:left w:val="single" w:sz="4" w:space="0" w:color="auto"/>
              <w:bottom w:val="single" w:sz="4" w:space="0" w:color="auto"/>
              <w:right w:val="single" w:sz="4" w:space="0" w:color="auto"/>
            </w:tcBorders>
          </w:tcPr>
          <w:p w14:paraId="47670881" w14:textId="77777777" w:rsidR="009D6396" w:rsidRPr="0057652B" w:rsidRDefault="009D6396" w:rsidP="002100E6">
            <w:pPr>
              <w:spacing w:before="120"/>
              <w:jc w:val="both"/>
              <w:rPr>
                <w:rFonts w:ascii="Arial" w:hAnsi="Arial" w:cs="Arial"/>
                <w:b/>
                <w:lang w:val="mk-MK"/>
              </w:rPr>
            </w:pPr>
          </w:p>
        </w:tc>
      </w:tr>
      <w:tr w:rsidR="009D6396" w:rsidRPr="0057652B" w14:paraId="00603808" w14:textId="77777777" w:rsidTr="6B33AA42">
        <w:tc>
          <w:tcPr>
            <w:tcW w:w="8208" w:type="dxa"/>
            <w:tcBorders>
              <w:top w:val="single" w:sz="4" w:space="0" w:color="7F7F7F" w:themeColor="text1" w:themeTint="80"/>
              <w:left w:val="single" w:sz="4" w:space="0" w:color="auto"/>
              <w:bottom w:val="single" w:sz="4" w:space="0" w:color="auto"/>
              <w:right w:val="single" w:sz="4" w:space="0" w:color="auto"/>
            </w:tcBorders>
          </w:tcPr>
          <w:p w14:paraId="367CA0DA" w14:textId="6EAF38A8" w:rsidR="009D6396" w:rsidRPr="0057652B" w:rsidRDefault="3FB31330" w:rsidP="00BA2FAB">
            <w:pPr>
              <w:spacing w:before="120"/>
              <w:jc w:val="both"/>
              <w:rPr>
                <w:rFonts w:ascii="Arial" w:hAnsi="Arial" w:cs="Arial"/>
                <w:lang w:val="mk-MK"/>
              </w:rPr>
            </w:pPr>
            <w:r w:rsidRPr="78F9E532">
              <w:rPr>
                <w:rFonts w:ascii="Arial" w:hAnsi="Arial" w:cs="Arial"/>
                <w:lang w:val="mk-MK"/>
              </w:rPr>
              <w:t>1.2 Неопходни компетенции и искуство</w:t>
            </w:r>
            <w:r w:rsidR="03DAF0BA" w:rsidRPr="78F9E532">
              <w:rPr>
                <w:rFonts w:ascii="Arial" w:hAnsi="Arial" w:cs="Arial"/>
                <w:lang w:val="mk-MK"/>
              </w:rPr>
              <w:t xml:space="preserve"> </w:t>
            </w:r>
            <w:r w:rsidRPr="78F9E532">
              <w:rPr>
                <w:rFonts w:ascii="Arial" w:hAnsi="Arial" w:cs="Arial"/>
                <w:lang w:val="mk-MK"/>
              </w:rPr>
              <w:t>на клучните вработени</w:t>
            </w:r>
          </w:p>
        </w:tc>
        <w:tc>
          <w:tcPr>
            <w:tcW w:w="1260" w:type="dxa"/>
            <w:tcBorders>
              <w:top w:val="single" w:sz="4" w:space="0" w:color="7F7F7F" w:themeColor="text1" w:themeTint="80"/>
              <w:left w:val="single" w:sz="4" w:space="0" w:color="auto"/>
              <w:bottom w:val="single" w:sz="4" w:space="0" w:color="auto"/>
              <w:right w:val="single" w:sz="4" w:space="0" w:color="auto"/>
            </w:tcBorders>
          </w:tcPr>
          <w:p w14:paraId="663395E6" w14:textId="583DBB12" w:rsidR="009D6396" w:rsidRPr="0057652B" w:rsidRDefault="00BA2FAB" w:rsidP="00BA2FAB">
            <w:pPr>
              <w:spacing w:before="120"/>
              <w:jc w:val="center"/>
              <w:rPr>
                <w:rFonts w:ascii="Arial" w:hAnsi="Arial" w:cs="Arial"/>
                <w:lang w:val="mk-MK"/>
              </w:rPr>
            </w:pPr>
            <w:r w:rsidRPr="0057652B">
              <w:rPr>
                <w:rFonts w:ascii="Arial" w:hAnsi="Arial" w:cs="Arial"/>
                <w:lang w:val="mk-MK"/>
              </w:rPr>
              <w:t>5</w:t>
            </w:r>
          </w:p>
        </w:tc>
        <w:tc>
          <w:tcPr>
            <w:tcW w:w="529" w:type="dxa"/>
            <w:tcBorders>
              <w:top w:val="single" w:sz="4" w:space="0" w:color="7F7F7F" w:themeColor="text1" w:themeTint="80"/>
              <w:left w:val="single" w:sz="4" w:space="0" w:color="auto"/>
              <w:bottom w:val="single" w:sz="4" w:space="0" w:color="auto"/>
              <w:right w:val="single" w:sz="4" w:space="0" w:color="auto"/>
            </w:tcBorders>
          </w:tcPr>
          <w:p w14:paraId="640A7610" w14:textId="77777777" w:rsidR="009D6396" w:rsidRPr="0057652B" w:rsidRDefault="009D6396" w:rsidP="002100E6">
            <w:pPr>
              <w:spacing w:before="120"/>
              <w:jc w:val="both"/>
              <w:rPr>
                <w:rFonts w:ascii="Arial" w:hAnsi="Arial" w:cs="Arial"/>
                <w:b/>
                <w:lang w:val="mk-MK"/>
              </w:rPr>
            </w:pPr>
          </w:p>
        </w:tc>
      </w:tr>
      <w:tr w:rsidR="009D6396" w:rsidRPr="0057652B" w14:paraId="2933CB73" w14:textId="77777777" w:rsidTr="6B33AA42">
        <w:tc>
          <w:tcPr>
            <w:tcW w:w="8208" w:type="dxa"/>
            <w:tcBorders>
              <w:top w:val="single" w:sz="4" w:space="0" w:color="7F7F7F" w:themeColor="text1" w:themeTint="80"/>
              <w:left w:val="single" w:sz="4" w:space="0" w:color="auto"/>
              <w:bottom w:val="single" w:sz="4" w:space="0" w:color="auto"/>
              <w:right w:val="single" w:sz="4" w:space="0" w:color="auto"/>
            </w:tcBorders>
          </w:tcPr>
          <w:p w14:paraId="1C910FB8" w14:textId="21246E9C" w:rsidR="009D6396" w:rsidRPr="0057652B" w:rsidRDefault="00BA2FAB" w:rsidP="00BA2FAB">
            <w:pPr>
              <w:spacing w:before="120"/>
              <w:jc w:val="both"/>
              <w:rPr>
                <w:rFonts w:ascii="Arial" w:hAnsi="Arial" w:cs="Arial"/>
                <w:lang w:val="mk-MK"/>
              </w:rPr>
            </w:pPr>
            <w:r w:rsidRPr="0057652B">
              <w:rPr>
                <w:rFonts w:ascii="Arial" w:hAnsi="Arial" w:cs="Arial"/>
                <w:lang w:val="mk-MK"/>
              </w:rPr>
              <w:t>1.3 Апликантот е транспарентен во своето работење</w:t>
            </w:r>
          </w:p>
        </w:tc>
        <w:tc>
          <w:tcPr>
            <w:tcW w:w="1260" w:type="dxa"/>
            <w:tcBorders>
              <w:top w:val="single" w:sz="4" w:space="0" w:color="7F7F7F" w:themeColor="text1" w:themeTint="80"/>
              <w:left w:val="single" w:sz="4" w:space="0" w:color="auto"/>
              <w:bottom w:val="single" w:sz="4" w:space="0" w:color="auto"/>
              <w:right w:val="single" w:sz="4" w:space="0" w:color="auto"/>
            </w:tcBorders>
          </w:tcPr>
          <w:p w14:paraId="0414BC9F" w14:textId="6ECAE9CF" w:rsidR="009D6396" w:rsidRPr="0057652B" w:rsidRDefault="00BA2FAB" w:rsidP="00BA2FAB">
            <w:pPr>
              <w:spacing w:before="120"/>
              <w:jc w:val="center"/>
              <w:rPr>
                <w:rFonts w:ascii="Arial" w:hAnsi="Arial" w:cs="Arial"/>
                <w:lang w:val="mk-MK"/>
              </w:rPr>
            </w:pPr>
            <w:r w:rsidRPr="0057652B">
              <w:rPr>
                <w:rFonts w:ascii="Arial" w:hAnsi="Arial" w:cs="Arial"/>
                <w:lang w:val="mk-MK"/>
              </w:rPr>
              <w:t>5</w:t>
            </w:r>
          </w:p>
        </w:tc>
        <w:tc>
          <w:tcPr>
            <w:tcW w:w="529" w:type="dxa"/>
            <w:tcBorders>
              <w:top w:val="single" w:sz="4" w:space="0" w:color="7F7F7F" w:themeColor="text1" w:themeTint="80"/>
              <w:left w:val="single" w:sz="4" w:space="0" w:color="auto"/>
              <w:bottom w:val="single" w:sz="4" w:space="0" w:color="auto"/>
              <w:right w:val="single" w:sz="4" w:space="0" w:color="auto"/>
            </w:tcBorders>
          </w:tcPr>
          <w:p w14:paraId="2A94CAC6" w14:textId="77777777" w:rsidR="009D6396" w:rsidRPr="0057652B" w:rsidRDefault="009D6396" w:rsidP="002100E6">
            <w:pPr>
              <w:spacing w:before="120"/>
              <w:jc w:val="both"/>
              <w:rPr>
                <w:rFonts w:ascii="Arial" w:hAnsi="Arial" w:cs="Arial"/>
                <w:b/>
                <w:lang w:val="mk-MK"/>
              </w:rPr>
            </w:pPr>
          </w:p>
        </w:tc>
      </w:tr>
      <w:tr w:rsidR="00655A67" w:rsidRPr="0057652B" w14:paraId="0B12759E" w14:textId="77777777" w:rsidTr="6B33AA42">
        <w:tc>
          <w:tcPr>
            <w:tcW w:w="8208" w:type="dxa"/>
            <w:tcBorders>
              <w:top w:val="single" w:sz="4" w:space="0" w:color="7F7F7F" w:themeColor="text1" w:themeTint="80"/>
              <w:left w:val="single" w:sz="4" w:space="0" w:color="auto"/>
              <w:bottom w:val="single" w:sz="4" w:space="0" w:color="auto"/>
              <w:right w:val="single" w:sz="4" w:space="0" w:color="auto"/>
            </w:tcBorders>
          </w:tcPr>
          <w:p w14:paraId="439335CA" w14:textId="09485DDF" w:rsidR="003E70D0" w:rsidRPr="0057652B" w:rsidRDefault="009D6396" w:rsidP="003E70D0">
            <w:pPr>
              <w:pStyle w:val="ListParagraph"/>
              <w:numPr>
                <w:ilvl w:val="0"/>
                <w:numId w:val="10"/>
              </w:numPr>
              <w:spacing w:before="120"/>
              <w:jc w:val="both"/>
              <w:rPr>
                <w:rFonts w:ascii="Arial" w:hAnsi="Arial" w:cs="Arial"/>
                <w:b/>
              </w:rPr>
            </w:pPr>
            <w:r w:rsidRPr="0057652B">
              <w:rPr>
                <w:rFonts w:ascii="Arial" w:hAnsi="Arial" w:cs="Arial"/>
                <w:b/>
                <w:lang w:val="mk-MK"/>
              </w:rPr>
              <w:t>Релевантност на проектот</w:t>
            </w:r>
          </w:p>
        </w:tc>
        <w:tc>
          <w:tcPr>
            <w:tcW w:w="1260" w:type="dxa"/>
            <w:tcBorders>
              <w:top w:val="single" w:sz="4" w:space="0" w:color="7F7F7F" w:themeColor="text1" w:themeTint="80"/>
              <w:left w:val="single" w:sz="4" w:space="0" w:color="auto"/>
              <w:bottom w:val="single" w:sz="4" w:space="0" w:color="auto"/>
              <w:right w:val="single" w:sz="4" w:space="0" w:color="auto"/>
            </w:tcBorders>
          </w:tcPr>
          <w:p w14:paraId="01835F8D" w14:textId="6E1F3ED5" w:rsidR="00655A67" w:rsidRPr="0057652B" w:rsidRDefault="00EB4F9A" w:rsidP="002100E6">
            <w:pPr>
              <w:spacing w:before="120"/>
              <w:jc w:val="both"/>
              <w:rPr>
                <w:rFonts w:ascii="Arial" w:hAnsi="Arial" w:cs="Arial"/>
                <w:b/>
                <w:lang w:val="mk-MK"/>
              </w:rPr>
            </w:pPr>
            <w:r w:rsidRPr="0057652B">
              <w:rPr>
                <w:rFonts w:ascii="Arial" w:hAnsi="Arial" w:cs="Arial"/>
                <w:b/>
                <w:lang w:val="mk-MK"/>
              </w:rPr>
              <w:t>Поени</w:t>
            </w:r>
          </w:p>
        </w:tc>
        <w:tc>
          <w:tcPr>
            <w:tcW w:w="529" w:type="dxa"/>
            <w:tcBorders>
              <w:top w:val="single" w:sz="4" w:space="0" w:color="7F7F7F" w:themeColor="text1" w:themeTint="80"/>
              <w:left w:val="single" w:sz="4" w:space="0" w:color="auto"/>
              <w:bottom w:val="single" w:sz="4" w:space="0" w:color="auto"/>
              <w:right w:val="single" w:sz="4" w:space="0" w:color="auto"/>
            </w:tcBorders>
          </w:tcPr>
          <w:p w14:paraId="27F55D8B" w14:textId="77777777" w:rsidR="00655A67" w:rsidRPr="0057652B" w:rsidRDefault="00655A67" w:rsidP="002100E6">
            <w:pPr>
              <w:spacing w:before="120"/>
              <w:jc w:val="both"/>
              <w:rPr>
                <w:rFonts w:ascii="Arial" w:hAnsi="Arial" w:cs="Arial"/>
                <w:b/>
              </w:rPr>
            </w:pPr>
            <w:r w:rsidRPr="0057652B">
              <w:rPr>
                <w:rFonts w:ascii="Arial" w:hAnsi="Arial" w:cs="Arial"/>
                <w:b/>
              </w:rPr>
              <w:t>20</w:t>
            </w:r>
          </w:p>
        </w:tc>
      </w:tr>
      <w:tr w:rsidR="00655A67" w:rsidRPr="0057652B" w14:paraId="5FF8A3C2" w14:textId="77777777" w:rsidTr="6B33A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bottom w:val="single" w:sz="4" w:space="0" w:color="auto"/>
              <w:right w:val="single" w:sz="4" w:space="0" w:color="auto"/>
            </w:tcBorders>
          </w:tcPr>
          <w:p w14:paraId="5E36DE63" w14:textId="2A0D3893" w:rsidR="00655A67" w:rsidRPr="0057652B" w:rsidRDefault="3FB31330" w:rsidP="002100E6">
            <w:pPr>
              <w:spacing w:before="120"/>
              <w:ind w:left="340" w:hanging="340"/>
              <w:jc w:val="both"/>
              <w:rPr>
                <w:rFonts w:ascii="Arial" w:hAnsi="Arial" w:cs="Arial"/>
              </w:rPr>
            </w:pPr>
            <w:r w:rsidRPr="78F9E532">
              <w:rPr>
                <w:rFonts w:ascii="Arial" w:hAnsi="Arial" w:cs="Arial"/>
                <w:lang w:val="mk-MK"/>
              </w:rPr>
              <w:lastRenderedPageBreak/>
              <w:t>2</w:t>
            </w:r>
            <w:r w:rsidR="72E45BAA" w:rsidRPr="78F9E532">
              <w:rPr>
                <w:rFonts w:ascii="Arial" w:hAnsi="Arial" w:cs="Arial"/>
              </w:rPr>
              <w:t>.1</w:t>
            </w:r>
            <w:r w:rsidR="00BA2FAB">
              <w:tab/>
            </w:r>
            <w:r w:rsidR="00081970" w:rsidRPr="78F9E532">
              <w:rPr>
                <w:rFonts w:ascii="Arial" w:hAnsi="Arial" w:cs="Arial"/>
                <w:noProof/>
                <w:lang w:val="mk-MK"/>
              </w:rPr>
              <w:t>Колкава е релевантноста на проектот во однос на целите и приоритетите на овој повик и на специфичните теми/сектори/области или други специфични барања и насоки посочени во</w:t>
            </w:r>
            <w:r w:rsidRPr="78F9E532">
              <w:rPr>
                <w:rFonts w:ascii="Arial" w:hAnsi="Arial" w:cs="Arial"/>
                <w:noProof/>
                <w:lang w:val="mk-MK"/>
              </w:rPr>
              <w:t xml:space="preserve"> Насоките за аплицирање за Л</w:t>
            </w:r>
            <w:r w:rsidR="1C3246D5" w:rsidRPr="78F9E532">
              <w:rPr>
                <w:rFonts w:ascii="Arial" w:hAnsi="Arial" w:cs="Arial"/>
                <w:noProof/>
                <w:lang w:val="mk-MK"/>
              </w:rPr>
              <w:t xml:space="preserve">окални </w:t>
            </w:r>
            <w:r w:rsidRPr="78F9E532">
              <w:rPr>
                <w:rFonts w:ascii="Arial" w:hAnsi="Arial" w:cs="Arial"/>
                <w:noProof/>
                <w:lang w:val="mk-MK"/>
              </w:rPr>
              <w:t>иницијативи</w:t>
            </w:r>
            <w:r w:rsidR="00081970" w:rsidRPr="78F9E532">
              <w:rPr>
                <w:rFonts w:ascii="Arial" w:hAnsi="Arial" w:cs="Arial"/>
                <w:noProof/>
                <w:lang w:val="mk-MK"/>
              </w:rPr>
              <w:t>? Дали очекуваните проектни реултати се во согласност со приоритетите дефинирани во Насоките за аплицирање?</w:t>
            </w:r>
          </w:p>
        </w:tc>
        <w:tc>
          <w:tcPr>
            <w:tcW w:w="1260" w:type="dxa"/>
            <w:tcBorders>
              <w:top w:val="single" w:sz="4" w:space="0" w:color="auto"/>
              <w:left w:val="single" w:sz="4" w:space="0" w:color="auto"/>
              <w:bottom w:val="single" w:sz="4" w:space="0" w:color="auto"/>
              <w:right w:val="single" w:sz="4" w:space="0" w:color="auto"/>
            </w:tcBorders>
          </w:tcPr>
          <w:p w14:paraId="79FE760F" w14:textId="77777777" w:rsidR="00655A67" w:rsidRPr="0057652B" w:rsidRDefault="00655A67" w:rsidP="00BA4BB3">
            <w:pPr>
              <w:spacing w:before="120"/>
              <w:jc w:val="center"/>
              <w:rPr>
                <w:rFonts w:ascii="Arial" w:hAnsi="Arial" w:cs="Arial"/>
              </w:rPr>
            </w:pPr>
            <w:r w:rsidRPr="0057652B">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20409CC" w14:textId="77777777" w:rsidR="00655A67" w:rsidRPr="0057652B" w:rsidRDefault="00655A67" w:rsidP="002100E6">
            <w:pPr>
              <w:spacing w:before="120"/>
              <w:jc w:val="both"/>
              <w:rPr>
                <w:rFonts w:ascii="Arial" w:hAnsi="Arial" w:cs="Arial"/>
                <w:u w:val="single"/>
              </w:rPr>
            </w:pPr>
          </w:p>
        </w:tc>
      </w:tr>
      <w:tr w:rsidR="00655A67" w:rsidRPr="0057652B" w14:paraId="5ADA7924" w14:textId="77777777" w:rsidTr="6B33A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top w:val="single" w:sz="4" w:space="0" w:color="auto"/>
              <w:left w:val="single" w:sz="4" w:space="0" w:color="auto"/>
              <w:bottom w:val="single" w:sz="4" w:space="0" w:color="auto"/>
              <w:right w:val="single" w:sz="4" w:space="0" w:color="auto"/>
            </w:tcBorders>
          </w:tcPr>
          <w:p w14:paraId="60AF42B5" w14:textId="7A20E586" w:rsidR="00655A67" w:rsidRPr="0057652B" w:rsidRDefault="00BA2FAB" w:rsidP="00941D2C">
            <w:pPr>
              <w:spacing w:before="120"/>
              <w:ind w:left="425" w:hanging="425"/>
              <w:jc w:val="both"/>
              <w:rPr>
                <w:rFonts w:ascii="Arial" w:hAnsi="Arial" w:cs="Arial"/>
              </w:rPr>
            </w:pPr>
            <w:r w:rsidRPr="0057652B">
              <w:rPr>
                <w:rFonts w:ascii="Arial" w:hAnsi="Arial" w:cs="Arial"/>
                <w:lang w:val="mk-MK"/>
              </w:rPr>
              <w:t>2</w:t>
            </w:r>
            <w:r w:rsidR="2C44F268" w:rsidRPr="0057652B">
              <w:rPr>
                <w:rFonts w:ascii="Arial" w:hAnsi="Arial" w:cs="Arial"/>
              </w:rPr>
              <w:t>.2</w:t>
            </w:r>
            <w:r w:rsidR="00655A67" w:rsidRPr="0057652B">
              <w:rPr>
                <w:rFonts w:ascii="Arial" w:hAnsi="Arial" w:cs="Arial"/>
              </w:rPr>
              <w:tab/>
            </w:r>
            <w:proofErr w:type="spellStart"/>
            <w:r w:rsidR="00E62B2A" w:rsidRPr="000F1778">
              <w:rPr>
                <w:rFonts w:ascii="Arial" w:hAnsi="Arial" w:cs="Arial"/>
              </w:rPr>
              <w:t>Колку</w:t>
            </w:r>
            <w:proofErr w:type="spellEnd"/>
            <w:r w:rsidR="00E62B2A" w:rsidRPr="000F1778">
              <w:rPr>
                <w:rFonts w:ascii="Arial" w:hAnsi="Arial" w:cs="Arial"/>
              </w:rPr>
              <w:t xml:space="preserve"> е </w:t>
            </w:r>
            <w:proofErr w:type="spellStart"/>
            <w:r w:rsidR="00E62B2A" w:rsidRPr="000F1778">
              <w:rPr>
                <w:rFonts w:ascii="Arial" w:hAnsi="Arial" w:cs="Arial"/>
              </w:rPr>
              <w:t>релевантен</w:t>
            </w:r>
            <w:proofErr w:type="spellEnd"/>
            <w:r w:rsidR="00E62B2A" w:rsidRPr="000F1778">
              <w:rPr>
                <w:rFonts w:ascii="Arial" w:hAnsi="Arial" w:cs="Arial"/>
              </w:rPr>
              <w:t xml:space="preserve"> </w:t>
            </w:r>
            <w:proofErr w:type="spellStart"/>
            <w:r w:rsidR="00E62B2A" w:rsidRPr="000F1778">
              <w:rPr>
                <w:rFonts w:ascii="Arial" w:hAnsi="Arial" w:cs="Arial"/>
              </w:rPr>
              <w:t>пр</w:t>
            </w:r>
            <w:proofErr w:type="spellEnd"/>
            <w:r w:rsidR="00E62B2A" w:rsidRPr="000F1778">
              <w:rPr>
                <w:rFonts w:ascii="Arial" w:hAnsi="Arial" w:cs="Arial"/>
                <w:lang w:val="mk-MK"/>
              </w:rPr>
              <w:t>оектот</w:t>
            </w:r>
            <w:r w:rsidR="00E62B2A" w:rsidRPr="000F1778">
              <w:rPr>
                <w:rFonts w:ascii="Arial" w:hAnsi="Arial" w:cs="Arial"/>
              </w:rPr>
              <w:t xml:space="preserve"> </w:t>
            </w:r>
            <w:proofErr w:type="spellStart"/>
            <w:r w:rsidR="00E62B2A" w:rsidRPr="000F1778">
              <w:rPr>
                <w:rFonts w:ascii="Arial" w:hAnsi="Arial" w:cs="Arial"/>
              </w:rPr>
              <w:t>за</w:t>
            </w:r>
            <w:proofErr w:type="spellEnd"/>
            <w:r w:rsidR="00E62B2A" w:rsidRPr="000F1778">
              <w:rPr>
                <w:rFonts w:ascii="Arial" w:hAnsi="Arial" w:cs="Arial"/>
              </w:rPr>
              <w:t xml:space="preserve"> </w:t>
            </w:r>
            <w:proofErr w:type="spellStart"/>
            <w:r w:rsidR="00E62B2A" w:rsidRPr="000F1778">
              <w:rPr>
                <w:rFonts w:ascii="Arial" w:hAnsi="Arial" w:cs="Arial"/>
              </w:rPr>
              <w:t>конкретните</w:t>
            </w:r>
            <w:proofErr w:type="spellEnd"/>
            <w:r w:rsidR="00E62B2A" w:rsidRPr="000F1778">
              <w:rPr>
                <w:rFonts w:ascii="Arial" w:hAnsi="Arial" w:cs="Arial"/>
              </w:rPr>
              <w:t xml:space="preserve"> </w:t>
            </w:r>
            <w:proofErr w:type="spellStart"/>
            <w:r w:rsidR="00E62B2A" w:rsidRPr="000F1778">
              <w:rPr>
                <w:rFonts w:ascii="Arial" w:hAnsi="Arial" w:cs="Arial"/>
              </w:rPr>
              <w:t>потреби</w:t>
            </w:r>
            <w:proofErr w:type="spellEnd"/>
            <w:r w:rsidR="00E62B2A" w:rsidRPr="000F1778">
              <w:rPr>
                <w:rFonts w:ascii="Arial" w:hAnsi="Arial" w:cs="Arial"/>
              </w:rPr>
              <w:t xml:space="preserve"> и </w:t>
            </w:r>
            <w:proofErr w:type="spellStart"/>
            <w:r w:rsidR="00E62B2A">
              <w:rPr>
                <w:rFonts w:ascii="Arial" w:hAnsi="Arial" w:cs="Arial"/>
              </w:rPr>
              <w:t>ограничувања</w:t>
            </w:r>
            <w:proofErr w:type="spellEnd"/>
            <w:r w:rsidR="00E62B2A">
              <w:rPr>
                <w:rFonts w:ascii="Arial" w:hAnsi="Arial" w:cs="Arial"/>
              </w:rPr>
              <w:t xml:space="preserve"> </w:t>
            </w:r>
            <w:r w:rsidR="00E62B2A">
              <w:rPr>
                <w:rFonts w:ascii="Arial" w:hAnsi="Arial" w:cs="Arial"/>
                <w:lang w:val="mk-MK"/>
              </w:rPr>
              <w:t xml:space="preserve">во однос на политиката за проширувања на ЕУ во однос на </w:t>
            </w:r>
            <w:proofErr w:type="spellStart"/>
            <w:r w:rsidR="00E62B2A">
              <w:rPr>
                <w:rFonts w:ascii="Arial" w:hAnsi="Arial" w:cs="Arial"/>
              </w:rPr>
              <w:t>целниот</w:t>
            </w:r>
            <w:proofErr w:type="spellEnd"/>
            <w:r w:rsidR="00E62B2A">
              <w:rPr>
                <w:rFonts w:ascii="Arial" w:hAnsi="Arial" w:cs="Arial"/>
              </w:rPr>
              <w:t xml:space="preserve"> </w:t>
            </w:r>
            <w:proofErr w:type="spellStart"/>
            <w:r w:rsidR="00E62B2A">
              <w:rPr>
                <w:rFonts w:ascii="Arial" w:hAnsi="Arial" w:cs="Arial"/>
              </w:rPr>
              <w:t>регион</w:t>
            </w:r>
            <w:proofErr w:type="spellEnd"/>
            <w:r w:rsidR="00E62B2A">
              <w:rPr>
                <w:rFonts w:ascii="Arial" w:hAnsi="Arial" w:cs="Arial"/>
              </w:rPr>
              <w:t xml:space="preserve"> </w:t>
            </w:r>
            <w:r w:rsidR="00E62B2A" w:rsidRPr="000F1778">
              <w:rPr>
                <w:rFonts w:ascii="Arial" w:hAnsi="Arial" w:cs="Arial"/>
              </w:rPr>
              <w:t>и/</w:t>
            </w:r>
            <w:proofErr w:type="spellStart"/>
            <w:r w:rsidR="00E62B2A" w:rsidRPr="000F1778">
              <w:rPr>
                <w:rFonts w:ascii="Arial" w:hAnsi="Arial" w:cs="Arial"/>
              </w:rPr>
              <w:t>или</w:t>
            </w:r>
            <w:proofErr w:type="spellEnd"/>
            <w:r w:rsidR="00E62B2A" w:rsidRPr="000F1778">
              <w:rPr>
                <w:rFonts w:ascii="Arial" w:hAnsi="Arial" w:cs="Arial"/>
              </w:rPr>
              <w:t xml:space="preserve"> </w:t>
            </w:r>
            <w:proofErr w:type="spellStart"/>
            <w:r w:rsidR="00E62B2A" w:rsidRPr="000F1778">
              <w:rPr>
                <w:rFonts w:ascii="Arial" w:hAnsi="Arial" w:cs="Arial"/>
              </w:rPr>
              <w:t>релевантните</w:t>
            </w:r>
            <w:proofErr w:type="spellEnd"/>
            <w:r w:rsidR="00E62B2A" w:rsidRPr="000F1778">
              <w:rPr>
                <w:rFonts w:ascii="Arial" w:hAnsi="Arial" w:cs="Arial"/>
              </w:rPr>
              <w:t xml:space="preserve"> </w:t>
            </w:r>
            <w:proofErr w:type="spellStart"/>
            <w:r w:rsidR="00E62B2A" w:rsidRPr="000F1778">
              <w:rPr>
                <w:rFonts w:ascii="Arial" w:hAnsi="Arial" w:cs="Arial"/>
              </w:rPr>
              <w:t>сектори</w:t>
            </w:r>
            <w:proofErr w:type="spellEnd"/>
            <w:r w:rsidR="002653AD" w:rsidRPr="0057652B">
              <w:rPr>
                <w:rFonts w:ascii="Arial" w:hAnsi="Arial" w:cs="Arial"/>
                <w:noProof/>
              </w:rPr>
              <w:t xml:space="preserve">? </w:t>
            </w:r>
            <w:r w:rsidR="00941D2C" w:rsidRPr="0057652B">
              <w:rPr>
                <w:rFonts w:ascii="Arial" w:hAnsi="Arial" w:cs="Arial"/>
                <w:noProof/>
                <w:lang w:val="mk-MK"/>
              </w:rPr>
              <w:t>Дали проектот содржи аспектни на зголемена вредност и синергија со други релевантни иницијативи и на кој начин ќе се избегне повторување на слични проекти?</w:t>
            </w:r>
            <w:r w:rsidR="002653AD" w:rsidRPr="0057652B">
              <w:rPr>
                <w:rFonts w:ascii="Arial" w:hAnsi="Arial" w:cs="Arial"/>
                <w:noProof/>
              </w:rPr>
              <w:t xml:space="preserve"> </w:t>
            </w:r>
            <w:r w:rsidR="00941D2C" w:rsidRPr="0057652B">
              <w:rPr>
                <w:rFonts w:ascii="Arial" w:hAnsi="Arial" w:cs="Arial"/>
                <w:noProof/>
                <w:lang w:val="mk-MK"/>
              </w:rPr>
              <w:t>Дали проектот за базира на релевантни национални и државни стратегиски документи</w:t>
            </w:r>
            <w:r w:rsidR="70C59B1F" w:rsidRPr="0057652B">
              <w:rPr>
                <w:rFonts w:ascii="Arial" w:hAnsi="Arial" w:cs="Arial"/>
                <w:noProof/>
              </w:rPr>
              <w:t>?</w:t>
            </w:r>
          </w:p>
        </w:tc>
        <w:tc>
          <w:tcPr>
            <w:tcW w:w="1260" w:type="dxa"/>
            <w:tcBorders>
              <w:top w:val="single" w:sz="4" w:space="0" w:color="auto"/>
              <w:left w:val="single" w:sz="4" w:space="0" w:color="auto"/>
              <w:bottom w:val="single" w:sz="4" w:space="0" w:color="auto"/>
              <w:right w:val="single" w:sz="4" w:space="0" w:color="auto"/>
            </w:tcBorders>
          </w:tcPr>
          <w:p w14:paraId="3E9F15E9" w14:textId="77777777" w:rsidR="00655A67" w:rsidRPr="0057652B" w:rsidRDefault="00655A67" w:rsidP="00BA4BB3">
            <w:pPr>
              <w:spacing w:before="120"/>
              <w:jc w:val="center"/>
              <w:rPr>
                <w:rFonts w:ascii="Arial" w:hAnsi="Arial" w:cs="Arial"/>
              </w:rPr>
            </w:pPr>
            <w:r w:rsidRPr="0057652B">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81864A8" w14:textId="77777777" w:rsidR="00655A67" w:rsidRPr="0057652B" w:rsidRDefault="00655A67" w:rsidP="002100E6">
            <w:pPr>
              <w:spacing w:before="120"/>
              <w:jc w:val="both"/>
              <w:rPr>
                <w:rFonts w:ascii="Arial" w:hAnsi="Arial" w:cs="Arial"/>
                <w:u w:val="single"/>
              </w:rPr>
            </w:pPr>
          </w:p>
        </w:tc>
      </w:tr>
      <w:tr w:rsidR="00655A67" w:rsidRPr="0057652B" w14:paraId="53A86908" w14:textId="77777777" w:rsidTr="6B33AA42">
        <w:trPr>
          <w:trHeight w:val="990"/>
        </w:trPr>
        <w:tc>
          <w:tcPr>
            <w:tcW w:w="8208" w:type="dxa"/>
            <w:tcBorders>
              <w:left w:val="single" w:sz="4" w:space="0" w:color="auto"/>
              <w:right w:val="single" w:sz="4" w:space="0" w:color="auto"/>
            </w:tcBorders>
          </w:tcPr>
          <w:p w14:paraId="0A663A84" w14:textId="75EE4C2D" w:rsidR="00655A67" w:rsidRPr="0057652B" w:rsidRDefault="00BA2FAB" w:rsidP="00941D2C">
            <w:pPr>
              <w:spacing w:before="120"/>
              <w:ind w:left="425" w:hanging="425"/>
              <w:jc w:val="both"/>
              <w:rPr>
                <w:rFonts w:ascii="Arial" w:hAnsi="Arial" w:cs="Arial"/>
              </w:rPr>
            </w:pPr>
            <w:r w:rsidRPr="0057652B">
              <w:rPr>
                <w:rFonts w:ascii="Arial" w:hAnsi="Arial" w:cs="Arial"/>
                <w:lang w:val="mk-MK"/>
              </w:rPr>
              <w:t>2</w:t>
            </w:r>
            <w:r w:rsidR="00655A67" w:rsidRPr="0057652B">
              <w:rPr>
                <w:rFonts w:ascii="Arial" w:hAnsi="Arial" w:cs="Arial"/>
              </w:rPr>
              <w:t>.3</w:t>
            </w:r>
            <w:r w:rsidR="00655A67" w:rsidRPr="0057652B">
              <w:rPr>
                <w:rFonts w:ascii="Arial" w:hAnsi="Arial" w:cs="Arial"/>
              </w:rPr>
              <w:tab/>
            </w:r>
            <w:r w:rsidR="00941D2C" w:rsidRPr="0057652B">
              <w:rPr>
                <w:rFonts w:ascii="Arial" w:hAnsi="Arial" w:cs="Arial"/>
                <w:noProof/>
              </w:rPr>
              <w:t>Дали к</w:t>
            </w:r>
            <w:r w:rsidR="00941D2C" w:rsidRPr="0057652B">
              <w:rPr>
                <w:rFonts w:ascii="Arial" w:hAnsi="Arial" w:cs="Arial"/>
                <w:noProof/>
                <w:lang w:val="mk-MK"/>
              </w:rPr>
              <w:t>рајните</w:t>
            </w:r>
            <w:r w:rsidR="00941D2C" w:rsidRPr="0057652B">
              <w:rPr>
                <w:rFonts w:ascii="Arial" w:hAnsi="Arial" w:cs="Arial"/>
                <w:noProof/>
              </w:rPr>
              <w:t xml:space="preserve"> корисници и целните групи се избрани</w:t>
            </w:r>
            <w:r w:rsidR="00941D2C" w:rsidRPr="0057652B">
              <w:rPr>
                <w:rFonts w:ascii="Arial" w:hAnsi="Arial" w:cs="Arial"/>
                <w:noProof/>
                <w:lang w:val="mk-MK"/>
              </w:rPr>
              <w:t xml:space="preserve"> стратешки</w:t>
            </w:r>
            <w:r w:rsidR="00941D2C" w:rsidRPr="0057652B">
              <w:rPr>
                <w:rFonts w:ascii="Arial" w:hAnsi="Arial" w:cs="Arial"/>
                <w:noProof/>
              </w:rPr>
              <w:t xml:space="preserve"> и </w:t>
            </w:r>
            <w:r w:rsidR="00941D2C" w:rsidRPr="0057652B">
              <w:rPr>
                <w:rFonts w:ascii="Arial" w:hAnsi="Arial" w:cs="Arial"/>
                <w:noProof/>
                <w:lang w:val="mk-MK"/>
              </w:rPr>
              <w:t xml:space="preserve">дали се </w:t>
            </w:r>
            <w:r w:rsidR="00941D2C" w:rsidRPr="0057652B">
              <w:rPr>
                <w:rFonts w:ascii="Arial" w:hAnsi="Arial" w:cs="Arial"/>
                <w:noProof/>
              </w:rPr>
              <w:t>јасно дефинирани? Дали нивните потреби (како носители на права и/или носители на должност) и ограничувања се јасно дефинирани и дали пр</w:t>
            </w:r>
            <w:r w:rsidR="00941D2C" w:rsidRPr="0057652B">
              <w:rPr>
                <w:rFonts w:ascii="Arial" w:hAnsi="Arial" w:cs="Arial"/>
                <w:noProof/>
                <w:lang w:val="mk-MK"/>
              </w:rPr>
              <w:t>оектот</w:t>
            </w:r>
            <w:r w:rsidR="00941D2C" w:rsidRPr="0057652B">
              <w:rPr>
                <w:rFonts w:ascii="Arial" w:hAnsi="Arial" w:cs="Arial"/>
                <w:noProof/>
              </w:rPr>
              <w:t xml:space="preserve"> соодветно се однесува на нив?</w:t>
            </w:r>
          </w:p>
        </w:tc>
        <w:tc>
          <w:tcPr>
            <w:tcW w:w="1260" w:type="dxa"/>
            <w:tcBorders>
              <w:top w:val="single" w:sz="4" w:space="0" w:color="auto"/>
              <w:left w:val="single" w:sz="4" w:space="0" w:color="auto"/>
              <w:right w:val="single" w:sz="4" w:space="0" w:color="auto"/>
            </w:tcBorders>
          </w:tcPr>
          <w:p w14:paraId="0EDF84AA" w14:textId="77777777" w:rsidR="00655A67" w:rsidRPr="0057652B" w:rsidDel="002D2C92" w:rsidRDefault="00655A67" w:rsidP="00BA4BB3">
            <w:pPr>
              <w:spacing w:before="120"/>
              <w:jc w:val="center"/>
              <w:rPr>
                <w:rFonts w:ascii="Arial" w:hAnsi="Arial" w:cs="Arial"/>
              </w:rPr>
            </w:pPr>
            <w:r w:rsidRPr="0057652B">
              <w:rPr>
                <w:rFonts w:ascii="Arial" w:hAnsi="Arial" w:cs="Arial"/>
              </w:rPr>
              <w:t>5</w:t>
            </w:r>
          </w:p>
        </w:tc>
        <w:tc>
          <w:tcPr>
            <w:tcW w:w="529" w:type="dxa"/>
            <w:tcBorders>
              <w:left w:val="single" w:sz="4" w:space="0" w:color="auto"/>
              <w:right w:val="single" w:sz="4" w:space="0" w:color="auto"/>
            </w:tcBorders>
            <w:shd w:val="clear" w:color="auto" w:fill="auto"/>
          </w:tcPr>
          <w:p w14:paraId="2FF135C4" w14:textId="77777777" w:rsidR="00655A67" w:rsidRPr="0057652B" w:rsidRDefault="00655A67" w:rsidP="002100E6">
            <w:pPr>
              <w:spacing w:before="120"/>
              <w:jc w:val="both"/>
              <w:rPr>
                <w:rFonts w:ascii="Arial" w:hAnsi="Arial" w:cs="Arial"/>
                <w:u w:val="single"/>
              </w:rPr>
            </w:pPr>
          </w:p>
        </w:tc>
      </w:tr>
      <w:tr w:rsidR="00655A67" w:rsidRPr="0057652B" w14:paraId="244125A9" w14:textId="77777777" w:rsidTr="6B33A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top w:val="single" w:sz="4" w:space="0" w:color="auto"/>
              <w:left w:val="single" w:sz="4" w:space="0" w:color="auto"/>
              <w:bottom w:val="single" w:sz="4" w:space="0" w:color="auto"/>
              <w:right w:val="single" w:sz="4" w:space="0" w:color="auto"/>
            </w:tcBorders>
          </w:tcPr>
          <w:p w14:paraId="7ED24705" w14:textId="73897AF3" w:rsidR="00655A67" w:rsidRPr="0057652B" w:rsidRDefault="00BA2FAB" w:rsidP="009429CD">
            <w:pPr>
              <w:spacing w:before="120"/>
              <w:ind w:left="425" w:hanging="425"/>
              <w:jc w:val="both"/>
              <w:rPr>
                <w:rFonts w:ascii="Arial" w:hAnsi="Arial" w:cs="Arial"/>
                <w:lang w:val="mk-MK"/>
              </w:rPr>
            </w:pPr>
            <w:r w:rsidRPr="0057652B">
              <w:rPr>
                <w:rFonts w:ascii="Arial" w:hAnsi="Arial" w:cs="Arial"/>
                <w:lang w:val="mk-MK"/>
              </w:rPr>
              <w:t>2</w:t>
            </w:r>
            <w:r w:rsidR="00655A67" w:rsidRPr="0057652B">
              <w:rPr>
                <w:rFonts w:ascii="Arial" w:hAnsi="Arial" w:cs="Arial"/>
              </w:rPr>
              <w:t>.4</w:t>
            </w:r>
            <w:r w:rsidR="00655A67" w:rsidRPr="0057652B">
              <w:rPr>
                <w:rFonts w:ascii="Arial" w:hAnsi="Arial" w:cs="Arial"/>
              </w:rPr>
              <w:tab/>
            </w:r>
            <w:r w:rsidR="00941D2C" w:rsidRPr="0057652B">
              <w:rPr>
                <w:rFonts w:ascii="Arial" w:hAnsi="Arial" w:cs="Arial"/>
                <w:noProof/>
              </w:rPr>
              <w:t>Дали проектот содржи одредени елементи со зголемена вредност (на пр. иновации, најдобри практики, конструктивни партнерства; промоција на родова еднаквост и еднакви можности, потреби на маргинализираното население, заштита на животната средина)?</w:t>
            </w:r>
            <w:r w:rsidRPr="0057652B">
              <w:rPr>
                <w:rFonts w:ascii="Arial" w:hAnsi="Arial" w:cs="Arial"/>
                <w:noProof/>
              </w:rPr>
              <w:t xml:space="preserve"> </w:t>
            </w:r>
            <w:r w:rsidR="00120890">
              <w:rPr>
                <w:rFonts w:ascii="Arial" w:hAnsi="Arial" w:cs="Arial"/>
                <w:noProof/>
                <w:lang w:val="mk-MK"/>
              </w:rPr>
              <w:t>Дали проектот вклучува вкрстени теми</w:t>
            </w:r>
            <w:r w:rsidR="009429CD" w:rsidRPr="0057652B">
              <w:rPr>
                <w:rFonts w:ascii="Arial" w:hAnsi="Arial" w:cs="Arial"/>
                <w:noProof/>
                <w:lang w:val="mk-MK"/>
              </w:rPr>
              <w:t>?</w:t>
            </w:r>
          </w:p>
        </w:tc>
        <w:tc>
          <w:tcPr>
            <w:tcW w:w="1260" w:type="dxa"/>
            <w:tcBorders>
              <w:top w:val="single" w:sz="4" w:space="0" w:color="auto"/>
              <w:left w:val="single" w:sz="4" w:space="0" w:color="auto"/>
              <w:bottom w:val="single" w:sz="4" w:space="0" w:color="auto"/>
              <w:right w:val="single" w:sz="4" w:space="0" w:color="auto"/>
            </w:tcBorders>
          </w:tcPr>
          <w:p w14:paraId="63FB9954" w14:textId="77777777" w:rsidR="00655A67" w:rsidRPr="0057652B" w:rsidRDefault="00655A67" w:rsidP="00BA4BB3">
            <w:pPr>
              <w:spacing w:before="120"/>
              <w:jc w:val="center"/>
              <w:rPr>
                <w:rFonts w:ascii="Arial" w:hAnsi="Arial" w:cs="Arial"/>
              </w:rPr>
            </w:pPr>
            <w:r w:rsidRPr="0057652B">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63617F0" w14:textId="77777777" w:rsidR="00655A67" w:rsidRPr="0057652B" w:rsidRDefault="00655A67" w:rsidP="002100E6">
            <w:pPr>
              <w:spacing w:before="120"/>
              <w:jc w:val="both"/>
              <w:rPr>
                <w:rFonts w:ascii="Arial" w:hAnsi="Arial" w:cs="Arial"/>
                <w:u w:val="single"/>
              </w:rPr>
            </w:pPr>
          </w:p>
        </w:tc>
      </w:tr>
      <w:tr w:rsidR="00655A67" w:rsidRPr="0057652B" w14:paraId="6B388F0C" w14:textId="77777777" w:rsidTr="6B33A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single" w:sz="4" w:space="0" w:color="auto"/>
              <w:left w:val="single" w:sz="4" w:space="0" w:color="auto"/>
              <w:bottom w:val="single" w:sz="4" w:space="0" w:color="auto"/>
              <w:right w:val="single" w:sz="4" w:space="0" w:color="auto"/>
            </w:tcBorders>
            <w:shd w:val="clear" w:color="auto" w:fill="auto"/>
          </w:tcPr>
          <w:p w14:paraId="724E8534" w14:textId="2B651970" w:rsidR="003E70D0" w:rsidRPr="00120890" w:rsidRDefault="00941D2C" w:rsidP="003E70D0">
            <w:pPr>
              <w:pStyle w:val="ListParagraph"/>
              <w:numPr>
                <w:ilvl w:val="0"/>
                <w:numId w:val="10"/>
              </w:numPr>
              <w:spacing w:before="120"/>
              <w:jc w:val="both"/>
              <w:rPr>
                <w:rFonts w:ascii="Arial" w:hAnsi="Arial" w:cs="Arial"/>
                <w:b/>
                <w:shd w:val="clear" w:color="auto" w:fill="FFFF00"/>
                <w:lang w:val="mk-MK"/>
              </w:rPr>
            </w:pPr>
            <w:r w:rsidRPr="00120890">
              <w:rPr>
                <w:rFonts w:ascii="Arial" w:hAnsi="Arial" w:cs="Arial"/>
                <w:b/>
                <w:noProof/>
              </w:rPr>
              <w:t>Проектен концепт</w:t>
            </w:r>
          </w:p>
        </w:tc>
        <w:tc>
          <w:tcPr>
            <w:tcW w:w="1260" w:type="dxa"/>
            <w:tcBorders>
              <w:top w:val="single" w:sz="4" w:space="0" w:color="auto"/>
              <w:left w:val="single" w:sz="4" w:space="0" w:color="auto"/>
              <w:bottom w:val="single" w:sz="4" w:space="0" w:color="auto"/>
              <w:right w:val="single" w:sz="4" w:space="0" w:color="auto"/>
            </w:tcBorders>
          </w:tcPr>
          <w:p w14:paraId="495920AA" w14:textId="7B140EDE" w:rsidR="00655A67" w:rsidRPr="0057652B" w:rsidRDefault="009429CD" w:rsidP="002100E6">
            <w:pPr>
              <w:spacing w:before="120"/>
              <w:jc w:val="both"/>
              <w:rPr>
                <w:rFonts w:ascii="Arial" w:hAnsi="Arial" w:cs="Arial"/>
                <w:b/>
                <w:lang w:val="mk-MK"/>
              </w:rPr>
            </w:pPr>
            <w:r w:rsidRPr="0057652B">
              <w:rPr>
                <w:rFonts w:ascii="Arial" w:hAnsi="Arial" w:cs="Arial"/>
                <w:b/>
                <w:lang w:val="mk-MK"/>
              </w:rPr>
              <w:t>Поени</w:t>
            </w:r>
          </w:p>
        </w:tc>
        <w:tc>
          <w:tcPr>
            <w:tcW w:w="529" w:type="dxa"/>
            <w:tcBorders>
              <w:top w:val="single" w:sz="4" w:space="0" w:color="auto"/>
              <w:left w:val="single" w:sz="4" w:space="0" w:color="auto"/>
              <w:bottom w:val="single" w:sz="4" w:space="0" w:color="auto"/>
              <w:right w:val="single" w:sz="4" w:space="0" w:color="auto"/>
            </w:tcBorders>
          </w:tcPr>
          <w:p w14:paraId="7B46EE80" w14:textId="77777777" w:rsidR="00655A67" w:rsidRPr="0057652B" w:rsidRDefault="00655A67" w:rsidP="002100E6">
            <w:pPr>
              <w:spacing w:before="120"/>
              <w:jc w:val="both"/>
              <w:rPr>
                <w:rFonts w:ascii="Arial" w:hAnsi="Arial" w:cs="Arial"/>
                <w:b/>
              </w:rPr>
            </w:pPr>
            <w:r w:rsidRPr="0057652B">
              <w:rPr>
                <w:rFonts w:ascii="Arial" w:hAnsi="Arial" w:cs="Arial"/>
                <w:b/>
              </w:rPr>
              <w:t>30</w:t>
            </w:r>
          </w:p>
        </w:tc>
      </w:tr>
      <w:tr w:rsidR="00655A67" w:rsidRPr="0057652B" w14:paraId="237B8085" w14:textId="77777777" w:rsidTr="6B33A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bottom w:val="single" w:sz="4" w:space="0" w:color="auto"/>
              <w:right w:val="single" w:sz="4" w:space="0" w:color="auto"/>
            </w:tcBorders>
          </w:tcPr>
          <w:p w14:paraId="70AA275C" w14:textId="1533B7E8" w:rsidR="00941D2C" w:rsidRPr="0057652B" w:rsidRDefault="009429CD" w:rsidP="00941D2C">
            <w:pPr>
              <w:spacing w:before="120" w:after="0"/>
              <w:ind w:left="425" w:hanging="425"/>
              <w:jc w:val="both"/>
              <w:rPr>
                <w:rFonts w:ascii="Arial" w:hAnsi="Arial" w:cs="Arial"/>
              </w:rPr>
            </w:pPr>
            <w:r w:rsidRPr="0057652B">
              <w:rPr>
                <w:rFonts w:ascii="Arial" w:hAnsi="Arial" w:cs="Arial"/>
                <w:lang w:val="mk-MK"/>
              </w:rPr>
              <w:t>3</w:t>
            </w:r>
            <w:r w:rsidR="00655A67" w:rsidRPr="0057652B">
              <w:rPr>
                <w:rFonts w:ascii="Arial" w:hAnsi="Arial" w:cs="Arial"/>
              </w:rPr>
              <w:t>.1</w:t>
            </w:r>
            <w:r w:rsidR="00655A67" w:rsidRPr="0057652B">
              <w:rPr>
                <w:rFonts w:ascii="Arial" w:hAnsi="Arial" w:cs="Arial"/>
              </w:rPr>
              <w:tab/>
            </w:r>
            <w:proofErr w:type="spellStart"/>
            <w:r w:rsidR="00941D2C" w:rsidRPr="0057652B">
              <w:rPr>
                <w:rFonts w:ascii="Arial" w:hAnsi="Arial" w:cs="Arial"/>
              </w:rPr>
              <w:t>Колку</w:t>
            </w:r>
            <w:proofErr w:type="spellEnd"/>
            <w:r w:rsidR="00941D2C" w:rsidRPr="0057652B">
              <w:rPr>
                <w:rFonts w:ascii="Arial" w:hAnsi="Arial" w:cs="Arial"/>
              </w:rPr>
              <w:t xml:space="preserve"> е </w:t>
            </w:r>
            <w:proofErr w:type="spellStart"/>
            <w:r w:rsidR="00941D2C" w:rsidRPr="0057652B">
              <w:rPr>
                <w:rFonts w:ascii="Arial" w:hAnsi="Arial" w:cs="Arial"/>
              </w:rPr>
              <w:t>кохерентен</w:t>
            </w:r>
            <w:proofErr w:type="spellEnd"/>
            <w:r w:rsidR="00941D2C" w:rsidRPr="0057652B">
              <w:rPr>
                <w:rFonts w:ascii="Arial" w:hAnsi="Arial" w:cs="Arial"/>
              </w:rPr>
              <w:t xml:space="preserve"> </w:t>
            </w:r>
            <w:proofErr w:type="spellStart"/>
            <w:r w:rsidR="00941D2C" w:rsidRPr="0057652B">
              <w:rPr>
                <w:rFonts w:ascii="Arial" w:hAnsi="Arial" w:cs="Arial"/>
              </w:rPr>
              <w:t>целокупниот</w:t>
            </w:r>
            <w:proofErr w:type="spellEnd"/>
            <w:r w:rsidR="00941D2C" w:rsidRPr="0057652B">
              <w:rPr>
                <w:rFonts w:ascii="Arial" w:hAnsi="Arial" w:cs="Arial"/>
              </w:rPr>
              <w:t xml:space="preserve"> </w:t>
            </w:r>
            <w:proofErr w:type="spellStart"/>
            <w:r w:rsidR="00941D2C" w:rsidRPr="0057652B">
              <w:rPr>
                <w:rFonts w:ascii="Arial" w:hAnsi="Arial" w:cs="Arial"/>
              </w:rPr>
              <w:t>концепт</w:t>
            </w:r>
            <w:proofErr w:type="spellEnd"/>
            <w:r w:rsidR="00941D2C" w:rsidRPr="0057652B">
              <w:rPr>
                <w:rFonts w:ascii="Arial" w:hAnsi="Arial" w:cs="Arial"/>
              </w:rPr>
              <w:t xml:space="preserve"> </w:t>
            </w:r>
            <w:proofErr w:type="spellStart"/>
            <w:r w:rsidR="00941D2C" w:rsidRPr="0057652B">
              <w:rPr>
                <w:rFonts w:ascii="Arial" w:hAnsi="Arial" w:cs="Arial"/>
              </w:rPr>
              <w:t>на</w:t>
            </w:r>
            <w:proofErr w:type="spellEnd"/>
            <w:r w:rsidR="00941D2C" w:rsidRPr="0057652B">
              <w:rPr>
                <w:rFonts w:ascii="Arial" w:hAnsi="Arial" w:cs="Arial"/>
              </w:rPr>
              <w:t xml:space="preserve"> </w:t>
            </w:r>
            <w:proofErr w:type="spellStart"/>
            <w:r w:rsidR="00941D2C" w:rsidRPr="0057652B">
              <w:rPr>
                <w:rFonts w:ascii="Arial" w:hAnsi="Arial" w:cs="Arial"/>
              </w:rPr>
              <w:t>активноста</w:t>
            </w:r>
            <w:proofErr w:type="spellEnd"/>
            <w:r w:rsidR="00941D2C" w:rsidRPr="0057652B">
              <w:rPr>
                <w:rFonts w:ascii="Arial" w:hAnsi="Arial" w:cs="Arial"/>
              </w:rPr>
              <w:t xml:space="preserve">? </w:t>
            </w:r>
          </w:p>
          <w:p w14:paraId="3FBAF79E" w14:textId="4AB4F0BA" w:rsidR="00655A67" w:rsidRPr="0057652B" w:rsidRDefault="00941D2C" w:rsidP="00941D2C">
            <w:pPr>
              <w:spacing w:before="120"/>
              <w:ind w:left="425"/>
              <w:jc w:val="both"/>
              <w:rPr>
                <w:rFonts w:ascii="Arial" w:hAnsi="Arial" w:cs="Arial"/>
              </w:rPr>
            </w:pPr>
            <w:proofErr w:type="spellStart"/>
            <w:r w:rsidRPr="0057652B">
              <w:rPr>
                <w:rFonts w:ascii="Arial" w:hAnsi="Arial" w:cs="Arial"/>
              </w:rPr>
              <w:t>Дали</w:t>
            </w:r>
            <w:proofErr w:type="spellEnd"/>
            <w:r w:rsidRPr="0057652B">
              <w:rPr>
                <w:rFonts w:ascii="Arial" w:hAnsi="Arial" w:cs="Arial"/>
              </w:rPr>
              <w:t xml:space="preserve"> </w:t>
            </w:r>
            <w:proofErr w:type="spellStart"/>
            <w:r w:rsidRPr="0057652B">
              <w:rPr>
                <w:rFonts w:ascii="Arial" w:hAnsi="Arial" w:cs="Arial"/>
              </w:rPr>
              <w:t>проектот</w:t>
            </w:r>
            <w:proofErr w:type="spellEnd"/>
            <w:r w:rsidRPr="0057652B">
              <w:rPr>
                <w:rFonts w:ascii="Arial" w:hAnsi="Arial" w:cs="Arial"/>
              </w:rPr>
              <w:t xml:space="preserve"> </w:t>
            </w:r>
            <w:proofErr w:type="spellStart"/>
            <w:r w:rsidRPr="0057652B">
              <w:rPr>
                <w:rFonts w:ascii="Arial" w:hAnsi="Arial" w:cs="Arial"/>
              </w:rPr>
              <w:t>укажува</w:t>
            </w:r>
            <w:proofErr w:type="spellEnd"/>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rPr>
              <w:t xml:space="preserve"> </w:t>
            </w:r>
            <w:proofErr w:type="spellStart"/>
            <w:r w:rsidRPr="0057652B">
              <w:rPr>
                <w:rFonts w:ascii="Arial" w:hAnsi="Arial" w:cs="Arial"/>
              </w:rPr>
              <w:t>очекуваните</w:t>
            </w:r>
            <w:proofErr w:type="spellEnd"/>
            <w:r w:rsidRPr="0057652B">
              <w:rPr>
                <w:rFonts w:ascii="Arial" w:hAnsi="Arial" w:cs="Arial"/>
              </w:rPr>
              <w:t xml:space="preserve"> </w:t>
            </w:r>
            <w:proofErr w:type="spellStart"/>
            <w:r w:rsidRPr="0057652B">
              <w:rPr>
                <w:rFonts w:ascii="Arial" w:hAnsi="Arial" w:cs="Arial"/>
              </w:rPr>
              <w:t>резултати</w:t>
            </w:r>
            <w:proofErr w:type="spellEnd"/>
            <w:r w:rsidRPr="0057652B">
              <w:rPr>
                <w:rFonts w:ascii="Arial" w:hAnsi="Arial" w:cs="Arial"/>
              </w:rPr>
              <w:t xml:space="preserve"> </w:t>
            </w:r>
            <w:proofErr w:type="spellStart"/>
            <w:r w:rsidRPr="0057652B">
              <w:rPr>
                <w:rFonts w:ascii="Arial" w:hAnsi="Arial" w:cs="Arial"/>
              </w:rPr>
              <w:t>што</w:t>
            </w:r>
            <w:proofErr w:type="spellEnd"/>
            <w:r w:rsidRPr="0057652B">
              <w:rPr>
                <w:rFonts w:ascii="Arial" w:hAnsi="Arial" w:cs="Arial"/>
              </w:rPr>
              <w:t xml:space="preserve"> </w:t>
            </w:r>
            <w:proofErr w:type="spellStart"/>
            <w:r w:rsidRPr="0057652B">
              <w:rPr>
                <w:rFonts w:ascii="Arial" w:hAnsi="Arial" w:cs="Arial"/>
              </w:rPr>
              <w:t>треба</w:t>
            </w:r>
            <w:proofErr w:type="spellEnd"/>
            <w:r w:rsidRPr="0057652B">
              <w:rPr>
                <w:rFonts w:ascii="Arial" w:hAnsi="Arial" w:cs="Arial"/>
              </w:rPr>
              <w:t xml:space="preserve"> </w:t>
            </w:r>
            <w:proofErr w:type="spellStart"/>
            <w:r w:rsidRPr="0057652B">
              <w:rPr>
                <w:rFonts w:ascii="Arial" w:hAnsi="Arial" w:cs="Arial"/>
              </w:rPr>
              <w:t>да</w:t>
            </w:r>
            <w:proofErr w:type="spellEnd"/>
            <w:r w:rsidRPr="0057652B">
              <w:rPr>
                <w:rFonts w:ascii="Arial" w:hAnsi="Arial" w:cs="Arial"/>
              </w:rPr>
              <w:t xml:space="preserve"> </w:t>
            </w:r>
            <w:proofErr w:type="spellStart"/>
            <w:r w:rsidRPr="0057652B">
              <w:rPr>
                <w:rFonts w:ascii="Arial" w:hAnsi="Arial" w:cs="Arial"/>
              </w:rPr>
              <w:t>се</w:t>
            </w:r>
            <w:proofErr w:type="spellEnd"/>
            <w:r w:rsidRPr="0057652B">
              <w:rPr>
                <w:rFonts w:ascii="Arial" w:hAnsi="Arial" w:cs="Arial"/>
              </w:rPr>
              <w:t xml:space="preserve"> </w:t>
            </w:r>
            <w:proofErr w:type="spellStart"/>
            <w:r w:rsidRPr="0057652B">
              <w:rPr>
                <w:rFonts w:ascii="Arial" w:hAnsi="Arial" w:cs="Arial"/>
              </w:rPr>
              <w:t>постигнат</w:t>
            </w:r>
            <w:proofErr w:type="spellEnd"/>
            <w:r w:rsidRPr="0057652B">
              <w:rPr>
                <w:rFonts w:ascii="Arial" w:hAnsi="Arial" w:cs="Arial"/>
              </w:rPr>
              <w:t xml:space="preserve"> </w:t>
            </w:r>
            <w:proofErr w:type="spellStart"/>
            <w:r w:rsidRPr="0057652B">
              <w:rPr>
                <w:rFonts w:ascii="Arial" w:hAnsi="Arial" w:cs="Arial"/>
              </w:rPr>
              <w:t>со</w:t>
            </w:r>
            <w:proofErr w:type="spellEnd"/>
            <w:r w:rsidRPr="0057652B">
              <w:rPr>
                <w:rFonts w:ascii="Arial" w:hAnsi="Arial" w:cs="Arial"/>
              </w:rPr>
              <w:t xml:space="preserve"> </w:t>
            </w:r>
            <w:proofErr w:type="spellStart"/>
            <w:r w:rsidRPr="0057652B">
              <w:rPr>
                <w:rFonts w:ascii="Arial" w:hAnsi="Arial" w:cs="Arial"/>
              </w:rPr>
              <w:t>активноста</w:t>
            </w:r>
            <w:proofErr w:type="spellEnd"/>
            <w:r w:rsidRPr="0057652B">
              <w:rPr>
                <w:rFonts w:ascii="Arial" w:hAnsi="Arial" w:cs="Arial"/>
              </w:rPr>
              <w:t xml:space="preserve">? </w:t>
            </w:r>
            <w:proofErr w:type="spellStart"/>
            <w:r w:rsidRPr="0057652B">
              <w:rPr>
                <w:rFonts w:ascii="Arial" w:hAnsi="Arial" w:cs="Arial"/>
              </w:rPr>
              <w:t>Дали</w:t>
            </w:r>
            <w:proofErr w:type="spellEnd"/>
            <w:r w:rsidRPr="0057652B">
              <w:rPr>
                <w:rFonts w:ascii="Arial" w:hAnsi="Arial" w:cs="Arial"/>
              </w:rPr>
              <w:t xml:space="preserve"> </w:t>
            </w:r>
            <w:proofErr w:type="spellStart"/>
            <w:r w:rsidRPr="0057652B">
              <w:rPr>
                <w:rFonts w:ascii="Arial" w:hAnsi="Arial" w:cs="Arial"/>
              </w:rPr>
              <w:t>активноста</w:t>
            </w:r>
            <w:proofErr w:type="spellEnd"/>
            <w:r w:rsidRPr="0057652B">
              <w:rPr>
                <w:rFonts w:ascii="Arial" w:hAnsi="Arial" w:cs="Arial"/>
              </w:rPr>
              <w:t xml:space="preserve"> </w:t>
            </w:r>
            <w:proofErr w:type="spellStart"/>
            <w:r w:rsidRPr="0057652B">
              <w:rPr>
                <w:rFonts w:ascii="Arial" w:hAnsi="Arial" w:cs="Arial"/>
              </w:rPr>
              <w:t>на</w:t>
            </w:r>
            <w:proofErr w:type="spellEnd"/>
            <w:r w:rsidRPr="0057652B">
              <w:rPr>
                <w:rFonts w:ascii="Arial" w:hAnsi="Arial" w:cs="Arial"/>
              </w:rPr>
              <w:t xml:space="preserve"> </w:t>
            </w:r>
            <w:proofErr w:type="spellStart"/>
            <w:r w:rsidRPr="0057652B">
              <w:rPr>
                <w:rFonts w:ascii="Arial" w:hAnsi="Arial" w:cs="Arial"/>
              </w:rPr>
              <w:t>убедлив</w:t>
            </w:r>
            <w:proofErr w:type="spellEnd"/>
            <w:r w:rsidRPr="0057652B">
              <w:rPr>
                <w:rFonts w:ascii="Arial" w:hAnsi="Arial" w:cs="Arial"/>
              </w:rPr>
              <w:t xml:space="preserve"> </w:t>
            </w:r>
            <w:proofErr w:type="spellStart"/>
            <w:r w:rsidRPr="0057652B">
              <w:rPr>
                <w:rFonts w:ascii="Arial" w:hAnsi="Arial" w:cs="Arial"/>
              </w:rPr>
              <w:t>начин</w:t>
            </w:r>
            <w:proofErr w:type="spellEnd"/>
            <w:r w:rsidRPr="0057652B">
              <w:rPr>
                <w:rFonts w:ascii="Arial" w:hAnsi="Arial" w:cs="Arial"/>
              </w:rPr>
              <w:t xml:space="preserve"> </w:t>
            </w:r>
            <w:proofErr w:type="spellStart"/>
            <w:r w:rsidRPr="0057652B">
              <w:rPr>
                <w:rFonts w:ascii="Arial" w:hAnsi="Arial" w:cs="Arial"/>
              </w:rPr>
              <w:t>објаснува</w:t>
            </w:r>
            <w:proofErr w:type="spellEnd"/>
            <w:r w:rsidRPr="0057652B">
              <w:rPr>
                <w:rFonts w:ascii="Arial" w:hAnsi="Arial" w:cs="Arial"/>
              </w:rPr>
              <w:t xml:space="preserve"> </w:t>
            </w:r>
            <w:proofErr w:type="spellStart"/>
            <w:r w:rsidRPr="0057652B">
              <w:rPr>
                <w:rFonts w:ascii="Arial" w:hAnsi="Arial" w:cs="Arial"/>
              </w:rPr>
              <w:t>како</w:t>
            </w:r>
            <w:proofErr w:type="spellEnd"/>
            <w:r w:rsidRPr="0057652B">
              <w:rPr>
                <w:rFonts w:ascii="Arial" w:hAnsi="Arial" w:cs="Arial"/>
              </w:rPr>
              <w:t xml:space="preserve"> </w:t>
            </w:r>
            <w:proofErr w:type="spellStart"/>
            <w:r w:rsidRPr="0057652B">
              <w:rPr>
                <w:rFonts w:ascii="Arial" w:hAnsi="Arial" w:cs="Arial"/>
              </w:rPr>
              <w:t>ќе</w:t>
            </w:r>
            <w:proofErr w:type="spellEnd"/>
            <w:r w:rsidRPr="0057652B">
              <w:rPr>
                <w:rFonts w:ascii="Arial" w:hAnsi="Arial" w:cs="Arial"/>
              </w:rPr>
              <w:t xml:space="preserve"> </w:t>
            </w:r>
            <w:proofErr w:type="spellStart"/>
            <w:r w:rsidRPr="0057652B">
              <w:rPr>
                <w:rFonts w:ascii="Arial" w:hAnsi="Arial" w:cs="Arial"/>
              </w:rPr>
              <w:t>се</w:t>
            </w:r>
            <w:proofErr w:type="spellEnd"/>
            <w:r w:rsidRPr="0057652B">
              <w:rPr>
                <w:rFonts w:ascii="Arial" w:hAnsi="Arial" w:cs="Arial"/>
              </w:rPr>
              <w:t xml:space="preserve"> </w:t>
            </w:r>
            <w:proofErr w:type="spellStart"/>
            <w:r w:rsidRPr="0057652B">
              <w:rPr>
                <w:rFonts w:ascii="Arial" w:hAnsi="Arial" w:cs="Arial"/>
              </w:rPr>
              <w:t>постигнат</w:t>
            </w:r>
            <w:proofErr w:type="spellEnd"/>
            <w:r w:rsidRPr="0057652B">
              <w:rPr>
                <w:rFonts w:ascii="Arial" w:hAnsi="Arial" w:cs="Arial"/>
              </w:rPr>
              <w:t xml:space="preserve"> </w:t>
            </w:r>
            <w:proofErr w:type="spellStart"/>
            <w:r w:rsidRPr="0057652B">
              <w:rPr>
                <w:rFonts w:ascii="Arial" w:hAnsi="Arial" w:cs="Arial"/>
              </w:rPr>
              <w:t>очекуваните</w:t>
            </w:r>
            <w:proofErr w:type="spellEnd"/>
            <w:r w:rsidRPr="0057652B">
              <w:rPr>
                <w:rFonts w:ascii="Arial" w:hAnsi="Arial" w:cs="Arial"/>
              </w:rPr>
              <w:t xml:space="preserve"> </w:t>
            </w:r>
            <w:proofErr w:type="spellStart"/>
            <w:r w:rsidRPr="0057652B">
              <w:rPr>
                <w:rFonts w:ascii="Arial" w:hAnsi="Arial" w:cs="Arial"/>
              </w:rPr>
              <w:t>резултати</w:t>
            </w:r>
            <w:proofErr w:type="spellEnd"/>
            <w:r w:rsidRPr="0057652B">
              <w:rPr>
                <w:rFonts w:ascii="Arial" w:hAnsi="Arial" w:cs="Arial"/>
              </w:rPr>
              <w:t>?</w:t>
            </w:r>
          </w:p>
        </w:tc>
        <w:tc>
          <w:tcPr>
            <w:tcW w:w="1260" w:type="dxa"/>
            <w:tcBorders>
              <w:top w:val="single" w:sz="4" w:space="0" w:color="auto"/>
              <w:left w:val="single" w:sz="4" w:space="0" w:color="auto"/>
              <w:bottom w:val="single" w:sz="4" w:space="0" w:color="auto"/>
              <w:right w:val="single" w:sz="4" w:space="0" w:color="auto"/>
            </w:tcBorders>
          </w:tcPr>
          <w:p w14:paraId="02BA3C3F" w14:textId="19A208ED" w:rsidR="00655A67" w:rsidRPr="0057652B" w:rsidRDefault="00655A67" w:rsidP="00BA4BB3">
            <w:pPr>
              <w:spacing w:before="120"/>
              <w:jc w:val="center"/>
              <w:rPr>
                <w:rFonts w:ascii="Arial" w:hAnsi="Arial" w:cs="Arial"/>
              </w:rPr>
            </w:pPr>
            <w:r w:rsidRPr="0057652B">
              <w:rPr>
                <w:rFonts w:ascii="Arial" w:hAnsi="Arial" w:cs="Arial"/>
              </w:rPr>
              <w:t>5x2*</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tcPr>
          <w:p w14:paraId="3DA5FA2E" w14:textId="77777777" w:rsidR="00655A67" w:rsidRPr="0057652B" w:rsidRDefault="00655A67" w:rsidP="002100E6">
            <w:pPr>
              <w:spacing w:before="120"/>
              <w:jc w:val="both"/>
              <w:rPr>
                <w:rFonts w:ascii="Arial" w:hAnsi="Arial" w:cs="Arial"/>
                <w:u w:val="single"/>
              </w:rPr>
            </w:pPr>
          </w:p>
        </w:tc>
      </w:tr>
      <w:tr w:rsidR="00655A67" w:rsidRPr="0057652B" w14:paraId="498E3218" w14:textId="77777777" w:rsidTr="6B33A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53FE3593" w14:textId="1EEE2097" w:rsidR="00655A67" w:rsidRPr="0057652B" w:rsidRDefault="009429CD" w:rsidP="002100E6">
            <w:pPr>
              <w:spacing w:before="120"/>
              <w:ind w:left="425" w:hanging="425"/>
              <w:jc w:val="both"/>
              <w:rPr>
                <w:rFonts w:ascii="Arial" w:hAnsi="Arial" w:cs="Arial"/>
              </w:rPr>
            </w:pPr>
            <w:r w:rsidRPr="0057652B">
              <w:rPr>
                <w:rFonts w:ascii="Arial" w:hAnsi="Arial" w:cs="Arial"/>
                <w:lang w:val="mk-MK"/>
              </w:rPr>
              <w:t>3</w:t>
            </w:r>
            <w:r w:rsidR="00655A67" w:rsidRPr="0057652B">
              <w:rPr>
                <w:rFonts w:ascii="Arial" w:hAnsi="Arial" w:cs="Arial"/>
              </w:rPr>
              <w:t>.2</w:t>
            </w:r>
            <w:r w:rsidR="00655A67" w:rsidRPr="0057652B">
              <w:rPr>
                <w:rFonts w:ascii="Arial" w:hAnsi="Arial" w:cs="Arial"/>
              </w:rPr>
              <w:tab/>
            </w:r>
            <w:proofErr w:type="spellStart"/>
            <w:r w:rsidR="00941D2C" w:rsidRPr="0057652B">
              <w:rPr>
                <w:rFonts w:ascii="Arial" w:hAnsi="Arial" w:cs="Arial"/>
              </w:rPr>
              <w:t>Дали</w:t>
            </w:r>
            <w:proofErr w:type="spellEnd"/>
            <w:r w:rsidR="00941D2C" w:rsidRPr="0057652B">
              <w:rPr>
                <w:rFonts w:ascii="Arial" w:hAnsi="Arial" w:cs="Arial"/>
              </w:rPr>
              <w:t xml:space="preserve"> </w:t>
            </w:r>
            <w:proofErr w:type="spellStart"/>
            <w:r w:rsidR="00941D2C" w:rsidRPr="0057652B">
              <w:rPr>
                <w:rFonts w:ascii="Arial" w:hAnsi="Arial" w:cs="Arial"/>
              </w:rPr>
              <w:t>концептот</w:t>
            </w:r>
            <w:proofErr w:type="spellEnd"/>
            <w:r w:rsidR="00941D2C" w:rsidRPr="0057652B">
              <w:rPr>
                <w:rFonts w:ascii="Arial" w:hAnsi="Arial" w:cs="Arial"/>
              </w:rPr>
              <w:t xml:space="preserve"> </w:t>
            </w:r>
            <w:proofErr w:type="spellStart"/>
            <w:r w:rsidR="00941D2C" w:rsidRPr="0057652B">
              <w:rPr>
                <w:rFonts w:ascii="Arial" w:hAnsi="Arial" w:cs="Arial"/>
              </w:rPr>
              <w:t>се</w:t>
            </w:r>
            <w:proofErr w:type="spellEnd"/>
            <w:r w:rsidR="00941D2C" w:rsidRPr="0057652B">
              <w:rPr>
                <w:rFonts w:ascii="Arial" w:hAnsi="Arial" w:cs="Arial"/>
              </w:rPr>
              <w:t xml:space="preserve"> </w:t>
            </w:r>
            <w:proofErr w:type="spellStart"/>
            <w:r w:rsidR="00941D2C" w:rsidRPr="0057652B">
              <w:rPr>
                <w:rFonts w:ascii="Arial" w:hAnsi="Arial" w:cs="Arial"/>
              </w:rPr>
              <w:t>базира</w:t>
            </w:r>
            <w:proofErr w:type="spellEnd"/>
            <w:r w:rsidR="00941D2C" w:rsidRPr="0057652B">
              <w:rPr>
                <w:rFonts w:ascii="Arial" w:hAnsi="Arial" w:cs="Arial"/>
              </w:rPr>
              <w:t xml:space="preserve"> </w:t>
            </w:r>
            <w:proofErr w:type="spellStart"/>
            <w:r w:rsidR="00941D2C" w:rsidRPr="0057652B">
              <w:rPr>
                <w:rFonts w:ascii="Arial" w:hAnsi="Arial" w:cs="Arial"/>
              </w:rPr>
              <w:t>врз</w:t>
            </w:r>
            <w:proofErr w:type="spellEnd"/>
            <w:r w:rsidR="00941D2C" w:rsidRPr="0057652B">
              <w:rPr>
                <w:rFonts w:ascii="Arial" w:hAnsi="Arial" w:cs="Arial"/>
              </w:rPr>
              <w:t xml:space="preserve"> </w:t>
            </w:r>
            <w:proofErr w:type="spellStart"/>
            <w:r w:rsidR="00941D2C" w:rsidRPr="0057652B">
              <w:rPr>
                <w:rFonts w:ascii="Arial" w:hAnsi="Arial" w:cs="Arial"/>
              </w:rPr>
              <w:t>анализа</w:t>
            </w:r>
            <w:proofErr w:type="spellEnd"/>
            <w:r w:rsidR="00941D2C" w:rsidRPr="0057652B">
              <w:rPr>
                <w:rFonts w:ascii="Arial" w:hAnsi="Arial" w:cs="Arial"/>
              </w:rPr>
              <w:t xml:space="preserve"> </w:t>
            </w:r>
            <w:proofErr w:type="spellStart"/>
            <w:r w:rsidR="00941D2C" w:rsidRPr="0057652B">
              <w:rPr>
                <w:rFonts w:ascii="Arial" w:hAnsi="Arial" w:cs="Arial"/>
              </w:rPr>
              <w:t>на</w:t>
            </w:r>
            <w:proofErr w:type="spellEnd"/>
            <w:r w:rsidR="00941D2C" w:rsidRPr="0057652B">
              <w:rPr>
                <w:rFonts w:ascii="Arial" w:hAnsi="Arial" w:cs="Arial"/>
              </w:rPr>
              <w:t xml:space="preserve"> </w:t>
            </w:r>
            <w:proofErr w:type="spellStart"/>
            <w:r w:rsidR="00941D2C" w:rsidRPr="0057652B">
              <w:rPr>
                <w:rFonts w:ascii="Arial" w:hAnsi="Arial" w:cs="Arial"/>
              </w:rPr>
              <w:t>проблеми</w:t>
            </w:r>
            <w:proofErr w:type="spellEnd"/>
            <w:r w:rsidR="00941D2C" w:rsidRPr="0057652B">
              <w:rPr>
                <w:rFonts w:ascii="Arial" w:hAnsi="Arial" w:cs="Arial"/>
                <w:lang w:val="mk-MK"/>
              </w:rPr>
              <w:t xml:space="preserve">те кои се обработуваат </w:t>
            </w:r>
            <w:r w:rsidR="00941D2C" w:rsidRPr="0057652B">
              <w:rPr>
                <w:rFonts w:ascii="Arial" w:hAnsi="Arial" w:cs="Arial"/>
              </w:rPr>
              <w:t xml:space="preserve">и </w:t>
            </w:r>
            <w:proofErr w:type="spellStart"/>
            <w:r w:rsidR="00941D2C" w:rsidRPr="0057652B">
              <w:rPr>
                <w:rFonts w:ascii="Arial" w:hAnsi="Arial" w:cs="Arial"/>
              </w:rPr>
              <w:t>капацитетите</w:t>
            </w:r>
            <w:proofErr w:type="spellEnd"/>
            <w:r w:rsidR="00941D2C" w:rsidRPr="0057652B">
              <w:rPr>
                <w:rFonts w:ascii="Arial" w:hAnsi="Arial" w:cs="Arial"/>
              </w:rPr>
              <w:t xml:space="preserve"> </w:t>
            </w:r>
            <w:proofErr w:type="spellStart"/>
            <w:r w:rsidR="00941D2C" w:rsidRPr="0057652B">
              <w:rPr>
                <w:rFonts w:ascii="Arial" w:hAnsi="Arial" w:cs="Arial"/>
              </w:rPr>
              <w:t>на</w:t>
            </w:r>
            <w:proofErr w:type="spellEnd"/>
            <w:r w:rsidR="00941D2C" w:rsidRPr="0057652B">
              <w:rPr>
                <w:rFonts w:ascii="Arial" w:hAnsi="Arial" w:cs="Arial"/>
              </w:rPr>
              <w:t xml:space="preserve"> </w:t>
            </w:r>
            <w:proofErr w:type="spellStart"/>
            <w:r w:rsidR="00941D2C" w:rsidRPr="0057652B">
              <w:rPr>
                <w:rFonts w:ascii="Arial" w:hAnsi="Arial" w:cs="Arial"/>
              </w:rPr>
              <w:t>релевантните</w:t>
            </w:r>
            <w:proofErr w:type="spellEnd"/>
            <w:r w:rsidR="00941D2C" w:rsidRPr="0057652B">
              <w:rPr>
                <w:rFonts w:ascii="Arial" w:hAnsi="Arial" w:cs="Arial"/>
              </w:rPr>
              <w:t xml:space="preserve"> </w:t>
            </w:r>
            <w:proofErr w:type="spellStart"/>
            <w:r w:rsidR="00941D2C" w:rsidRPr="0057652B">
              <w:rPr>
                <w:rFonts w:ascii="Arial" w:hAnsi="Arial" w:cs="Arial"/>
              </w:rPr>
              <w:t>засегнати</w:t>
            </w:r>
            <w:proofErr w:type="spellEnd"/>
            <w:r w:rsidR="00941D2C" w:rsidRPr="0057652B">
              <w:rPr>
                <w:rFonts w:ascii="Arial" w:hAnsi="Arial" w:cs="Arial"/>
              </w:rPr>
              <w:t xml:space="preserve"> </w:t>
            </w:r>
            <w:proofErr w:type="spellStart"/>
            <w:r w:rsidR="00941D2C" w:rsidRPr="0057652B">
              <w:rPr>
                <w:rFonts w:ascii="Arial" w:hAnsi="Arial" w:cs="Arial"/>
              </w:rPr>
              <w:t>страни</w:t>
            </w:r>
            <w:proofErr w:type="spellEnd"/>
            <w:r w:rsidR="00941D2C" w:rsidRPr="0057652B">
              <w:rPr>
                <w:rFonts w:ascii="Arial" w:hAnsi="Arial" w:cs="Arial"/>
              </w:rPr>
              <w:t>?</w:t>
            </w:r>
          </w:p>
        </w:tc>
        <w:tc>
          <w:tcPr>
            <w:tcW w:w="1260" w:type="dxa"/>
            <w:tcBorders>
              <w:top w:val="single" w:sz="4" w:space="0" w:color="auto"/>
              <w:left w:val="single" w:sz="4" w:space="0" w:color="auto"/>
              <w:bottom w:val="single" w:sz="4" w:space="0" w:color="auto"/>
              <w:right w:val="single" w:sz="4" w:space="0" w:color="auto"/>
            </w:tcBorders>
          </w:tcPr>
          <w:p w14:paraId="5A5A1846" w14:textId="77777777" w:rsidR="00655A67" w:rsidRPr="0057652B" w:rsidRDefault="00655A67" w:rsidP="00BA4BB3">
            <w:pPr>
              <w:spacing w:before="120"/>
              <w:jc w:val="center"/>
              <w:rPr>
                <w:rFonts w:ascii="Arial" w:hAnsi="Arial" w:cs="Arial"/>
              </w:rPr>
            </w:pPr>
            <w:r w:rsidRPr="0057652B">
              <w:rPr>
                <w:rFonts w:ascii="Arial" w:hAnsi="Arial" w:cs="Arial"/>
              </w:rPr>
              <w:t>5</w:t>
            </w:r>
          </w:p>
        </w:tc>
        <w:tc>
          <w:tcPr>
            <w:tcW w:w="529" w:type="dxa"/>
            <w:vMerge/>
          </w:tcPr>
          <w:p w14:paraId="4D622765" w14:textId="77777777" w:rsidR="00655A67" w:rsidRPr="0057652B" w:rsidRDefault="00655A67" w:rsidP="002100E6">
            <w:pPr>
              <w:spacing w:before="120"/>
              <w:jc w:val="both"/>
              <w:rPr>
                <w:rFonts w:ascii="Arial" w:hAnsi="Arial" w:cs="Arial"/>
                <w:u w:val="single"/>
              </w:rPr>
            </w:pPr>
          </w:p>
        </w:tc>
      </w:tr>
      <w:tr w:rsidR="00655A67" w:rsidRPr="0057652B" w14:paraId="7AE6AB92" w14:textId="77777777" w:rsidTr="6B33A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6F24ABD7" w14:textId="3FECFBAC" w:rsidR="00655A67" w:rsidRPr="0057652B" w:rsidRDefault="229A0610" w:rsidP="002100E6">
            <w:pPr>
              <w:spacing w:before="120"/>
              <w:ind w:left="425" w:hanging="425"/>
              <w:jc w:val="both"/>
              <w:rPr>
                <w:rFonts w:ascii="Arial" w:hAnsi="Arial" w:cs="Arial"/>
              </w:rPr>
            </w:pPr>
            <w:r w:rsidRPr="78F9E532">
              <w:rPr>
                <w:rFonts w:ascii="Arial" w:hAnsi="Arial" w:cs="Arial"/>
                <w:lang w:val="mk-MK"/>
              </w:rPr>
              <w:t>3</w:t>
            </w:r>
            <w:r w:rsidR="72E45BAA" w:rsidRPr="78F9E532">
              <w:rPr>
                <w:rFonts w:ascii="Arial" w:hAnsi="Arial" w:cs="Arial"/>
              </w:rPr>
              <w:t>.3</w:t>
            </w:r>
            <w:r w:rsidR="009429CD">
              <w:tab/>
            </w:r>
            <w:proofErr w:type="spellStart"/>
            <w:r w:rsidR="4AE3997E" w:rsidRPr="78F9E532">
              <w:rPr>
                <w:rFonts w:ascii="Arial" w:hAnsi="Arial" w:cs="Arial"/>
              </w:rPr>
              <w:t>Дали</w:t>
            </w:r>
            <w:proofErr w:type="spellEnd"/>
            <w:r w:rsidR="4AE3997E" w:rsidRPr="78F9E532">
              <w:rPr>
                <w:rFonts w:ascii="Arial" w:hAnsi="Arial" w:cs="Arial"/>
              </w:rPr>
              <w:t xml:space="preserve"> </w:t>
            </w:r>
            <w:proofErr w:type="spellStart"/>
            <w:r w:rsidR="4AE3997E" w:rsidRPr="78F9E532">
              <w:rPr>
                <w:rFonts w:ascii="Arial" w:hAnsi="Arial" w:cs="Arial"/>
              </w:rPr>
              <w:t>концептот</w:t>
            </w:r>
            <w:proofErr w:type="spellEnd"/>
            <w:r w:rsidR="4AE3997E" w:rsidRPr="78F9E532">
              <w:rPr>
                <w:rFonts w:ascii="Arial" w:hAnsi="Arial" w:cs="Arial"/>
              </w:rPr>
              <w:t xml:space="preserve"> </w:t>
            </w:r>
            <w:proofErr w:type="spellStart"/>
            <w:r w:rsidR="4AE3997E" w:rsidRPr="78F9E532">
              <w:rPr>
                <w:rFonts w:ascii="Arial" w:hAnsi="Arial" w:cs="Arial"/>
              </w:rPr>
              <w:t>ги</w:t>
            </w:r>
            <w:proofErr w:type="spellEnd"/>
            <w:r w:rsidR="4AE3997E" w:rsidRPr="78F9E532">
              <w:rPr>
                <w:rFonts w:ascii="Arial" w:hAnsi="Arial" w:cs="Arial"/>
              </w:rPr>
              <w:t xml:space="preserve"> </w:t>
            </w:r>
            <w:proofErr w:type="spellStart"/>
            <w:r w:rsidR="4AE3997E" w:rsidRPr="78F9E532">
              <w:rPr>
                <w:rFonts w:ascii="Arial" w:hAnsi="Arial" w:cs="Arial"/>
              </w:rPr>
              <w:t>зема</w:t>
            </w:r>
            <w:proofErr w:type="spellEnd"/>
            <w:r w:rsidR="4AE3997E" w:rsidRPr="78F9E532">
              <w:rPr>
                <w:rFonts w:ascii="Arial" w:hAnsi="Arial" w:cs="Arial"/>
              </w:rPr>
              <w:t xml:space="preserve"> </w:t>
            </w:r>
            <w:proofErr w:type="spellStart"/>
            <w:r w:rsidR="4AE3997E" w:rsidRPr="78F9E532">
              <w:rPr>
                <w:rFonts w:ascii="Arial" w:hAnsi="Arial" w:cs="Arial"/>
              </w:rPr>
              <w:t>предвид</w:t>
            </w:r>
            <w:proofErr w:type="spellEnd"/>
            <w:r w:rsidR="4AE3997E" w:rsidRPr="78F9E532">
              <w:rPr>
                <w:rFonts w:ascii="Arial" w:hAnsi="Arial" w:cs="Arial"/>
              </w:rPr>
              <w:t xml:space="preserve"> и </w:t>
            </w:r>
            <w:proofErr w:type="spellStart"/>
            <w:r w:rsidR="4AE3997E" w:rsidRPr="78F9E532">
              <w:rPr>
                <w:rFonts w:ascii="Arial" w:hAnsi="Arial" w:cs="Arial"/>
              </w:rPr>
              <w:t>надворешните</w:t>
            </w:r>
            <w:proofErr w:type="spellEnd"/>
            <w:r w:rsidR="4AE3997E" w:rsidRPr="78F9E532">
              <w:rPr>
                <w:rFonts w:ascii="Arial" w:hAnsi="Arial" w:cs="Arial"/>
              </w:rPr>
              <w:t xml:space="preserve"> </w:t>
            </w:r>
            <w:proofErr w:type="spellStart"/>
            <w:r w:rsidR="4AE3997E" w:rsidRPr="78F9E532">
              <w:rPr>
                <w:rFonts w:ascii="Arial" w:hAnsi="Arial" w:cs="Arial"/>
              </w:rPr>
              <w:t>фактори</w:t>
            </w:r>
            <w:proofErr w:type="spellEnd"/>
            <w:r w:rsidR="4AE3997E" w:rsidRPr="78F9E532">
              <w:rPr>
                <w:rFonts w:ascii="Arial" w:hAnsi="Arial" w:cs="Arial"/>
              </w:rPr>
              <w:t xml:space="preserve"> (</w:t>
            </w:r>
            <w:proofErr w:type="spellStart"/>
            <w:r w:rsidR="4AE3997E" w:rsidRPr="78F9E532">
              <w:rPr>
                <w:rFonts w:ascii="Arial" w:hAnsi="Arial" w:cs="Arial"/>
              </w:rPr>
              <w:t>ризици</w:t>
            </w:r>
            <w:proofErr w:type="spellEnd"/>
            <w:r w:rsidR="4AE3997E" w:rsidRPr="78F9E532">
              <w:rPr>
                <w:rFonts w:ascii="Arial" w:hAnsi="Arial" w:cs="Arial"/>
              </w:rPr>
              <w:t xml:space="preserve"> и </w:t>
            </w:r>
            <w:proofErr w:type="spellStart"/>
            <w:r w:rsidR="4AE3997E" w:rsidRPr="78F9E532">
              <w:rPr>
                <w:rFonts w:ascii="Arial" w:hAnsi="Arial" w:cs="Arial"/>
              </w:rPr>
              <w:t>закани</w:t>
            </w:r>
            <w:proofErr w:type="spellEnd"/>
            <w:r w:rsidR="4AE3997E" w:rsidRPr="78F9E532">
              <w:rPr>
                <w:rFonts w:ascii="Arial" w:hAnsi="Arial" w:cs="Arial"/>
              </w:rPr>
              <w:t xml:space="preserve">) и </w:t>
            </w:r>
            <w:proofErr w:type="spellStart"/>
            <w:r w:rsidR="4AE3997E" w:rsidRPr="78F9E532">
              <w:rPr>
                <w:rFonts w:ascii="Arial" w:hAnsi="Arial" w:cs="Arial"/>
              </w:rPr>
              <w:t>вклучува</w:t>
            </w:r>
            <w:proofErr w:type="spellEnd"/>
            <w:r w:rsidR="4AE3997E" w:rsidRPr="78F9E532">
              <w:rPr>
                <w:rFonts w:ascii="Arial" w:hAnsi="Arial" w:cs="Arial"/>
              </w:rPr>
              <w:t xml:space="preserve"> </w:t>
            </w:r>
            <w:proofErr w:type="spellStart"/>
            <w:r w:rsidR="4AE3997E" w:rsidRPr="78F9E532">
              <w:rPr>
                <w:rFonts w:ascii="Arial" w:hAnsi="Arial" w:cs="Arial"/>
              </w:rPr>
              <w:t>планови</w:t>
            </w:r>
            <w:proofErr w:type="spellEnd"/>
            <w:r w:rsidR="4AE3997E" w:rsidRPr="78F9E532">
              <w:rPr>
                <w:rFonts w:ascii="Arial" w:hAnsi="Arial" w:cs="Arial"/>
              </w:rPr>
              <w:t xml:space="preserve"> </w:t>
            </w:r>
            <w:proofErr w:type="spellStart"/>
            <w:r w:rsidR="4AE3997E" w:rsidRPr="78F9E532">
              <w:rPr>
                <w:rFonts w:ascii="Arial" w:hAnsi="Arial" w:cs="Arial"/>
              </w:rPr>
              <w:t>за</w:t>
            </w:r>
            <w:proofErr w:type="spellEnd"/>
            <w:r w:rsidR="4AE3997E" w:rsidRPr="78F9E532">
              <w:rPr>
                <w:rFonts w:ascii="Arial" w:hAnsi="Arial" w:cs="Arial"/>
              </w:rPr>
              <w:t xml:space="preserve"> </w:t>
            </w:r>
            <w:proofErr w:type="spellStart"/>
            <w:r w:rsidR="4AE3997E" w:rsidRPr="78F9E532">
              <w:rPr>
                <w:rFonts w:ascii="Arial" w:hAnsi="Arial" w:cs="Arial"/>
              </w:rPr>
              <w:t>прилагодување</w:t>
            </w:r>
            <w:proofErr w:type="spellEnd"/>
            <w:r w:rsidR="4AE3997E" w:rsidRPr="78F9E532">
              <w:rPr>
                <w:rFonts w:ascii="Arial" w:hAnsi="Arial" w:cs="Arial"/>
              </w:rPr>
              <w:t>/</w:t>
            </w:r>
            <w:proofErr w:type="spellStart"/>
            <w:r w:rsidR="4AE3997E" w:rsidRPr="78F9E532">
              <w:rPr>
                <w:rFonts w:ascii="Arial" w:hAnsi="Arial" w:cs="Arial"/>
              </w:rPr>
              <w:t>ублажување</w:t>
            </w:r>
            <w:proofErr w:type="spellEnd"/>
            <w:r w:rsidR="4AE3997E" w:rsidRPr="78F9E532">
              <w:rPr>
                <w:rFonts w:ascii="Arial" w:hAnsi="Arial" w:cs="Arial"/>
              </w:rPr>
              <w:t xml:space="preserve"> </w:t>
            </w:r>
            <w:proofErr w:type="spellStart"/>
            <w:r w:rsidR="4AE3997E" w:rsidRPr="78F9E532">
              <w:rPr>
                <w:rFonts w:ascii="Arial" w:hAnsi="Arial" w:cs="Arial"/>
              </w:rPr>
              <w:t>на</w:t>
            </w:r>
            <w:proofErr w:type="spellEnd"/>
            <w:r w:rsidR="4AE3997E" w:rsidRPr="78F9E532">
              <w:rPr>
                <w:rFonts w:ascii="Arial" w:hAnsi="Arial" w:cs="Arial"/>
              </w:rPr>
              <w:t xml:space="preserve"> </w:t>
            </w:r>
            <w:proofErr w:type="spellStart"/>
            <w:r w:rsidR="4AE3997E" w:rsidRPr="78F9E532">
              <w:rPr>
                <w:rFonts w:ascii="Arial" w:hAnsi="Arial" w:cs="Arial"/>
              </w:rPr>
              <w:t>тие</w:t>
            </w:r>
            <w:proofErr w:type="spellEnd"/>
            <w:r w:rsidR="4AE3997E" w:rsidRPr="78F9E532">
              <w:rPr>
                <w:rFonts w:ascii="Arial" w:hAnsi="Arial" w:cs="Arial"/>
              </w:rPr>
              <w:t xml:space="preserve"> </w:t>
            </w:r>
            <w:proofErr w:type="spellStart"/>
            <w:r w:rsidR="4AE3997E" w:rsidRPr="78F9E532">
              <w:rPr>
                <w:rFonts w:ascii="Arial" w:hAnsi="Arial" w:cs="Arial"/>
              </w:rPr>
              <w:t>ризици</w:t>
            </w:r>
            <w:proofErr w:type="spellEnd"/>
            <w:r w:rsidR="4AE3997E" w:rsidRPr="78F9E532">
              <w:rPr>
                <w:rFonts w:ascii="Arial" w:hAnsi="Arial" w:cs="Arial"/>
              </w:rPr>
              <w:t xml:space="preserve"> и </w:t>
            </w:r>
            <w:proofErr w:type="spellStart"/>
            <w:r w:rsidR="4AE3997E" w:rsidRPr="78F9E532">
              <w:rPr>
                <w:rFonts w:ascii="Arial" w:hAnsi="Arial" w:cs="Arial"/>
              </w:rPr>
              <w:t>закани</w:t>
            </w:r>
            <w:proofErr w:type="spellEnd"/>
            <w:r w:rsidR="4AE3997E" w:rsidRPr="78F9E532">
              <w:rPr>
                <w:rFonts w:ascii="Arial" w:hAnsi="Arial" w:cs="Arial"/>
              </w:rPr>
              <w:t xml:space="preserve"> </w:t>
            </w:r>
            <w:proofErr w:type="spellStart"/>
            <w:r w:rsidR="4AE3997E" w:rsidRPr="78F9E532">
              <w:rPr>
                <w:rFonts w:ascii="Arial" w:hAnsi="Arial" w:cs="Arial"/>
              </w:rPr>
              <w:t>или</w:t>
            </w:r>
            <w:proofErr w:type="spellEnd"/>
            <w:r w:rsidR="4AE3997E" w:rsidRPr="78F9E532">
              <w:rPr>
                <w:rFonts w:ascii="Arial" w:hAnsi="Arial" w:cs="Arial"/>
              </w:rPr>
              <w:t xml:space="preserve"> </w:t>
            </w:r>
            <w:proofErr w:type="spellStart"/>
            <w:r w:rsidR="4AE3997E" w:rsidRPr="78F9E532">
              <w:rPr>
                <w:rFonts w:ascii="Arial" w:hAnsi="Arial" w:cs="Arial"/>
              </w:rPr>
              <w:t>справување</w:t>
            </w:r>
            <w:proofErr w:type="spellEnd"/>
            <w:r w:rsidR="4AE3997E" w:rsidRPr="78F9E532">
              <w:rPr>
                <w:rFonts w:ascii="Arial" w:hAnsi="Arial" w:cs="Arial"/>
              </w:rPr>
              <w:t xml:space="preserve"> </w:t>
            </w:r>
            <w:proofErr w:type="spellStart"/>
            <w:r w:rsidR="4AE3997E" w:rsidRPr="78F9E532">
              <w:rPr>
                <w:rFonts w:ascii="Arial" w:hAnsi="Arial" w:cs="Arial"/>
              </w:rPr>
              <w:t>со</w:t>
            </w:r>
            <w:proofErr w:type="spellEnd"/>
            <w:r w:rsidR="4AE3997E" w:rsidRPr="78F9E532">
              <w:rPr>
                <w:rFonts w:ascii="Arial" w:hAnsi="Arial" w:cs="Arial"/>
              </w:rPr>
              <w:t xml:space="preserve"> </w:t>
            </w:r>
            <w:proofErr w:type="spellStart"/>
            <w:r w:rsidR="4AE3997E" w:rsidRPr="78F9E532">
              <w:rPr>
                <w:rFonts w:ascii="Arial" w:hAnsi="Arial" w:cs="Arial"/>
              </w:rPr>
              <w:t>истите</w:t>
            </w:r>
            <w:proofErr w:type="spellEnd"/>
            <w:r w:rsidR="4AE3997E" w:rsidRPr="78F9E532">
              <w:rPr>
                <w:rFonts w:ascii="Arial" w:hAnsi="Arial" w:cs="Arial"/>
              </w:rPr>
              <w:t>?</w:t>
            </w:r>
          </w:p>
        </w:tc>
        <w:tc>
          <w:tcPr>
            <w:tcW w:w="1260" w:type="dxa"/>
            <w:tcBorders>
              <w:top w:val="single" w:sz="4" w:space="0" w:color="auto"/>
              <w:left w:val="single" w:sz="4" w:space="0" w:color="auto"/>
              <w:bottom w:val="single" w:sz="4" w:space="0" w:color="auto"/>
              <w:right w:val="single" w:sz="4" w:space="0" w:color="auto"/>
            </w:tcBorders>
          </w:tcPr>
          <w:p w14:paraId="6CE1513C" w14:textId="77777777" w:rsidR="00655A67" w:rsidRPr="0057652B" w:rsidRDefault="00655A67" w:rsidP="00BA4BB3">
            <w:pPr>
              <w:spacing w:before="120"/>
              <w:jc w:val="center"/>
              <w:rPr>
                <w:rFonts w:ascii="Arial" w:hAnsi="Arial" w:cs="Arial"/>
              </w:rPr>
            </w:pPr>
            <w:r w:rsidRPr="0057652B">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AF66E00" w14:textId="77777777" w:rsidR="00655A67" w:rsidRPr="0057652B" w:rsidRDefault="00655A67" w:rsidP="002100E6">
            <w:pPr>
              <w:spacing w:before="120"/>
              <w:jc w:val="both"/>
              <w:rPr>
                <w:rFonts w:ascii="Arial" w:hAnsi="Arial" w:cs="Arial"/>
                <w:u w:val="single"/>
              </w:rPr>
            </w:pPr>
          </w:p>
        </w:tc>
      </w:tr>
      <w:tr w:rsidR="78F9E532" w14:paraId="6F39625D" w14:textId="77777777" w:rsidTr="6B33A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7212404B" w14:textId="413C8AF2" w:rsidR="7573FCCD" w:rsidRDefault="1B1B11B0" w:rsidP="78F9E532">
            <w:pPr>
              <w:spacing w:line="276" w:lineRule="auto"/>
              <w:jc w:val="both"/>
              <w:rPr>
                <w:rFonts w:ascii="Arial" w:eastAsia="Arial" w:hAnsi="Arial" w:cs="Arial"/>
                <w:lang w:val="mk-MK"/>
              </w:rPr>
            </w:pPr>
            <w:r w:rsidRPr="6B33AA42">
              <w:rPr>
                <w:rFonts w:ascii="Arial" w:eastAsia="Arial" w:hAnsi="Arial" w:cs="Arial"/>
                <w:color w:val="000000" w:themeColor="text1"/>
                <w:lang w:val="bs-Latn-BA"/>
              </w:rPr>
              <w:t xml:space="preserve">3.4. </w:t>
            </w:r>
            <w:r w:rsidR="34010DBF" w:rsidRPr="6B33AA42">
              <w:rPr>
                <w:rFonts w:ascii="Arial" w:eastAsia="Arial" w:hAnsi="Arial" w:cs="Arial"/>
                <w:color w:val="000000" w:themeColor="text1"/>
                <w:lang w:val="bs-Latn-BA"/>
              </w:rPr>
              <w:t>Дали активностите се остварливи и конзистентни во однос на очекуваните резултати (вклучувајќи ја и временската рамка)? Дали aктивностите се јасно претставени?</w:t>
            </w:r>
          </w:p>
        </w:tc>
        <w:tc>
          <w:tcPr>
            <w:tcW w:w="1260" w:type="dxa"/>
            <w:tcBorders>
              <w:top w:val="single" w:sz="4" w:space="0" w:color="auto"/>
              <w:left w:val="single" w:sz="4" w:space="0" w:color="auto"/>
              <w:bottom w:val="single" w:sz="4" w:space="0" w:color="auto"/>
              <w:right w:val="single" w:sz="4" w:space="0" w:color="auto"/>
            </w:tcBorders>
          </w:tcPr>
          <w:p w14:paraId="582B9F96" w14:textId="25E9B9F5" w:rsidR="5B2D05CA" w:rsidRDefault="5B2D05CA" w:rsidP="78F9E532">
            <w:pPr>
              <w:jc w:val="center"/>
              <w:rPr>
                <w:rFonts w:ascii="Arial" w:hAnsi="Arial" w:cs="Arial"/>
              </w:rPr>
            </w:pPr>
            <w:r w:rsidRPr="78F9E532">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2277A278" w14:textId="6A700894" w:rsidR="78F9E532" w:rsidRDefault="78F9E532" w:rsidP="78F9E532">
            <w:pPr>
              <w:jc w:val="both"/>
              <w:rPr>
                <w:rFonts w:ascii="Arial" w:hAnsi="Arial" w:cs="Arial"/>
                <w:u w:val="single"/>
              </w:rPr>
            </w:pPr>
          </w:p>
        </w:tc>
      </w:tr>
      <w:tr w:rsidR="009429CD" w:rsidRPr="0057652B" w14:paraId="2C4BD632" w14:textId="77777777" w:rsidTr="6B33A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0D3F9A6E" w14:textId="36BE62B4" w:rsidR="009429CD" w:rsidRPr="0057652B" w:rsidRDefault="229A0610" w:rsidP="002100E6">
            <w:pPr>
              <w:spacing w:before="120"/>
              <w:ind w:left="425" w:hanging="425"/>
              <w:jc w:val="both"/>
              <w:rPr>
                <w:rFonts w:ascii="Arial" w:hAnsi="Arial" w:cs="Arial"/>
                <w:lang w:val="mk-MK"/>
              </w:rPr>
            </w:pPr>
            <w:r w:rsidRPr="78F9E532">
              <w:rPr>
                <w:rFonts w:ascii="Arial" w:hAnsi="Arial" w:cs="Arial"/>
                <w:lang w:val="mk-MK"/>
              </w:rPr>
              <w:lastRenderedPageBreak/>
              <w:t>3.</w:t>
            </w:r>
            <w:r w:rsidR="54C66F66" w:rsidRPr="78F9E532">
              <w:rPr>
                <w:rFonts w:ascii="Arial" w:hAnsi="Arial" w:cs="Arial"/>
                <w:lang w:val="mk-MK"/>
              </w:rPr>
              <w:t>5</w:t>
            </w:r>
            <w:r w:rsidRPr="78F9E532">
              <w:rPr>
                <w:rFonts w:ascii="Arial" w:hAnsi="Arial" w:cs="Arial"/>
                <w:lang w:val="mk-MK"/>
              </w:rPr>
              <w:t xml:space="preserve"> Дали постои цврста соработка со различни локални засегнати страни?</w:t>
            </w:r>
          </w:p>
        </w:tc>
        <w:tc>
          <w:tcPr>
            <w:tcW w:w="1260" w:type="dxa"/>
            <w:tcBorders>
              <w:top w:val="single" w:sz="4" w:space="0" w:color="auto"/>
              <w:left w:val="single" w:sz="4" w:space="0" w:color="auto"/>
              <w:bottom w:val="single" w:sz="4" w:space="0" w:color="auto"/>
              <w:right w:val="single" w:sz="4" w:space="0" w:color="auto"/>
            </w:tcBorders>
          </w:tcPr>
          <w:p w14:paraId="5C14319F" w14:textId="369DE569" w:rsidR="009429CD" w:rsidRPr="0057652B" w:rsidRDefault="7043DB6E" w:rsidP="00BA4BB3">
            <w:pPr>
              <w:spacing w:before="120"/>
              <w:jc w:val="center"/>
              <w:rPr>
                <w:rFonts w:ascii="Arial" w:hAnsi="Arial" w:cs="Arial"/>
              </w:rPr>
            </w:pPr>
            <w:r w:rsidRPr="78F9E532">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DC07B6E" w14:textId="77777777" w:rsidR="009429CD" w:rsidRPr="0057652B" w:rsidRDefault="009429CD" w:rsidP="002100E6">
            <w:pPr>
              <w:spacing w:before="120"/>
              <w:jc w:val="both"/>
              <w:rPr>
                <w:rFonts w:ascii="Arial" w:hAnsi="Arial" w:cs="Arial"/>
                <w:u w:val="single"/>
              </w:rPr>
            </w:pPr>
          </w:p>
        </w:tc>
      </w:tr>
      <w:tr w:rsidR="009429CD" w:rsidRPr="0057652B" w14:paraId="5ECE9380" w14:textId="77777777" w:rsidTr="6B33A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1830622B" w14:textId="12ECFA30" w:rsidR="009429CD" w:rsidRPr="0057652B" w:rsidRDefault="009429CD" w:rsidP="009429CD">
            <w:pPr>
              <w:pStyle w:val="ListParagraph"/>
              <w:numPr>
                <w:ilvl w:val="0"/>
                <w:numId w:val="10"/>
              </w:numPr>
              <w:spacing w:before="120"/>
              <w:jc w:val="both"/>
              <w:rPr>
                <w:rFonts w:ascii="Arial" w:hAnsi="Arial" w:cs="Arial"/>
                <w:b/>
                <w:lang w:val="mk-MK"/>
              </w:rPr>
            </w:pPr>
            <w:r w:rsidRPr="0057652B">
              <w:rPr>
                <w:rFonts w:ascii="Arial" w:hAnsi="Arial" w:cs="Arial"/>
                <w:b/>
                <w:lang w:val="mk-MK"/>
              </w:rPr>
              <w:t>Буџет</w:t>
            </w:r>
          </w:p>
        </w:tc>
        <w:tc>
          <w:tcPr>
            <w:tcW w:w="1260" w:type="dxa"/>
            <w:tcBorders>
              <w:top w:val="single" w:sz="4" w:space="0" w:color="auto"/>
              <w:left w:val="single" w:sz="4" w:space="0" w:color="auto"/>
              <w:bottom w:val="single" w:sz="4" w:space="0" w:color="auto"/>
              <w:right w:val="single" w:sz="4" w:space="0" w:color="auto"/>
            </w:tcBorders>
          </w:tcPr>
          <w:p w14:paraId="1332BA4E" w14:textId="523C2A3E" w:rsidR="009429CD" w:rsidRPr="0057652B" w:rsidRDefault="009429CD" w:rsidP="00BA4BB3">
            <w:pPr>
              <w:spacing w:before="120"/>
              <w:jc w:val="center"/>
              <w:rPr>
                <w:rFonts w:ascii="Arial" w:hAnsi="Arial" w:cs="Arial"/>
                <w:b/>
                <w:lang w:val="mk-MK"/>
              </w:rPr>
            </w:pPr>
            <w:r w:rsidRPr="0057652B">
              <w:rPr>
                <w:rFonts w:ascii="Arial" w:hAnsi="Arial" w:cs="Arial"/>
                <w:b/>
                <w:lang w:val="mk-MK"/>
              </w:rPr>
              <w:t>Поени</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C21FC09" w14:textId="673B0F06" w:rsidR="009429CD" w:rsidRPr="0057652B" w:rsidRDefault="009429CD" w:rsidP="002100E6">
            <w:pPr>
              <w:spacing w:before="120"/>
              <w:jc w:val="both"/>
              <w:rPr>
                <w:rFonts w:ascii="Arial" w:hAnsi="Arial" w:cs="Arial"/>
                <w:b/>
                <w:lang w:val="mk-MK"/>
              </w:rPr>
            </w:pPr>
            <w:r w:rsidRPr="0057652B">
              <w:rPr>
                <w:rFonts w:ascii="Arial" w:hAnsi="Arial" w:cs="Arial"/>
                <w:b/>
                <w:lang w:val="mk-MK"/>
              </w:rPr>
              <w:t>15</w:t>
            </w:r>
          </w:p>
        </w:tc>
      </w:tr>
      <w:tr w:rsidR="009429CD" w:rsidRPr="0057652B" w14:paraId="50043001" w14:textId="77777777" w:rsidTr="6B33A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6DA7E84B" w14:textId="2C87205B" w:rsidR="009429CD" w:rsidRPr="0057652B" w:rsidRDefault="009429CD" w:rsidP="002100E6">
            <w:pPr>
              <w:spacing w:before="120"/>
              <w:ind w:left="425" w:hanging="425"/>
              <w:jc w:val="both"/>
              <w:rPr>
                <w:rFonts w:ascii="Arial" w:hAnsi="Arial" w:cs="Arial"/>
                <w:lang w:val="mk-MK"/>
              </w:rPr>
            </w:pPr>
            <w:r w:rsidRPr="0057652B">
              <w:rPr>
                <w:rFonts w:ascii="Arial" w:hAnsi="Arial" w:cs="Arial"/>
                <w:lang w:val="mk-MK"/>
              </w:rPr>
              <w:t>4.1 Буџетот е јасно претставен и целосно ги рефлектира проектните активности</w:t>
            </w:r>
          </w:p>
        </w:tc>
        <w:tc>
          <w:tcPr>
            <w:tcW w:w="1260" w:type="dxa"/>
            <w:tcBorders>
              <w:top w:val="single" w:sz="4" w:space="0" w:color="auto"/>
              <w:left w:val="single" w:sz="4" w:space="0" w:color="auto"/>
              <w:bottom w:val="single" w:sz="4" w:space="0" w:color="auto"/>
              <w:right w:val="single" w:sz="4" w:space="0" w:color="auto"/>
            </w:tcBorders>
          </w:tcPr>
          <w:p w14:paraId="5D877F4E" w14:textId="2D6F2A36" w:rsidR="009429CD" w:rsidRPr="0057652B" w:rsidRDefault="009429CD" w:rsidP="00BA4BB3">
            <w:pPr>
              <w:spacing w:before="120"/>
              <w:jc w:val="center"/>
              <w:rPr>
                <w:rFonts w:ascii="Arial" w:hAnsi="Arial" w:cs="Arial"/>
                <w:lang w:val="mk-MK"/>
              </w:rPr>
            </w:pPr>
            <w:r w:rsidRPr="0057652B">
              <w:rPr>
                <w:rFonts w:ascii="Arial" w:hAnsi="Arial" w:cs="Arial"/>
                <w:lang w:val="mk-MK"/>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22BA921" w14:textId="77777777" w:rsidR="009429CD" w:rsidRPr="0057652B" w:rsidRDefault="009429CD" w:rsidP="002100E6">
            <w:pPr>
              <w:spacing w:before="120"/>
              <w:jc w:val="both"/>
              <w:rPr>
                <w:rFonts w:ascii="Arial" w:hAnsi="Arial" w:cs="Arial"/>
                <w:u w:val="single"/>
              </w:rPr>
            </w:pPr>
          </w:p>
        </w:tc>
      </w:tr>
      <w:tr w:rsidR="009429CD" w:rsidRPr="0057652B" w14:paraId="3ADF5B5B" w14:textId="77777777" w:rsidTr="6B33A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4116FBD6" w14:textId="0E751275" w:rsidR="009429CD" w:rsidRPr="0057652B" w:rsidRDefault="229A0610" w:rsidP="002100E6">
            <w:pPr>
              <w:spacing w:before="120"/>
              <w:ind w:left="425" w:hanging="425"/>
              <w:jc w:val="both"/>
              <w:rPr>
                <w:rFonts w:ascii="Arial" w:hAnsi="Arial" w:cs="Arial"/>
                <w:lang w:val="mk-MK"/>
              </w:rPr>
            </w:pPr>
            <w:r w:rsidRPr="78F9E532">
              <w:rPr>
                <w:rFonts w:ascii="Arial" w:hAnsi="Arial" w:cs="Arial"/>
              </w:rPr>
              <w:t xml:space="preserve">4.2 </w:t>
            </w:r>
            <w:r w:rsidRPr="78F9E532">
              <w:rPr>
                <w:rFonts w:ascii="Arial" w:hAnsi="Arial" w:cs="Arial"/>
                <w:lang w:val="mk-MK"/>
              </w:rPr>
              <w:t>Трошоците се реални и н</w:t>
            </w:r>
            <w:r w:rsidR="5DC29962" w:rsidRPr="78F9E532">
              <w:rPr>
                <w:rFonts w:ascii="Arial" w:hAnsi="Arial" w:cs="Arial"/>
                <w:lang w:val="mk-MK"/>
              </w:rPr>
              <w:t>е</w:t>
            </w:r>
            <w:r w:rsidRPr="78F9E532">
              <w:rPr>
                <w:rFonts w:ascii="Arial" w:hAnsi="Arial" w:cs="Arial"/>
                <w:lang w:val="mk-MK"/>
              </w:rPr>
              <w:t xml:space="preserve">опходни за постигнување на </w:t>
            </w:r>
            <w:r w:rsidR="2BFD49E4" w:rsidRPr="78F9E532">
              <w:rPr>
                <w:rFonts w:ascii="Arial" w:hAnsi="Arial" w:cs="Arial"/>
                <w:lang w:val="mk-MK"/>
              </w:rPr>
              <w:t>очекуваните</w:t>
            </w:r>
            <w:r w:rsidRPr="78F9E532">
              <w:rPr>
                <w:rFonts w:ascii="Arial" w:hAnsi="Arial" w:cs="Arial"/>
                <w:lang w:val="mk-MK"/>
              </w:rPr>
              <w:t xml:space="preserve"> цели и резултати</w:t>
            </w:r>
          </w:p>
        </w:tc>
        <w:tc>
          <w:tcPr>
            <w:tcW w:w="1260" w:type="dxa"/>
            <w:tcBorders>
              <w:top w:val="single" w:sz="4" w:space="0" w:color="auto"/>
              <w:left w:val="single" w:sz="4" w:space="0" w:color="auto"/>
              <w:bottom w:val="single" w:sz="4" w:space="0" w:color="auto"/>
              <w:right w:val="single" w:sz="4" w:space="0" w:color="auto"/>
            </w:tcBorders>
          </w:tcPr>
          <w:p w14:paraId="29C82AB1" w14:textId="270DD784" w:rsidR="009429CD" w:rsidRPr="0057652B" w:rsidRDefault="009429CD" w:rsidP="00BA4BB3">
            <w:pPr>
              <w:spacing w:before="120"/>
              <w:jc w:val="center"/>
              <w:rPr>
                <w:rFonts w:ascii="Arial" w:hAnsi="Arial" w:cs="Arial"/>
                <w:lang w:val="mk-MK"/>
              </w:rPr>
            </w:pPr>
            <w:r w:rsidRPr="0057652B">
              <w:rPr>
                <w:rFonts w:ascii="Arial" w:hAnsi="Arial" w:cs="Arial"/>
                <w:lang w:val="mk-MK"/>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F1A9BFE" w14:textId="77777777" w:rsidR="009429CD" w:rsidRPr="0057652B" w:rsidRDefault="009429CD" w:rsidP="002100E6">
            <w:pPr>
              <w:spacing w:before="120"/>
              <w:jc w:val="both"/>
              <w:rPr>
                <w:rFonts w:ascii="Arial" w:hAnsi="Arial" w:cs="Arial"/>
                <w:u w:val="single"/>
              </w:rPr>
            </w:pPr>
          </w:p>
        </w:tc>
      </w:tr>
      <w:tr w:rsidR="009429CD" w:rsidRPr="0057652B" w14:paraId="15411F34" w14:textId="77777777" w:rsidTr="6B33A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0E902CD0" w14:textId="6104CD48" w:rsidR="009429CD" w:rsidRPr="0057652B" w:rsidRDefault="229A0610" w:rsidP="002100E6">
            <w:pPr>
              <w:spacing w:before="120"/>
              <w:ind w:left="425" w:hanging="425"/>
              <w:jc w:val="both"/>
              <w:rPr>
                <w:rFonts w:ascii="Arial" w:hAnsi="Arial" w:cs="Arial"/>
                <w:lang w:val="mk-MK"/>
              </w:rPr>
            </w:pPr>
            <w:r w:rsidRPr="78F9E532">
              <w:rPr>
                <w:rFonts w:ascii="Arial" w:hAnsi="Arial" w:cs="Arial"/>
              </w:rPr>
              <w:t xml:space="preserve">4.3. </w:t>
            </w:r>
            <w:r w:rsidRPr="78F9E532">
              <w:rPr>
                <w:rFonts w:ascii="Arial" w:hAnsi="Arial" w:cs="Arial"/>
                <w:lang w:val="mk-MK"/>
              </w:rPr>
              <w:t>Ефик</w:t>
            </w:r>
            <w:r w:rsidR="62F7ADBC" w:rsidRPr="78F9E532">
              <w:rPr>
                <w:rFonts w:ascii="Arial" w:hAnsi="Arial" w:cs="Arial"/>
                <w:lang w:val="mk-MK"/>
              </w:rPr>
              <w:t>а</w:t>
            </w:r>
            <w:r w:rsidRPr="78F9E532">
              <w:rPr>
                <w:rFonts w:ascii="Arial" w:hAnsi="Arial" w:cs="Arial"/>
                <w:lang w:val="mk-MK"/>
              </w:rPr>
              <w:t>сност на трошоци</w:t>
            </w:r>
            <w:r w:rsidR="3454F9E2" w:rsidRPr="78F9E532">
              <w:rPr>
                <w:rFonts w:ascii="Arial" w:hAnsi="Arial" w:cs="Arial"/>
                <w:lang w:val="mk-MK"/>
              </w:rPr>
              <w:t>те</w:t>
            </w:r>
          </w:p>
        </w:tc>
        <w:tc>
          <w:tcPr>
            <w:tcW w:w="1260" w:type="dxa"/>
            <w:tcBorders>
              <w:top w:val="single" w:sz="4" w:space="0" w:color="auto"/>
              <w:left w:val="single" w:sz="4" w:space="0" w:color="auto"/>
              <w:bottom w:val="single" w:sz="4" w:space="0" w:color="auto"/>
              <w:right w:val="single" w:sz="4" w:space="0" w:color="auto"/>
            </w:tcBorders>
          </w:tcPr>
          <w:p w14:paraId="4C13EA79" w14:textId="5D839CBF" w:rsidR="009429CD" w:rsidRPr="0057652B" w:rsidRDefault="009429CD" w:rsidP="00BA4BB3">
            <w:pPr>
              <w:spacing w:before="120"/>
              <w:jc w:val="center"/>
              <w:rPr>
                <w:rFonts w:ascii="Arial" w:hAnsi="Arial" w:cs="Arial"/>
                <w:lang w:val="mk-MK"/>
              </w:rPr>
            </w:pPr>
            <w:r w:rsidRPr="0057652B">
              <w:rPr>
                <w:rFonts w:ascii="Arial" w:hAnsi="Arial" w:cs="Arial"/>
                <w:lang w:val="mk-MK"/>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31705AA" w14:textId="77777777" w:rsidR="009429CD" w:rsidRPr="0057652B" w:rsidRDefault="009429CD" w:rsidP="002100E6">
            <w:pPr>
              <w:spacing w:before="120"/>
              <w:jc w:val="both"/>
              <w:rPr>
                <w:rFonts w:ascii="Arial" w:hAnsi="Arial" w:cs="Arial"/>
                <w:u w:val="single"/>
              </w:rPr>
            </w:pPr>
          </w:p>
        </w:tc>
      </w:tr>
      <w:tr w:rsidR="00655A67" w:rsidRPr="0057652B" w14:paraId="71F5037C" w14:textId="77777777" w:rsidTr="6B33AA42">
        <w:trPr>
          <w:trHeight w:val="395"/>
        </w:trPr>
        <w:tc>
          <w:tcPr>
            <w:tcW w:w="9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BFC8F" w14:textId="53ACD5FE" w:rsidR="00655A67" w:rsidRPr="00E42871" w:rsidRDefault="00E42871" w:rsidP="002100E6">
            <w:pPr>
              <w:spacing w:before="120"/>
              <w:jc w:val="both"/>
              <w:rPr>
                <w:rFonts w:ascii="Arial" w:hAnsi="Arial" w:cs="Arial"/>
                <w:b/>
                <w:lang w:val="mk-MK"/>
              </w:rPr>
            </w:pPr>
            <w:r>
              <w:rPr>
                <w:rFonts w:ascii="Arial" w:hAnsi="Arial" w:cs="Arial"/>
                <w:b/>
                <w:lang w:val="mk-MK"/>
              </w:rPr>
              <w:t>ВКУПНО ПОЕНИ</w:t>
            </w: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4D0A4" w14:textId="3B0E45D7" w:rsidR="00655A67" w:rsidRPr="0057652B" w:rsidRDefault="009429CD" w:rsidP="2D7BC558">
            <w:pPr>
              <w:spacing w:before="120"/>
              <w:jc w:val="both"/>
              <w:rPr>
                <w:rFonts w:ascii="Arial" w:hAnsi="Arial" w:cs="Arial"/>
                <w:b/>
                <w:bCs/>
              </w:rPr>
            </w:pPr>
            <w:r w:rsidRPr="0057652B">
              <w:rPr>
                <w:rFonts w:ascii="Arial" w:hAnsi="Arial" w:cs="Arial"/>
                <w:b/>
                <w:bCs/>
                <w:lang w:val="mk-MK"/>
              </w:rPr>
              <w:t>8</w:t>
            </w:r>
            <w:r w:rsidR="2C44F268" w:rsidRPr="0057652B">
              <w:rPr>
                <w:rFonts w:ascii="Arial" w:hAnsi="Arial" w:cs="Arial"/>
                <w:b/>
                <w:bCs/>
              </w:rPr>
              <w:t>0</w:t>
            </w:r>
          </w:p>
        </w:tc>
      </w:tr>
    </w:tbl>
    <w:p w14:paraId="7A4F7330" w14:textId="1F9BFF5F" w:rsidR="00655A67" w:rsidRPr="0057652B" w:rsidRDefault="0092642A" w:rsidP="002100E6">
      <w:pPr>
        <w:spacing w:line="276" w:lineRule="auto"/>
        <w:jc w:val="both"/>
        <w:rPr>
          <w:rFonts w:ascii="Arial" w:hAnsi="Arial" w:cs="Arial"/>
          <w:i/>
          <w:iCs/>
          <w:lang w:val="mk-MK"/>
        </w:rPr>
      </w:pPr>
      <w:r w:rsidRPr="0057652B">
        <w:rPr>
          <w:rFonts w:ascii="Arial" w:hAnsi="Arial" w:cs="Arial"/>
          <w:i/>
          <w:iCs/>
        </w:rPr>
        <w:t>*</w:t>
      </w:r>
      <w:r w:rsidRPr="0057652B">
        <w:rPr>
          <w:rFonts w:ascii="Arial" w:hAnsi="Arial" w:cs="Arial"/>
          <w:i/>
          <w:iCs/>
          <w:lang w:val="mk-MK"/>
        </w:rPr>
        <w:t>Дупли поени</w:t>
      </w:r>
    </w:p>
    <w:p w14:paraId="40F95EFD" w14:textId="77777777" w:rsidR="00BA4BB3" w:rsidRPr="0057652B" w:rsidRDefault="00BA4BB3" w:rsidP="002100E6">
      <w:pPr>
        <w:spacing w:line="276" w:lineRule="auto"/>
        <w:jc w:val="both"/>
        <w:rPr>
          <w:rFonts w:ascii="Arial" w:hAnsi="Arial" w:cs="Arial"/>
          <w:i/>
          <w:iCs/>
        </w:rPr>
      </w:pPr>
    </w:p>
    <w:p w14:paraId="37289CC9" w14:textId="3F1B866F" w:rsidR="00790ED5" w:rsidRPr="0057652B" w:rsidRDefault="005C6781" w:rsidP="002100E6">
      <w:pPr>
        <w:jc w:val="both"/>
        <w:rPr>
          <w:rFonts w:ascii="Arial" w:hAnsi="Arial" w:cs="Arial"/>
        </w:rPr>
      </w:pPr>
      <w:r w:rsidRPr="0057652B">
        <w:rPr>
          <w:rFonts w:ascii="Arial" w:hAnsi="Arial" w:cs="Arial"/>
          <w:lang w:val="mk-MK"/>
        </w:rPr>
        <w:t>Оние апликации</w:t>
      </w:r>
      <w:r w:rsidR="00760A11" w:rsidRPr="0057652B">
        <w:rPr>
          <w:rFonts w:ascii="Arial" w:hAnsi="Arial" w:cs="Arial"/>
          <w:lang w:val="mk-MK"/>
        </w:rPr>
        <w:t xml:space="preserve"> кои ќе имаат </w:t>
      </w:r>
      <w:r w:rsidRPr="0057652B">
        <w:rPr>
          <w:rFonts w:ascii="Arial" w:hAnsi="Arial" w:cs="Arial"/>
          <w:lang w:val="mk-MK"/>
        </w:rPr>
        <w:t xml:space="preserve">помалку од 12 поени во категоријата Релевантност на проектот, нема да бидат замени во предвид за понатамошна </w:t>
      </w:r>
      <w:r w:rsidR="00760A11" w:rsidRPr="0057652B">
        <w:rPr>
          <w:rFonts w:ascii="Arial" w:hAnsi="Arial" w:cs="Arial"/>
          <w:lang w:val="mk-MK"/>
        </w:rPr>
        <w:t>селекција.</w:t>
      </w:r>
      <w:r w:rsidR="00790ED5" w:rsidRPr="0057652B">
        <w:rPr>
          <w:rFonts w:ascii="Arial" w:hAnsi="Arial" w:cs="Arial"/>
        </w:rPr>
        <w:t xml:space="preserve"> </w:t>
      </w:r>
    </w:p>
    <w:p w14:paraId="6777A14E" w14:textId="39BDDB70" w:rsidR="00655A67" w:rsidRPr="0057652B" w:rsidRDefault="00655A67" w:rsidP="002100E6">
      <w:pPr>
        <w:spacing w:line="276" w:lineRule="auto"/>
        <w:jc w:val="both"/>
        <w:rPr>
          <w:rFonts w:ascii="Arial" w:hAnsi="Arial" w:cs="Arial"/>
        </w:rPr>
      </w:pPr>
    </w:p>
    <w:p w14:paraId="316AC2CD" w14:textId="77777777" w:rsidR="007F6667" w:rsidRPr="0057652B" w:rsidRDefault="007F6667" w:rsidP="002100E6">
      <w:pPr>
        <w:spacing w:line="276" w:lineRule="auto"/>
        <w:jc w:val="both"/>
        <w:rPr>
          <w:rFonts w:ascii="Arial" w:hAnsi="Arial" w:cs="Arial"/>
        </w:rPr>
      </w:pPr>
    </w:p>
    <w:sectPr w:rsidR="007F6667" w:rsidRPr="0057652B" w:rsidSect="0038029C">
      <w:headerReference w:type="default" r:id="rId14"/>
      <w:footerReference w:type="default" r:id="rId15"/>
      <w:headerReference w:type="first" r:id="rId16"/>
      <w:footerReference w:type="first" r:id="rId17"/>
      <w:pgSz w:w="12240" w:h="15840"/>
      <w:pgMar w:top="1890" w:right="1080" w:bottom="1620" w:left="1080" w:header="540" w:footer="6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3906122" w16cex:dateUtc="2022-12-05T10:37:00Z"/>
  <w16cex:commentExtensible w16cex:durableId="27377592" w16cex:dateUtc="2022-12-04T18:37:00Z"/>
  <w16cex:commentExtensible w16cex:durableId="0CEBA85A" w16cex:dateUtc="2022-12-05T12:36:00Z"/>
  <w16cex:commentExtensible w16cex:durableId="273F760B" w16cex:dateUtc="2022-12-10T20:18:00Z"/>
  <w16cex:commentExtensible w16cex:durableId="273775DB" w16cex:dateUtc="2022-12-04T18:39:00Z"/>
  <w16cex:commentExtensible w16cex:durableId="639D2683" w16cex:dateUtc="2022-12-05T10:40:00Z"/>
  <w16cex:commentExtensible w16cex:durableId="273F7615" w16cex:dateUtc="2022-12-10T20:18:00Z"/>
  <w16cex:commentExtensible w16cex:durableId="0E1CEBE6" w16cex:dateUtc="2022-12-05T10:45:00Z"/>
  <w16cex:commentExtensible w16cex:durableId="273F7642" w16cex:dateUtc="2022-12-10T20:18:00Z"/>
  <w16cex:commentExtensible w16cex:durableId="0B10C261" w16cex:dateUtc="2022-12-05T10:46:00Z"/>
  <w16cex:commentExtensible w16cex:durableId="4DAE1BCD" w16cex:dateUtc="2022-12-05T10:47:00Z"/>
  <w16cex:commentExtensible w16cex:durableId="19B7EC33" w16cex:dateUtc="2022-12-05T10:47:00Z"/>
  <w16cex:commentExtensible w16cex:durableId="273F7689" w16cex:dateUtc="2022-12-10T2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F87D2" w16cid:durableId="33906122"/>
  <w16cid:commentId w16cid:paraId="44D7D4A5" w16cid:durableId="27377592"/>
  <w16cid:commentId w16cid:paraId="3DCDC93A" w16cid:durableId="0CEBA85A"/>
  <w16cid:commentId w16cid:paraId="1EC5C1D1" w16cid:durableId="273F760B"/>
  <w16cid:commentId w16cid:paraId="71455EAE" w16cid:durableId="273775DB"/>
  <w16cid:commentId w16cid:paraId="33DF26A3" w16cid:durableId="639D2683"/>
  <w16cid:commentId w16cid:paraId="20C9CF68" w16cid:durableId="273F7615"/>
  <w16cid:commentId w16cid:paraId="55856629" w16cid:durableId="0E1CEBE6"/>
  <w16cid:commentId w16cid:paraId="3903A2E5" w16cid:durableId="273F7642"/>
  <w16cid:commentId w16cid:paraId="4BF9D79C" w16cid:durableId="0B10C261"/>
  <w16cid:commentId w16cid:paraId="1C9C98BF" w16cid:durableId="4DAE1BCD"/>
  <w16cid:commentId w16cid:paraId="07FA2CD0" w16cid:durableId="19B7EC33"/>
  <w16cid:commentId w16cid:paraId="7F51F14A" w16cid:durableId="273F768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08953" w14:textId="77777777" w:rsidR="002A4CD7" w:rsidRDefault="002A4CD7" w:rsidP="00C91683">
      <w:pPr>
        <w:spacing w:after="0" w:line="240" w:lineRule="auto"/>
      </w:pPr>
      <w:r>
        <w:separator/>
      </w:r>
    </w:p>
  </w:endnote>
  <w:endnote w:type="continuationSeparator" w:id="0">
    <w:p w14:paraId="1DAE7139" w14:textId="77777777" w:rsidR="002A4CD7" w:rsidRDefault="002A4CD7" w:rsidP="00C9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mbria"/>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id w:val="-1323049193"/>
      <w:docPartObj>
        <w:docPartGallery w:val="Page Numbers (Bottom of Page)"/>
        <w:docPartUnique/>
      </w:docPartObj>
    </w:sdtPr>
    <w:sdtEndPr>
      <w:rPr>
        <w:noProof/>
      </w:rPr>
    </w:sdtEndPr>
    <w:sdtContent>
      <w:p w14:paraId="729206AF" w14:textId="0E5E10FE" w:rsidR="00537057" w:rsidRPr="00B107E1" w:rsidRDefault="00C31756" w:rsidP="00B107E1">
        <w:pPr>
          <w:pBdr>
            <w:top w:val="single" w:sz="4" w:space="1" w:color="7F7F7F" w:themeColor="text1" w:themeTint="80"/>
          </w:pBdr>
          <w:tabs>
            <w:tab w:val="right" w:pos="9990"/>
          </w:tabs>
          <w:spacing w:after="0" w:line="240" w:lineRule="auto"/>
          <w:rPr>
            <w:rFonts w:cstheme="minorHAnsi"/>
            <w:color w:val="7F7F7F" w:themeColor="text1" w:themeTint="80"/>
            <w:sz w:val="30"/>
            <w:szCs w:val="30"/>
            <w:bdr w:val="none" w:sz="0" w:space="0" w:color="auto" w:frame="1"/>
          </w:rPr>
        </w:pPr>
        <w:r>
          <w:rPr>
            <w:rFonts w:cstheme="minorHAnsi"/>
            <w:color w:val="7F7F7F" w:themeColor="text1" w:themeTint="80"/>
            <w:lang w:val="mk-MK"/>
          </w:rPr>
          <w:t>Референтен бр</w:t>
        </w:r>
        <w:r w:rsidR="00537057" w:rsidRPr="00B107E1">
          <w:rPr>
            <w:rFonts w:cstheme="minorHAnsi"/>
            <w:color w:val="7F7F7F" w:themeColor="text1" w:themeTint="80"/>
          </w:rPr>
          <w:t>:</w:t>
        </w:r>
        <w:r w:rsidR="00537057" w:rsidRPr="00B107E1">
          <w:rPr>
            <w:rFonts w:cstheme="minorHAnsi"/>
            <w:color w:val="7F7F7F" w:themeColor="text1" w:themeTint="80"/>
            <w:bdr w:val="none" w:sz="0" w:space="0" w:color="auto" w:frame="1"/>
          </w:rPr>
          <w:t xml:space="preserve"> SB </w:t>
        </w:r>
        <w:r w:rsidR="00537057">
          <w:rPr>
            <w:rFonts w:cstheme="minorHAnsi"/>
            <w:color w:val="7F7F7F" w:themeColor="text1" w:themeTint="80"/>
            <w:bdr w:val="none" w:sz="0" w:space="0" w:color="auto" w:frame="1"/>
            <w:lang w:val="sr-Latn-RS"/>
          </w:rPr>
          <w:t>MKD</w:t>
        </w:r>
        <w:r w:rsidR="0055347B">
          <w:rPr>
            <w:rFonts w:cstheme="minorHAnsi"/>
            <w:color w:val="7F7F7F" w:themeColor="text1" w:themeTint="80"/>
            <w:bdr w:val="none" w:sz="0" w:space="0" w:color="auto" w:frame="1"/>
          </w:rPr>
          <w:t xml:space="preserve"> L</w:t>
        </w:r>
        <w:r w:rsidR="00537057">
          <w:rPr>
            <w:rFonts w:cstheme="minorHAnsi"/>
            <w:color w:val="7F7F7F" w:themeColor="text1" w:themeTint="80"/>
            <w:bdr w:val="none" w:sz="0" w:space="0" w:color="auto" w:frame="1"/>
          </w:rPr>
          <w:t xml:space="preserve">I </w:t>
        </w:r>
        <w:r w:rsidR="00537057" w:rsidRPr="00B107E1">
          <w:rPr>
            <w:rFonts w:cstheme="minorHAnsi"/>
            <w:color w:val="7F7F7F" w:themeColor="text1" w:themeTint="80"/>
            <w:bdr w:val="none" w:sz="0" w:space="0" w:color="auto" w:frame="1"/>
          </w:rPr>
          <w:t xml:space="preserve">01/22 </w:t>
        </w:r>
        <w:r w:rsidR="00537057" w:rsidRPr="00B107E1">
          <w:rPr>
            <w:rFonts w:cstheme="minorHAnsi"/>
            <w:color w:val="7F7F7F" w:themeColor="text1" w:themeTint="80"/>
            <w:bdr w:val="none" w:sz="0" w:space="0" w:color="auto" w:frame="1"/>
          </w:rPr>
          <w:tab/>
        </w:r>
        <w:r w:rsidR="00537057" w:rsidRPr="00B107E1">
          <w:rPr>
            <w:color w:val="7F7F7F" w:themeColor="text1" w:themeTint="80"/>
          </w:rPr>
          <w:fldChar w:fldCharType="begin"/>
        </w:r>
        <w:r w:rsidR="00537057" w:rsidRPr="00B107E1">
          <w:rPr>
            <w:color w:val="7F7F7F" w:themeColor="text1" w:themeTint="80"/>
          </w:rPr>
          <w:instrText xml:space="preserve"> PAGE   \* MERGEFORMAT </w:instrText>
        </w:r>
        <w:r w:rsidR="00537057" w:rsidRPr="00B107E1">
          <w:rPr>
            <w:color w:val="7F7F7F" w:themeColor="text1" w:themeTint="80"/>
          </w:rPr>
          <w:fldChar w:fldCharType="separate"/>
        </w:r>
        <w:r w:rsidR="002A1507">
          <w:rPr>
            <w:noProof/>
            <w:color w:val="7F7F7F" w:themeColor="text1" w:themeTint="80"/>
          </w:rPr>
          <w:t>8</w:t>
        </w:r>
        <w:r w:rsidR="00537057" w:rsidRPr="00B107E1">
          <w:rPr>
            <w:noProof/>
            <w:color w:val="7F7F7F" w:themeColor="text1" w:themeTint="80"/>
          </w:rPr>
          <w:fldChar w:fldCharType="end"/>
        </w:r>
      </w:p>
    </w:sdtContent>
  </w:sdt>
  <w:p w14:paraId="0F420931" w14:textId="77777777" w:rsidR="00537057" w:rsidRDefault="00537057" w:rsidP="00282A91">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037C" w14:textId="0549C8FD" w:rsidR="00537057" w:rsidRDefault="00537057">
    <w:pPr>
      <w:pStyle w:val="Footer"/>
    </w:pPr>
    <w:r>
      <w:rPr>
        <w:noProof/>
      </w:rPr>
      <w:drawing>
        <wp:anchor distT="152400" distB="152400" distL="152400" distR="152400" simplePos="0" relativeHeight="251664896" behindDoc="1" locked="0" layoutInCell="1" allowOverlap="1" wp14:anchorId="7AB04169" wp14:editId="4DD33FD2">
          <wp:simplePos x="0" y="0"/>
          <wp:positionH relativeFrom="page">
            <wp:posOffset>95250</wp:posOffset>
          </wp:positionH>
          <wp:positionV relativeFrom="page">
            <wp:posOffset>8928735</wp:posOffset>
          </wp:positionV>
          <wp:extent cx="7560310" cy="1075175"/>
          <wp:effectExtent l="0" t="0" r="2540" b="0"/>
          <wp:wrapNone/>
          <wp:docPr id="194"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60310" cy="107517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BE1B6" w14:textId="77777777" w:rsidR="002A4CD7" w:rsidRDefault="002A4CD7" w:rsidP="00C91683">
      <w:pPr>
        <w:spacing w:after="0" w:line="240" w:lineRule="auto"/>
      </w:pPr>
      <w:r>
        <w:separator/>
      </w:r>
    </w:p>
  </w:footnote>
  <w:footnote w:type="continuationSeparator" w:id="0">
    <w:p w14:paraId="2801B8F6" w14:textId="77777777" w:rsidR="002A4CD7" w:rsidRDefault="002A4CD7" w:rsidP="00C91683">
      <w:pPr>
        <w:spacing w:after="0" w:line="240" w:lineRule="auto"/>
      </w:pPr>
      <w:r>
        <w:continuationSeparator/>
      </w:r>
    </w:p>
  </w:footnote>
  <w:footnote w:id="1">
    <w:p w14:paraId="6E81537C" w14:textId="5A1E8D39" w:rsidR="00A6440F" w:rsidRPr="00A6440F" w:rsidRDefault="00A6440F">
      <w:pPr>
        <w:pStyle w:val="FootnoteText"/>
        <w:rPr>
          <w:lang w:val="mk-MK"/>
        </w:rPr>
      </w:pPr>
      <w:r>
        <w:rPr>
          <w:rStyle w:val="FootnoteReference"/>
        </w:rPr>
        <w:footnoteRef/>
      </w:r>
      <w:r>
        <w:t xml:space="preserve"> </w:t>
      </w:r>
      <w:r>
        <w:rPr>
          <w:lang w:val="mk-MK"/>
        </w:rPr>
        <w:t>В</w:t>
      </w:r>
      <w:r w:rsidRPr="00A6440F">
        <w:t xml:space="preserve">о </w:t>
      </w:r>
      <w:proofErr w:type="spellStart"/>
      <w:r w:rsidRPr="00A6440F">
        <w:t>согласност</w:t>
      </w:r>
      <w:proofErr w:type="spellEnd"/>
      <w:r w:rsidRPr="00A6440F">
        <w:t xml:space="preserve"> </w:t>
      </w:r>
      <w:proofErr w:type="spellStart"/>
      <w:r w:rsidRPr="00A6440F">
        <w:t>со</w:t>
      </w:r>
      <w:proofErr w:type="spellEnd"/>
      <w:r w:rsidRPr="00A6440F">
        <w:t xml:space="preserve"> </w:t>
      </w:r>
      <w:proofErr w:type="spellStart"/>
      <w:r w:rsidRPr="00A6440F">
        <w:t>имплементацијата</w:t>
      </w:r>
      <w:proofErr w:type="spellEnd"/>
      <w:r w:rsidRPr="00A6440F">
        <w:t xml:space="preserve"> </w:t>
      </w:r>
      <w:proofErr w:type="spellStart"/>
      <w:r w:rsidRPr="00A6440F">
        <w:t>на</w:t>
      </w:r>
      <w:proofErr w:type="spellEnd"/>
      <w:r w:rsidRPr="00A6440F">
        <w:t xml:space="preserve"> </w:t>
      </w:r>
      <w:proofErr w:type="spellStart"/>
      <w:r w:rsidRPr="00A6440F">
        <w:t>Целта</w:t>
      </w:r>
      <w:proofErr w:type="spellEnd"/>
      <w:r w:rsidRPr="00A6440F">
        <w:t xml:space="preserve"> 16 - </w:t>
      </w:r>
      <w:proofErr w:type="spellStart"/>
      <w:r w:rsidRPr="00A6440F">
        <w:t>одржлив</w:t>
      </w:r>
      <w:proofErr w:type="spellEnd"/>
      <w:r w:rsidRPr="00A6440F">
        <w:t xml:space="preserve"> </w:t>
      </w:r>
      <w:proofErr w:type="spellStart"/>
      <w:r w:rsidRPr="00A6440F">
        <w:t>развој</w:t>
      </w:r>
      <w:proofErr w:type="spellEnd"/>
      <w:r w:rsidRPr="00A6440F">
        <w:t xml:space="preserve">: </w:t>
      </w:r>
      <w:proofErr w:type="spellStart"/>
      <w:r w:rsidRPr="00A6440F">
        <w:t>Промовирање</w:t>
      </w:r>
      <w:proofErr w:type="spellEnd"/>
      <w:r w:rsidRPr="00A6440F">
        <w:t xml:space="preserve"> </w:t>
      </w:r>
      <w:proofErr w:type="spellStart"/>
      <w:r w:rsidRPr="00A6440F">
        <w:t>на</w:t>
      </w:r>
      <w:proofErr w:type="spellEnd"/>
      <w:r w:rsidRPr="00A6440F">
        <w:t xml:space="preserve"> </w:t>
      </w:r>
      <w:proofErr w:type="spellStart"/>
      <w:r w:rsidRPr="00A6440F">
        <w:t>мирни</w:t>
      </w:r>
      <w:proofErr w:type="spellEnd"/>
      <w:r w:rsidRPr="00A6440F">
        <w:t xml:space="preserve"> и </w:t>
      </w:r>
      <w:proofErr w:type="spellStart"/>
      <w:r w:rsidRPr="00A6440F">
        <w:t>инклузивни</w:t>
      </w:r>
      <w:proofErr w:type="spellEnd"/>
      <w:r w:rsidRPr="00A6440F">
        <w:t xml:space="preserve"> </w:t>
      </w:r>
      <w:proofErr w:type="spellStart"/>
      <w:r w:rsidRPr="00A6440F">
        <w:t>општества</w:t>
      </w:r>
      <w:proofErr w:type="spellEnd"/>
      <w:r w:rsidRPr="00A6440F">
        <w:t xml:space="preserve"> </w:t>
      </w:r>
      <w:proofErr w:type="spellStart"/>
      <w:r w:rsidRPr="00A6440F">
        <w:t>за</w:t>
      </w:r>
      <w:proofErr w:type="spellEnd"/>
      <w:r w:rsidRPr="00A6440F">
        <w:t xml:space="preserve"> </w:t>
      </w:r>
      <w:proofErr w:type="spellStart"/>
      <w:r w:rsidRPr="00A6440F">
        <w:t>одржлив</w:t>
      </w:r>
      <w:proofErr w:type="spellEnd"/>
      <w:r w:rsidRPr="00A6440F">
        <w:t xml:space="preserve"> </w:t>
      </w:r>
      <w:proofErr w:type="spellStart"/>
      <w:r w:rsidRPr="00A6440F">
        <w:t>развој</w:t>
      </w:r>
      <w:proofErr w:type="spellEnd"/>
      <w:r w:rsidRPr="00A6440F">
        <w:t xml:space="preserve">, </w:t>
      </w:r>
      <w:proofErr w:type="spellStart"/>
      <w:r w:rsidRPr="00A6440F">
        <w:t>обезбедување</w:t>
      </w:r>
      <w:proofErr w:type="spellEnd"/>
      <w:r w:rsidRPr="00A6440F">
        <w:t xml:space="preserve"> </w:t>
      </w:r>
      <w:proofErr w:type="spellStart"/>
      <w:r w:rsidRPr="00A6440F">
        <w:t>пристап</w:t>
      </w:r>
      <w:proofErr w:type="spellEnd"/>
      <w:r w:rsidRPr="00A6440F">
        <w:t xml:space="preserve"> </w:t>
      </w:r>
      <w:proofErr w:type="spellStart"/>
      <w:r w:rsidRPr="00A6440F">
        <w:t>до</w:t>
      </w:r>
      <w:proofErr w:type="spellEnd"/>
      <w:r w:rsidRPr="00A6440F">
        <w:t xml:space="preserve"> </w:t>
      </w:r>
      <w:proofErr w:type="spellStart"/>
      <w:r w:rsidRPr="00A6440F">
        <w:t>правда</w:t>
      </w:r>
      <w:proofErr w:type="spellEnd"/>
      <w:r w:rsidRPr="00A6440F">
        <w:t xml:space="preserve"> </w:t>
      </w:r>
      <w:proofErr w:type="spellStart"/>
      <w:r w:rsidRPr="00A6440F">
        <w:t>за</w:t>
      </w:r>
      <w:proofErr w:type="spellEnd"/>
      <w:r w:rsidRPr="00A6440F">
        <w:t xml:space="preserve"> </w:t>
      </w:r>
      <w:proofErr w:type="spellStart"/>
      <w:r w:rsidRPr="00A6440F">
        <w:t>сите</w:t>
      </w:r>
      <w:proofErr w:type="spellEnd"/>
      <w:r w:rsidRPr="00A6440F">
        <w:t xml:space="preserve"> и </w:t>
      </w:r>
      <w:proofErr w:type="spellStart"/>
      <w:r w:rsidRPr="00A6440F">
        <w:t>изградба</w:t>
      </w:r>
      <w:proofErr w:type="spellEnd"/>
      <w:r w:rsidRPr="00A6440F">
        <w:t xml:space="preserve"> </w:t>
      </w:r>
      <w:proofErr w:type="spellStart"/>
      <w:r w:rsidRPr="00A6440F">
        <w:t>на</w:t>
      </w:r>
      <w:proofErr w:type="spellEnd"/>
      <w:r w:rsidRPr="00A6440F">
        <w:t xml:space="preserve"> </w:t>
      </w:r>
      <w:proofErr w:type="spellStart"/>
      <w:r w:rsidRPr="00A6440F">
        <w:t>ефикасни</w:t>
      </w:r>
      <w:proofErr w:type="spellEnd"/>
      <w:r w:rsidRPr="00A6440F">
        <w:t xml:space="preserve">, </w:t>
      </w:r>
      <w:proofErr w:type="spellStart"/>
      <w:r w:rsidRPr="00A6440F">
        <w:t>одговорни</w:t>
      </w:r>
      <w:proofErr w:type="spellEnd"/>
      <w:r w:rsidRPr="00A6440F">
        <w:t xml:space="preserve"> и </w:t>
      </w:r>
      <w:proofErr w:type="spellStart"/>
      <w:r w:rsidRPr="00A6440F">
        <w:t>инклузивни</w:t>
      </w:r>
      <w:proofErr w:type="spellEnd"/>
      <w:r w:rsidRPr="00A6440F">
        <w:t xml:space="preserve"> </w:t>
      </w:r>
      <w:proofErr w:type="spellStart"/>
      <w:r w:rsidRPr="00A6440F">
        <w:t>институции</w:t>
      </w:r>
      <w:proofErr w:type="spellEnd"/>
      <w:r w:rsidRPr="00A6440F">
        <w:t xml:space="preserve"> </w:t>
      </w:r>
      <w:proofErr w:type="spellStart"/>
      <w:r w:rsidRPr="00A6440F">
        <w:t>на</w:t>
      </w:r>
      <w:proofErr w:type="spellEnd"/>
      <w:r w:rsidRPr="00A6440F">
        <w:t xml:space="preserve"> </w:t>
      </w:r>
      <w:proofErr w:type="spellStart"/>
      <w:r w:rsidRPr="00A6440F">
        <w:t>сите</w:t>
      </w:r>
      <w:proofErr w:type="spellEnd"/>
      <w:r w:rsidRPr="00A6440F">
        <w:t xml:space="preserve"> </w:t>
      </w:r>
      <w:proofErr w:type="spellStart"/>
      <w:r w:rsidRPr="00A6440F">
        <w:t>нивоа</w:t>
      </w:r>
      <w:proofErr w:type="spellEnd"/>
      <w:r w:rsidRPr="00A6440F">
        <w:t>).</w:t>
      </w:r>
    </w:p>
  </w:footnote>
  <w:footnote w:id="2">
    <w:p w14:paraId="51BCC27F" w14:textId="3223368F" w:rsidR="00537057" w:rsidRPr="00750570" w:rsidRDefault="00537057">
      <w:pPr>
        <w:pStyle w:val="FootnoteText"/>
        <w:rPr>
          <w:lang w:val="mk-MK"/>
        </w:rPr>
      </w:pPr>
      <w:r w:rsidRPr="00750570">
        <w:rPr>
          <w:rStyle w:val="FootnoteReference"/>
        </w:rPr>
        <w:footnoteRef/>
      </w:r>
      <w:r w:rsidRPr="00750570">
        <w:t xml:space="preserve"> </w:t>
      </w:r>
      <w:r w:rsidRPr="00750570">
        <w:rPr>
          <w:lang w:val="mk-MK"/>
        </w:rPr>
        <w:t>Регистрирана според Законот за здруженија и фондации</w:t>
      </w:r>
    </w:p>
  </w:footnote>
  <w:footnote w:id="3">
    <w:p w14:paraId="66488C38" w14:textId="256A6479" w:rsidR="00537057" w:rsidRPr="00812352" w:rsidRDefault="00537057">
      <w:pPr>
        <w:pStyle w:val="FootnoteText"/>
        <w:rPr>
          <w:lang w:val="mk-MK"/>
        </w:rPr>
      </w:pPr>
      <w:r w:rsidRPr="00750570">
        <w:rPr>
          <w:rStyle w:val="FootnoteReference"/>
        </w:rPr>
        <w:footnoteRef/>
      </w:r>
      <w:r w:rsidRPr="00750570">
        <w:t xml:space="preserve"> </w:t>
      </w:r>
      <w:r w:rsidR="00080C90" w:rsidRPr="00750570">
        <w:rPr>
          <w:lang w:val="mk-MK"/>
        </w:rPr>
        <w:t>И организации основани од религиозни и верски организации</w:t>
      </w:r>
    </w:p>
  </w:footnote>
  <w:footnote w:id="4">
    <w:p w14:paraId="2BEC3DAE" w14:textId="77777777" w:rsidR="00537057" w:rsidRPr="00A373CE" w:rsidRDefault="00537057" w:rsidP="00081970">
      <w:pPr>
        <w:pStyle w:val="FootnoteText"/>
        <w:rPr>
          <w:lang w:val="mk-MK"/>
        </w:rPr>
      </w:pPr>
      <w:r>
        <w:rPr>
          <w:rStyle w:val="FootnoteReference"/>
        </w:rPr>
        <w:footnoteRef/>
      </w:r>
      <w:r>
        <w:t xml:space="preserve"> </w:t>
      </w:r>
      <w:r>
        <w:rPr>
          <w:lang w:val="mk-MK"/>
        </w:rPr>
        <w:t>Процесот на одобрување на Барањето за регистрација на платформата не е автоматизиран и може да трае неколку дена. Се препорачува да се поднесе барањето за регистрација најмалку 10 дена пред рокот за аплицирање.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E3063" w14:textId="0A12F6FD" w:rsidR="00537057" w:rsidRPr="00C31756" w:rsidRDefault="00C31756" w:rsidP="00282A91">
    <w:pPr>
      <w:spacing w:after="0" w:line="240" w:lineRule="auto"/>
      <w:rPr>
        <w:rFonts w:ascii="Arial" w:hAnsi="Arial" w:cs="Arial"/>
        <w:color w:val="7F7F7F" w:themeColor="text1" w:themeTint="80"/>
        <w:sz w:val="20"/>
        <w:szCs w:val="20"/>
        <w:lang w:val="mk-MK"/>
      </w:rPr>
    </w:pPr>
    <w:r>
      <w:rPr>
        <w:rFonts w:ascii="Arial" w:hAnsi="Arial" w:cs="Arial"/>
        <w:color w:val="7F7F7F" w:themeColor="text1" w:themeTint="80"/>
        <w:sz w:val="20"/>
        <w:szCs w:val="20"/>
      </w:rPr>
      <w:t>A</w:t>
    </w:r>
    <w:r>
      <w:rPr>
        <w:rFonts w:ascii="Arial" w:hAnsi="Arial" w:cs="Arial"/>
        <w:color w:val="7F7F7F" w:themeColor="text1" w:themeTint="80"/>
        <w:sz w:val="20"/>
        <w:szCs w:val="20"/>
        <w:lang w:val="mk-MK"/>
      </w:rPr>
      <w:t>некс</w:t>
    </w:r>
    <w:r>
      <w:rPr>
        <w:rFonts w:ascii="Arial" w:hAnsi="Arial" w:cs="Arial"/>
        <w:color w:val="7F7F7F" w:themeColor="text1" w:themeTint="80"/>
        <w:sz w:val="20"/>
        <w:szCs w:val="20"/>
      </w:rPr>
      <w:t xml:space="preserve"> 1 –</w:t>
    </w:r>
    <w:r>
      <w:rPr>
        <w:rFonts w:ascii="Arial" w:hAnsi="Arial" w:cs="Arial"/>
        <w:color w:val="7F7F7F" w:themeColor="text1" w:themeTint="80"/>
        <w:sz w:val="20"/>
        <w:szCs w:val="20"/>
        <w:lang w:val="mk-MK"/>
      </w:rPr>
      <w:t xml:space="preserve"> Насоки за аплицирање за Локална иницијатива</w:t>
    </w:r>
  </w:p>
  <w:p w14:paraId="659C608A" w14:textId="77777777" w:rsidR="00537057" w:rsidRPr="00282A91" w:rsidRDefault="00537057" w:rsidP="00282A91">
    <w:pPr>
      <w:pBdr>
        <w:bottom w:val="single" w:sz="4" w:space="1" w:color="7F7F7F" w:themeColor="text1" w:themeTint="80"/>
      </w:pBdr>
      <w:spacing w:after="0" w:line="240" w:lineRule="auto"/>
      <w:rPr>
        <w:rFonts w:ascii="Arial" w:hAnsi="Arial" w:cs="Arial"/>
        <w:color w:val="7F7F7F" w:themeColor="text1" w:themeTint="80"/>
        <w:sz w:val="20"/>
        <w:szCs w:val="20"/>
      </w:rPr>
    </w:pPr>
  </w:p>
  <w:p w14:paraId="5E72AD47" w14:textId="77777777" w:rsidR="00537057" w:rsidRPr="002100E6" w:rsidRDefault="00537057" w:rsidP="00282A91">
    <w:pPr>
      <w:spacing w:after="0" w:line="240" w:lineRule="auto"/>
      <w:jc w:val="center"/>
      <w:rPr>
        <w:rFonts w:ascii="Arial" w:hAnsi="Arial" w:cs="Arial"/>
        <w:b/>
        <w:bCs/>
        <w:sz w:val="10"/>
        <w:szCs w:val="10"/>
      </w:rPr>
    </w:pPr>
  </w:p>
  <w:p w14:paraId="5BFA243D" w14:textId="1AE6FBDC" w:rsidR="00537057" w:rsidRDefault="00537057" w:rsidP="003C526F">
    <w:pPr>
      <w:pStyle w:val="Header"/>
    </w:pPr>
  </w:p>
  <w:p w14:paraId="40E681E9" w14:textId="381D6D62" w:rsidR="00537057" w:rsidRPr="00B47D32" w:rsidRDefault="00537057">
    <w:pPr>
      <w:pStyle w:val="Header"/>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DBE7" w14:textId="473EB151" w:rsidR="00537057" w:rsidRDefault="00537057">
    <w:pPr>
      <w:pStyle w:val="Header"/>
      <w:rPr>
        <w:noProof/>
      </w:rPr>
    </w:pPr>
    <w:r>
      <w:rPr>
        <w:noProof/>
      </w:rPr>
      <w:drawing>
        <wp:anchor distT="152400" distB="152400" distL="152400" distR="152400" simplePos="0" relativeHeight="251659776" behindDoc="1" locked="0" layoutInCell="1" allowOverlap="1" wp14:anchorId="7717B9AD" wp14:editId="301117D5">
          <wp:simplePos x="0" y="0"/>
          <wp:positionH relativeFrom="margin">
            <wp:posOffset>-107950</wp:posOffset>
          </wp:positionH>
          <wp:positionV relativeFrom="topMargin">
            <wp:posOffset>165100</wp:posOffset>
          </wp:positionV>
          <wp:extent cx="3174740" cy="1264920"/>
          <wp:effectExtent l="0" t="0" r="6985" b="0"/>
          <wp:wrapNone/>
          <wp:docPr id="193"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l="8994" t="28900" r="48983"/>
                  <a:stretch/>
                </pic:blipFill>
                <pic:spPr bwMode="auto">
                  <a:xfrm>
                    <a:off x="0" y="0"/>
                    <a:ext cx="3174740" cy="12649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4F027B" w14:textId="12D9C3F1" w:rsidR="00537057" w:rsidRDefault="005370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86F"/>
    <w:multiLevelType w:val="hybridMultilevel"/>
    <w:tmpl w:val="CCCA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71724"/>
    <w:multiLevelType w:val="hybridMultilevel"/>
    <w:tmpl w:val="836681D0"/>
    <w:lvl w:ilvl="0" w:tplc="EF263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B3FB0"/>
    <w:multiLevelType w:val="hybridMultilevel"/>
    <w:tmpl w:val="190C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047BB"/>
    <w:multiLevelType w:val="hybridMultilevel"/>
    <w:tmpl w:val="9AD0AA6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4C744C22"/>
    <w:multiLevelType w:val="hybridMultilevel"/>
    <w:tmpl w:val="D53E45FE"/>
    <w:lvl w:ilvl="0" w:tplc="BBD432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B2973"/>
    <w:multiLevelType w:val="hybridMultilevel"/>
    <w:tmpl w:val="CE80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7" w15:restartNumberingAfterBreak="0">
    <w:nsid w:val="61FB2041"/>
    <w:multiLevelType w:val="hybridMultilevel"/>
    <w:tmpl w:val="1D5CD426"/>
    <w:lvl w:ilvl="0" w:tplc="BBD432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74185"/>
    <w:multiLevelType w:val="hybridMultilevel"/>
    <w:tmpl w:val="BEEABDE4"/>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F1A1095"/>
    <w:multiLevelType w:val="hybridMultilevel"/>
    <w:tmpl w:val="CF1852E6"/>
    <w:lvl w:ilvl="0" w:tplc="BBD432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5"/>
  </w:num>
  <w:num w:numId="6">
    <w:abstractNumId w:val="0"/>
  </w:num>
  <w:num w:numId="7">
    <w:abstractNumId w:val="7"/>
  </w:num>
  <w:num w:numId="8">
    <w:abstractNumId w:val="4"/>
  </w:num>
  <w:num w:numId="9">
    <w:abstractNumId w:val="9"/>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8A"/>
    <w:rsid w:val="00000D8F"/>
    <w:rsid w:val="00002572"/>
    <w:rsid w:val="00004319"/>
    <w:rsid w:val="00006439"/>
    <w:rsid w:val="000101B7"/>
    <w:rsid w:val="00010FDA"/>
    <w:rsid w:val="00011B0E"/>
    <w:rsid w:val="00012033"/>
    <w:rsid w:val="000127D5"/>
    <w:rsid w:val="00013305"/>
    <w:rsid w:val="00013CBA"/>
    <w:rsid w:val="00015EE0"/>
    <w:rsid w:val="00016323"/>
    <w:rsid w:val="00017C5D"/>
    <w:rsid w:val="000206EA"/>
    <w:rsid w:val="000216F3"/>
    <w:rsid w:val="00025690"/>
    <w:rsid w:val="00027B5B"/>
    <w:rsid w:val="00030184"/>
    <w:rsid w:val="000314DD"/>
    <w:rsid w:val="000330FA"/>
    <w:rsid w:val="000378FC"/>
    <w:rsid w:val="0004142D"/>
    <w:rsid w:val="00042F82"/>
    <w:rsid w:val="00044FB2"/>
    <w:rsid w:val="000455C0"/>
    <w:rsid w:val="00046B78"/>
    <w:rsid w:val="00052560"/>
    <w:rsid w:val="00053675"/>
    <w:rsid w:val="00054EC9"/>
    <w:rsid w:val="000607D3"/>
    <w:rsid w:val="0006214F"/>
    <w:rsid w:val="00065596"/>
    <w:rsid w:val="0006561D"/>
    <w:rsid w:val="00066F4B"/>
    <w:rsid w:val="00070E2F"/>
    <w:rsid w:val="00071953"/>
    <w:rsid w:val="000730D7"/>
    <w:rsid w:val="00073E5B"/>
    <w:rsid w:val="000753FE"/>
    <w:rsid w:val="00075444"/>
    <w:rsid w:val="00080C90"/>
    <w:rsid w:val="00081970"/>
    <w:rsid w:val="00081BA9"/>
    <w:rsid w:val="00084C8F"/>
    <w:rsid w:val="00087AD3"/>
    <w:rsid w:val="00092B1A"/>
    <w:rsid w:val="00095383"/>
    <w:rsid w:val="00095E7C"/>
    <w:rsid w:val="000A51B6"/>
    <w:rsid w:val="000A7488"/>
    <w:rsid w:val="000A77FC"/>
    <w:rsid w:val="000B615B"/>
    <w:rsid w:val="000B7271"/>
    <w:rsid w:val="000B73EE"/>
    <w:rsid w:val="000C0CA3"/>
    <w:rsid w:val="000C12BB"/>
    <w:rsid w:val="000C189C"/>
    <w:rsid w:val="000C2C80"/>
    <w:rsid w:val="000C38B9"/>
    <w:rsid w:val="000C6552"/>
    <w:rsid w:val="000D0E0E"/>
    <w:rsid w:val="000D1AB8"/>
    <w:rsid w:val="000D415B"/>
    <w:rsid w:val="000E1537"/>
    <w:rsid w:val="000E46CD"/>
    <w:rsid w:val="000E47E0"/>
    <w:rsid w:val="000E47E6"/>
    <w:rsid w:val="000E4E09"/>
    <w:rsid w:val="000E5B08"/>
    <w:rsid w:val="000E792B"/>
    <w:rsid w:val="000F2F20"/>
    <w:rsid w:val="000F4831"/>
    <w:rsid w:val="001004AB"/>
    <w:rsid w:val="00104238"/>
    <w:rsid w:val="00105327"/>
    <w:rsid w:val="00110DA0"/>
    <w:rsid w:val="0011117D"/>
    <w:rsid w:val="001131DA"/>
    <w:rsid w:val="001161C9"/>
    <w:rsid w:val="00117D99"/>
    <w:rsid w:val="00120890"/>
    <w:rsid w:val="001209A4"/>
    <w:rsid w:val="00122011"/>
    <w:rsid w:val="00122932"/>
    <w:rsid w:val="00126274"/>
    <w:rsid w:val="00131AC1"/>
    <w:rsid w:val="001330DE"/>
    <w:rsid w:val="00134B76"/>
    <w:rsid w:val="00137345"/>
    <w:rsid w:val="00141412"/>
    <w:rsid w:val="00141C9C"/>
    <w:rsid w:val="00145830"/>
    <w:rsid w:val="00145C86"/>
    <w:rsid w:val="001460FC"/>
    <w:rsid w:val="00147ADF"/>
    <w:rsid w:val="00153618"/>
    <w:rsid w:val="00153F0D"/>
    <w:rsid w:val="00155726"/>
    <w:rsid w:val="0015660C"/>
    <w:rsid w:val="0016062E"/>
    <w:rsid w:val="001606EF"/>
    <w:rsid w:val="00161B87"/>
    <w:rsid w:val="0016611A"/>
    <w:rsid w:val="00166347"/>
    <w:rsid w:val="00166EFF"/>
    <w:rsid w:val="00170196"/>
    <w:rsid w:val="00172C8C"/>
    <w:rsid w:val="00175FB7"/>
    <w:rsid w:val="00191DFC"/>
    <w:rsid w:val="001A048C"/>
    <w:rsid w:val="001A2D51"/>
    <w:rsid w:val="001A5F1F"/>
    <w:rsid w:val="001B6B2A"/>
    <w:rsid w:val="001B6B9F"/>
    <w:rsid w:val="001B762D"/>
    <w:rsid w:val="001C37D0"/>
    <w:rsid w:val="001C4E28"/>
    <w:rsid w:val="001C548F"/>
    <w:rsid w:val="001C60D6"/>
    <w:rsid w:val="001C776A"/>
    <w:rsid w:val="001D2939"/>
    <w:rsid w:val="001E1B99"/>
    <w:rsid w:val="001E3C53"/>
    <w:rsid w:val="001E3F2F"/>
    <w:rsid w:val="001E4A2A"/>
    <w:rsid w:val="001E56E0"/>
    <w:rsid w:val="001E7AF6"/>
    <w:rsid w:val="001F12FD"/>
    <w:rsid w:val="001F1EE7"/>
    <w:rsid w:val="001F21E3"/>
    <w:rsid w:val="001F2376"/>
    <w:rsid w:val="001F31F5"/>
    <w:rsid w:val="001F4691"/>
    <w:rsid w:val="001F4A3C"/>
    <w:rsid w:val="001F509B"/>
    <w:rsid w:val="00200DA4"/>
    <w:rsid w:val="00204AA3"/>
    <w:rsid w:val="002050A0"/>
    <w:rsid w:val="00206250"/>
    <w:rsid w:val="002100E6"/>
    <w:rsid w:val="002114FF"/>
    <w:rsid w:val="0022004E"/>
    <w:rsid w:val="002216C2"/>
    <w:rsid w:val="00223F3F"/>
    <w:rsid w:val="002243EE"/>
    <w:rsid w:val="00224D1A"/>
    <w:rsid w:val="0023162A"/>
    <w:rsid w:val="002325A8"/>
    <w:rsid w:val="00233F8C"/>
    <w:rsid w:val="0023410C"/>
    <w:rsid w:val="00234197"/>
    <w:rsid w:val="00234FE1"/>
    <w:rsid w:val="0024067B"/>
    <w:rsid w:val="00240C09"/>
    <w:rsid w:val="00241AB3"/>
    <w:rsid w:val="002430CE"/>
    <w:rsid w:val="0024647D"/>
    <w:rsid w:val="00251808"/>
    <w:rsid w:val="00252B33"/>
    <w:rsid w:val="00254070"/>
    <w:rsid w:val="002624CF"/>
    <w:rsid w:val="002627B6"/>
    <w:rsid w:val="00262CA4"/>
    <w:rsid w:val="00263B03"/>
    <w:rsid w:val="002653AD"/>
    <w:rsid w:val="002656B8"/>
    <w:rsid w:val="002664F2"/>
    <w:rsid w:val="00267D35"/>
    <w:rsid w:val="00271AB1"/>
    <w:rsid w:val="00273C1F"/>
    <w:rsid w:val="00274068"/>
    <w:rsid w:val="00274D93"/>
    <w:rsid w:val="00280ACE"/>
    <w:rsid w:val="00280DB6"/>
    <w:rsid w:val="00281FEB"/>
    <w:rsid w:val="00282A91"/>
    <w:rsid w:val="00283EB2"/>
    <w:rsid w:val="00283F1F"/>
    <w:rsid w:val="002849F0"/>
    <w:rsid w:val="00285715"/>
    <w:rsid w:val="00286C1F"/>
    <w:rsid w:val="002905C9"/>
    <w:rsid w:val="00291515"/>
    <w:rsid w:val="00291834"/>
    <w:rsid w:val="00292DA9"/>
    <w:rsid w:val="00295BEA"/>
    <w:rsid w:val="002A1507"/>
    <w:rsid w:val="002A4CD7"/>
    <w:rsid w:val="002A56C6"/>
    <w:rsid w:val="002A575D"/>
    <w:rsid w:val="002B163F"/>
    <w:rsid w:val="002B56E9"/>
    <w:rsid w:val="002B6DE4"/>
    <w:rsid w:val="002C18FE"/>
    <w:rsid w:val="002C37CE"/>
    <w:rsid w:val="002C450C"/>
    <w:rsid w:val="002C7D8A"/>
    <w:rsid w:val="002D0D25"/>
    <w:rsid w:val="002D3CFA"/>
    <w:rsid w:val="002D4373"/>
    <w:rsid w:val="002E07DD"/>
    <w:rsid w:val="002E125A"/>
    <w:rsid w:val="002E4FB1"/>
    <w:rsid w:val="002E56E3"/>
    <w:rsid w:val="002E60E7"/>
    <w:rsid w:val="002E6837"/>
    <w:rsid w:val="002F056D"/>
    <w:rsid w:val="002F1192"/>
    <w:rsid w:val="002F1789"/>
    <w:rsid w:val="002F69B7"/>
    <w:rsid w:val="002F706D"/>
    <w:rsid w:val="00301334"/>
    <w:rsid w:val="0030188B"/>
    <w:rsid w:val="0030384E"/>
    <w:rsid w:val="00303E50"/>
    <w:rsid w:val="00306915"/>
    <w:rsid w:val="003106D2"/>
    <w:rsid w:val="003120A9"/>
    <w:rsid w:val="00312579"/>
    <w:rsid w:val="00313600"/>
    <w:rsid w:val="0031481F"/>
    <w:rsid w:val="00317B3D"/>
    <w:rsid w:val="00317FD5"/>
    <w:rsid w:val="00322103"/>
    <w:rsid w:val="0032321F"/>
    <w:rsid w:val="00324AF4"/>
    <w:rsid w:val="0033125F"/>
    <w:rsid w:val="00332FAB"/>
    <w:rsid w:val="003335F1"/>
    <w:rsid w:val="00333A7B"/>
    <w:rsid w:val="0033472E"/>
    <w:rsid w:val="00340260"/>
    <w:rsid w:val="0034465F"/>
    <w:rsid w:val="0034560B"/>
    <w:rsid w:val="003458DE"/>
    <w:rsid w:val="00351760"/>
    <w:rsid w:val="003540F0"/>
    <w:rsid w:val="00356498"/>
    <w:rsid w:val="00356EDD"/>
    <w:rsid w:val="00360461"/>
    <w:rsid w:val="00361258"/>
    <w:rsid w:val="003635DC"/>
    <w:rsid w:val="003645BA"/>
    <w:rsid w:val="00365F7F"/>
    <w:rsid w:val="003663A4"/>
    <w:rsid w:val="00366E48"/>
    <w:rsid w:val="00370DB5"/>
    <w:rsid w:val="00377049"/>
    <w:rsid w:val="00377302"/>
    <w:rsid w:val="0038029C"/>
    <w:rsid w:val="00382771"/>
    <w:rsid w:val="00382EFF"/>
    <w:rsid w:val="003857A5"/>
    <w:rsid w:val="00387002"/>
    <w:rsid w:val="00391D07"/>
    <w:rsid w:val="0039285A"/>
    <w:rsid w:val="00393AAD"/>
    <w:rsid w:val="00395007"/>
    <w:rsid w:val="00397B4B"/>
    <w:rsid w:val="003A0129"/>
    <w:rsid w:val="003A05CC"/>
    <w:rsid w:val="003A0E29"/>
    <w:rsid w:val="003A27FD"/>
    <w:rsid w:val="003A4F03"/>
    <w:rsid w:val="003B02B7"/>
    <w:rsid w:val="003B285F"/>
    <w:rsid w:val="003B3A75"/>
    <w:rsid w:val="003B4BD4"/>
    <w:rsid w:val="003C3135"/>
    <w:rsid w:val="003C526F"/>
    <w:rsid w:val="003C6825"/>
    <w:rsid w:val="003D1119"/>
    <w:rsid w:val="003D4971"/>
    <w:rsid w:val="003E14F6"/>
    <w:rsid w:val="003E19ED"/>
    <w:rsid w:val="003E1BED"/>
    <w:rsid w:val="003E70D0"/>
    <w:rsid w:val="003E757B"/>
    <w:rsid w:val="003F1167"/>
    <w:rsid w:val="003F147D"/>
    <w:rsid w:val="003F229F"/>
    <w:rsid w:val="003F3482"/>
    <w:rsid w:val="003F635C"/>
    <w:rsid w:val="003F64A2"/>
    <w:rsid w:val="003F7C89"/>
    <w:rsid w:val="00402420"/>
    <w:rsid w:val="00405547"/>
    <w:rsid w:val="004121FD"/>
    <w:rsid w:val="00414C29"/>
    <w:rsid w:val="00415307"/>
    <w:rsid w:val="0041556B"/>
    <w:rsid w:val="00416970"/>
    <w:rsid w:val="00416D2D"/>
    <w:rsid w:val="00420D38"/>
    <w:rsid w:val="00421415"/>
    <w:rsid w:val="00421715"/>
    <w:rsid w:val="00421826"/>
    <w:rsid w:val="00421A5C"/>
    <w:rsid w:val="004262B6"/>
    <w:rsid w:val="00427595"/>
    <w:rsid w:val="00430F8C"/>
    <w:rsid w:val="00432AE3"/>
    <w:rsid w:val="00432ED4"/>
    <w:rsid w:val="00433339"/>
    <w:rsid w:val="00434107"/>
    <w:rsid w:val="004370A2"/>
    <w:rsid w:val="00437EC0"/>
    <w:rsid w:val="00442604"/>
    <w:rsid w:val="0044390E"/>
    <w:rsid w:val="00444302"/>
    <w:rsid w:val="00444C9D"/>
    <w:rsid w:val="00444E59"/>
    <w:rsid w:val="00446876"/>
    <w:rsid w:val="004470DE"/>
    <w:rsid w:val="00451D20"/>
    <w:rsid w:val="0045276E"/>
    <w:rsid w:val="0045580B"/>
    <w:rsid w:val="00463651"/>
    <w:rsid w:val="00463987"/>
    <w:rsid w:val="00464BFA"/>
    <w:rsid w:val="00467EAF"/>
    <w:rsid w:val="004707E8"/>
    <w:rsid w:val="004716AB"/>
    <w:rsid w:val="00484B6E"/>
    <w:rsid w:val="00484E7C"/>
    <w:rsid w:val="004877F7"/>
    <w:rsid w:val="004907FD"/>
    <w:rsid w:val="00491639"/>
    <w:rsid w:val="00491F7E"/>
    <w:rsid w:val="00492549"/>
    <w:rsid w:val="00492FA6"/>
    <w:rsid w:val="0049469B"/>
    <w:rsid w:val="0049549F"/>
    <w:rsid w:val="004A04BF"/>
    <w:rsid w:val="004B1579"/>
    <w:rsid w:val="004B1926"/>
    <w:rsid w:val="004B2D57"/>
    <w:rsid w:val="004B3DCA"/>
    <w:rsid w:val="004C2F1C"/>
    <w:rsid w:val="004C37DE"/>
    <w:rsid w:val="004C4F26"/>
    <w:rsid w:val="004C513D"/>
    <w:rsid w:val="004C6542"/>
    <w:rsid w:val="004C668D"/>
    <w:rsid w:val="004C7978"/>
    <w:rsid w:val="004D0754"/>
    <w:rsid w:val="004D1193"/>
    <w:rsid w:val="004D1F64"/>
    <w:rsid w:val="004D2F1B"/>
    <w:rsid w:val="004D3044"/>
    <w:rsid w:val="004D318A"/>
    <w:rsid w:val="004D544F"/>
    <w:rsid w:val="004D5652"/>
    <w:rsid w:val="004E2097"/>
    <w:rsid w:val="004E2693"/>
    <w:rsid w:val="004E45D9"/>
    <w:rsid w:val="004E5AE5"/>
    <w:rsid w:val="004E60E1"/>
    <w:rsid w:val="004E7B1C"/>
    <w:rsid w:val="004E7DFE"/>
    <w:rsid w:val="004F2AED"/>
    <w:rsid w:val="004F4A00"/>
    <w:rsid w:val="004F9E41"/>
    <w:rsid w:val="00504B78"/>
    <w:rsid w:val="005059AB"/>
    <w:rsid w:val="005070DC"/>
    <w:rsid w:val="00511A73"/>
    <w:rsid w:val="00521294"/>
    <w:rsid w:val="00521961"/>
    <w:rsid w:val="005229AC"/>
    <w:rsid w:val="00522FE4"/>
    <w:rsid w:val="00523F8D"/>
    <w:rsid w:val="0053060D"/>
    <w:rsid w:val="0053099A"/>
    <w:rsid w:val="00532AC7"/>
    <w:rsid w:val="00532C1D"/>
    <w:rsid w:val="005330C4"/>
    <w:rsid w:val="00534870"/>
    <w:rsid w:val="00535A3E"/>
    <w:rsid w:val="00537057"/>
    <w:rsid w:val="00540672"/>
    <w:rsid w:val="005416F1"/>
    <w:rsid w:val="00550766"/>
    <w:rsid w:val="0055347B"/>
    <w:rsid w:val="00557BE7"/>
    <w:rsid w:val="00562F8A"/>
    <w:rsid w:val="00564609"/>
    <w:rsid w:val="005668B5"/>
    <w:rsid w:val="00566B88"/>
    <w:rsid w:val="0057334C"/>
    <w:rsid w:val="00573AE1"/>
    <w:rsid w:val="00574B23"/>
    <w:rsid w:val="00575527"/>
    <w:rsid w:val="0057652B"/>
    <w:rsid w:val="00576BC8"/>
    <w:rsid w:val="00582363"/>
    <w:rsid w:val="00582A45"/>
    <w:rsid w:val="00583CEC"/>
    <w:rsid w:val="00585AB3"/>
    <w:rsid w:val="005876FD"/>
    <w:rsid w:val="005912EA"/>
    <w:rsid w:val="0059377E"/>
    <w:rsid w:val="005971E9"/>
    <w:rsid w:val="0059735D"/>
    <w:rsid w:val="005A1A81"/>
    <w:rsid w:val="005B18D7"/>
    <w:rsid w:val="005B3F3A"/>
    <w:rsid w:val="005B45F2"/>
    <w:rsid w:val="005B6C7E"/>
    <w:rsid w:val="005B7D33"/>
    <w:rsid w:val="005C3D01"/>
    <w:rsid w:val="005C4D64"/>
    <w:rsid w:val="005C6781"/>
    <w:rsid w:val="005C6B26"/>
    <w:rsid w:val="005C7A41"/>
    <w:rsid w:val="005D04B3"/>
    <w:rsid w:val="005D0C4C"/>
    <w:rsid w:val="005D3EB1"/>
    <w:rsid w:val="005D50C6"/>
    <w:rsid w:val="005D68E3"/>
    <w:rsid w:val="005E2C45"/>
    <w:rsid w:val="005E39A1"/>
    <w:rsid w:val="005F38E5"/>
    <w:rsid w:val="005F4694"/>
    <w:rsid w:val="005F54BD"/>
    <w:rsid w:val="00602674"/>
    <w:rsid w:val="00602A4F"/>
    <w:rsid w:val="00603A70"/>
    <w:rsid w:val="00611D4D"/>
    <w:rsid w:val="00611F23"/>
    <w:rsid w:val="006226D3"/>
    <w:rsid w:val="006248CD"/>
    <w:rsid w:val="006271BF"/>
    <w:rsid w:val="0062794B"/>
    <w:rsid w:val="00631FBC"/>
    <w:rsid w:val="0063754C"/>
    <w:rsid w:val="00640F7C"/>
    <w:rsid w:val="006412B7"/>
    <w:rsid w:val="00644D2B"/>
    <w:rsid w:val="0064506B"/>
    <w:rsid w:val="00651EEC"/>
    <w:rsid w:val="00652DFD"/>
    <w:rsid w:val="00653891"/>
    <w:rsid w:val="00654B86"/>
    <w:rsid w:val="00655A67"/>
    <w:rsid w:val="00655AD3"/>
    <w:rsid w:val="0065647C"/>
    <w:rsid w:val="00656D79"/>
    <w:rsid w:val="00664E86"/>
    <w:rsid w:val="006727A7"/>
    <w:rsid w:val="00676B23"/>
    <w:rsid w:val="006801DF"/>
    <w:rsid w:val="00680255"/>
    <w:rsid w:val="006817B8"/>
    <w:rsid w:val="0068201A"/>
    <w:rsid w:val="0068273D"/>
    <w:rsid w:val="006850F6"/>
    <w:rsid w:val="0069125B"/>
    <w:rsid w:val="006972C8"/>
    <w:rsid w:val="006A005E"/>
    <w:rsid w:val="006A07E1"/>
    <w:rsid w:val="006A57F5"/>
    <w:rsid w:val="006A73C1"/>
    <w:rsid w:val="006B0611"/>
    <w:rsid w:val="006B2320"/>
    <w:rsid w:val="006B3440"/>
    <w:rsid w:val="006B4667"/>
    <w:rsid w:val="006B6560"/>
    <w:rsid w:val="006B7F33"/>
    <w:rsid w:val="006C125F"/>
    <w:rsid w:val="006C6852"/>
    <w:rsid w:val="006C6EFD"/>
    <w:rsid w:val="006D0C7B"/>
    <w:rsid w:val="006D13CD"/>
    <w:rsid w:val="006D45B7"/>
    <w:rsid w:val="006D4A9F"/>
    <w:rsid w:val="006D6115"/>
    <w:rsid w:val="006D749C"/>
    <w:rsid w:val="006E3267"/>
    <w:rsid w:val="006E33F8"/>
    <w:rsid w:val="006E39C4"/>
    <w:rsid w:val="006E4448"/>
    <w:rsid w:val="006E57A1"/>
    <w:rsid w:val="006E6EF8"/>
    <w:rsid w:val="006F27C7"/>
    <w:rsid w:val="006F2CDD"/>
    <w:rsid w:val="007001FD"/>
    <w:rsid w:val="00703F0A"/>
    <w:rsid w:val="00704C33"/>
    <w:rsid w:val="00704D44"/>
    <w:rsid w:val="00705587"/>
    <w:rsid w:val="007123A1"/>
    <w:rsid w:val="0071397B"/>
    <w:rsid w:val="00717C50"/>
    <w:rsid w:val="00717DB4"/>
    <w:rsid w:val="007237FF"/>
    <w:rsid w:val="00725512"/>
    <w:rsid w:val="007265C4"/>
    <w:rsid w:val="00726DBD"/>
    <w:rsid w:val="00727270"/>
    <w:rsid w:val="00730480"/>
    <w:rsid w:val="007304A0"/>
    <w:rsid w:val="007316DC"/>
    <w:rsid w:val="00732502"/>
    <w:rsid w:val="00735009"/>
    <w:rsid w:val="0073543A"/>
    <w:rsid w:val="007416E2"/>
    <w:rsid w:val="007427D1"/>
    <w:rsid w:val="00743901"/>
    <w:rsid w:val="00745812"/>
    <w:rsid w:val="00750570"/>
    <w:rsid w:val="00751574"/>
    <w:rsid w:val="00753818"/>
    <w:rsid w:val="007541B9"/>
    <w:rsid w:val="00756925"/>
    <w:rsid w:val="00760A11"/>
    <w:rsid w:val="00760AA9"/>
    <w:rsid w:val="007613E3"/>
    <w:rsid w:val="007633CC"/>
    <w:rsid w:val="00763DB6"/>
    <w:rsid w:val="00764F6C"/>
    <w:rsid w:val="007674D9"/>
    <w:rsid w:val="007721AD"/>
    <w:rsid w:val="00774F3B"/>
    <w:rsid w:val="00775414"/>
    <w:rsid w:val="007777B4"/>
    <w:rsid w:val="00780685"/>
    <w:rsid w:val="00782741"/>
    <w:rsid w:val="00783F84"/>
    <w:rsid w:val="007849F8"/>
    <w:rsid w:val="00790ED5"/>
    <w:rsid w:val="00795503"/>
    <w:rsid w:val="007969B2"/>
    <w:rsid w:val="00797258"/>
    <w:rsid w:val="007B3561"/>
    <w:rsid w:val="007B6E25"/>
    <w:rsid w:val="007C2C58"/>
    <w:rsid w:val="007C5F01"/>
    <w:rsid w:val="007C7A08"/>
    <w:rsid w:val="007D4CC2"/>
    <w:rsid w:val="007D670A"/>
    <w:rsid w:val="007E0C6B"/>
    <w:rsid w:val="007E284F"/>
    <w:rsid w:val="007F0C90"/>
    <w:rsid w:val="007F412C"/>
    <w:rsid w:val="007F5A97"/>
    <w:rsid w:val="007F6667"/>
    <w:rsid w:val="007F7C4B"/>
    <w:rsid w:val="0080174C"/>
    <w:rsid w:val="00802746"/>
    <w:rsid w:val="008108A4"/>
    <w:rsid w:val="00812296"/>
    <w:rsid w:val="00812352"/>
    <w:rsid w:val="00813399"/>
    <w:rsid w:val="0081598F"/>
    <w:rsid w:val="00816256"/>
    <w:rsid w:val="00820B23"/>
    <w:rsid w:val="00822444"/>
    <w:rsid w:val="0082380D"/>
    <w:rsid w:val="00823D36"/>
    <w:rsid w:val="00827FA7"/>
    <w:rsid w:val="008308C6"/>
    <w:rsid w:val="00831DFD"/>
    <w:rsid w:val="008325E3"/>
    <w:rsid w:val="00832E14"/>
    <w:rsid w:val="00835187"/>
    <w:rsid w:val="00843092"/>
    <w:rsid w:val="00844679"/>
    <w:rsid w:val="00845B3C"/>
    <w:rsid w:val="0084622A"/>
    <w:rsid w:val="0084669F"/>
    <w:rsid w:val="0085085F"/>
    <w:rsid w:val="00851EBD"/>
    <w:rsid w:val="00854F08"/>
    <w:rsid w:val="00857BD7"/>
    <w:rsid w:val="00867087"/>
    <w:rsid w:val="00867AE3"/>
    <w:rsid w:val="00871D07"/>
    <w:rsid w:val="0087353C"/>
    <w:rsid w:val="00873EB0"/>
    <w:rsid w:val="0087731C"/>
    <w:rsid w:val="008815A0"/>
    <w:rsid w:val="00883D35"/>
    <w:rsid w:val="0088438D"/>
    <w:rsid w:val="008852DF"/>
    <w:rsid w:val="008853C3"/>
    <w:rsid w:val="0088640F"/>
    <w:rsid w:val="00886EEA"/>
    <w:rsid w:val="00887582"/>
    <w:rsid w:val="00887DE1"/>
    <w:rsid w:val="00890BF7"/>
    <w:rsid w:val="008910A3"/>
    <w:rsid w:val="008916E6"/>
    <w:rsid w:val="008A0989"/>
    <w:rsid w:val="008A198E"/>
    <w:rsid w:val="008A549A"/>
    <w:rsid w:val="008A6C2C"/>
    <w:rsid w:val="008B02B4"/>
    <w:rsid w:val="008B2A03"/>
    <w:rsid w:val="008B4084"/>
    <w:rsid w:val="008B7783"/>
    <w:rsid w:val="008C0450"/>
    <w:rsid w:val="008C0A37"/>
    <w:rsid w:val="008C1CF2"/>
    <w:rsid w:val="008C3E52"/>
    <w:rsid w:val="008C620A"/>
    <w:rsid w:val="008D47AF"/>
    <w:rsid w:val="008D5381"/>
    <w:rsid w:val="008D5803"/>
    <w:rsid w:val="008D5E06"/>
    <w:rsid w:val="008E087F"/>
    <w:rsid w:val="008E0AEA"/>
    <w:rsid w:val="008E1057"/>
    <w:rsid w:val="008E32AF"/>
    <w:rsid w:val="008E421D"/>
    <w:rsid w:val="008E42A5"/>
    <w:rsid w:val="008E4F3D"/>
    <w:rsid w:val="008E6321"/>
    <w:rsid w:val="008E6515"/>
    <w:rsid w:val="008F01BE"/>
    <w:rsid w:val="008F0886"/>
    <w:rsid w:val="008F3B28"/>
    <w:rsid w:val="008F5430"/>
    <w:rsid w:val="008F57E6"/>
    <w:rsid w:val="0090564A"/>
    <w:rsid w:val="00910691"/>
    <w:rsid w:val="00912413"/>
    <w:rsid w:val="00914102"/>
    <w:rsid w:val="00915285"/>
    <w:rsid w:val="009174FC"/>
    <w:rsid w:val="0091785C"/>
    <w:rsid w:val="009214DF"/>
    <w:rsid w:val="0092353C"/>
    <w:rsid w:val="00923A47"/>
    <w:rsid w:val="00924B2B"/>
    <w:rsid w:val="00925D2D"/>
    <w:rsid w:val="0092633E"/>
    <w:rsid w:val="0092642A"/>
    <w:rsid w:val="00927C81"/>
    <w:rsid w:val="0093216F"/>
    <w:rsid w:val="00932491"/>
    <w:rsid w:val="00934B50"/>
    <w:rsid w:val="0093626E"/>
    <w:rsid w:val="00936CD6"/>
    <w:rsid w:val="00937716"/>
    <w:rsid w:val="00941267"/>
    <w:rsid w:val="00941D2C"/>
    <w:rsid w:val="009429CD"/>
    <w:rsid w:val="00942DE3"/>
    <w:rsid w:val="009438E6"/>
    <w:rsid w:val="0094469F"/>
    <w:rsid w:val="00945569"/>
    <w:rsid w:val="00951370"/>
    <w:rsid w:val="00957918"/>
    <w:rsid w:val="009628B1"/>
    <w:rsid w:val="0096415C"/>
    <w:rsid w:val="00965773"/>
    <w:rsid w:val="00965C67"/>
    <w:rsid w:val="00966975"/>
    <w:rsid w:val="009722AD"/>
    <w:rsid w:val="00976E44"/>
    <w:rsid w:val="00981354"/>
    <w:rsid w:val="00983142"/>
    <w:rsid w:val="009837C9"/>
    <w:rsid w:val="00983BFA"/>
    <w:rsid w:val="00986394"/>
    <w:rsid w:val="00987C3C"/>
    <w:rsid w:val="00987E6A"/>
    <w:rsid w:val="00991DDB"/>
    <w:rsid w:val="00994647"/>
    <w:rsid w:val="00994FEE"/>
    <w:rsid w:val="00995B2B"/>
    <w:rsid w:val="009A0A40"/>
    <w:rsid w:val="009A56B6"/>
    <w:rsid w:val="009A7A26"/>
    <w:rsid w:val="009B1A1D"/>
    <w:rsid w:val="009B2148"/>
    <w:rsid w:val="009B3A37"/>
    <w:rsid w:val="009B5EA1"/>
    <w:rsid w:val="009B71ED"/>
    <w:rsid w:val="009B7C5B"/>
    <w:rsid w:val="009B7D51"/>
    <w:rsid w:val="009C00AB"/>
    <w:rsid w:val="009C024B"/>
    <w:rsid w:val="009C23C6"/>
    <w:rsid w:val="009C3D95"/>
    <w:rsid w:val="009C4069"/>
    <w:rsid w:val="009C6C2F"/>
    <w:rsid w:val="009C75E6"/>
    <w:rsid w:val="009D24FF"/>
    <w:rsid w:val="009D3BDC"/>
    <w:rsid w:val="009D4C11"/>
    <w:rsid w:val="009D6396"/>
    <w:rsid w:val="009E34AB"/>
    <w:rsid w:val="009E4D66"/>
    <w:rsid w:val="009F15C9"/>
    <w:rsid w:val="009F270A"/>
    <w:rsid w:val="009F463E"/>
    <w:rsid w:val="009F64D1"/>
    <w:rsid w:val="00A0186E"/>
    <w:rsid w:val="00A02F21"/>
    <w:rsid w:val="00A0622C"/>
    <w:rsid w:val="00A062EA"/>
    <w:rsid w:val="00A07138"/>
    <w:rsid w:val="00A0771F"/>
    <w:rsid w:val="00A1039D"/>
    <w:rsid w:val="00A11975"/>
    <w:rsid w:val="00A154AA"/>
    <w:rsid w:val="00A16BFA"/>
    <w:rsid w:val="00A17D78"/>
    <w:rsid w:val="00A206CF"/>
    <w:rsid w:val="00A2071D"/>
    <w:rsid w:val="00A21DCE"/>
    <w:rsid w:val="00A228A4"/>
    <w:rsid w:val="00A25985"/>
    <w:rsid w:val="00A25F3A"/>
    <w:rsid w:val="00A273D5"/>
    <w:rsid w:val="00A328B6"/>
    <w:rsid w:val="00A33898"/>
    <w:rsid w:val="00A34216"/>
    <w:rsid w:val="00A3730B"/>
    <w:rsid w:val="00A4445C"/>
    <w:rsid w:val="00A44CB7"/>
    <w:rsid w:val="00A458C8"/>
    <w:rsid w:val="00A50543"/>
    <w:rsid w:val="00A5513D"/>
    <w:rsid w:val="00A62969"/>
    <w:rsid w:val="00A6440F"/>
    <w:rsid w:val="00A65574"/>
    <w:rsid w:val="00A66D11"/>
    <w:rsid w:val="00A704F2"/>
    <w:rsid w:val="00A7549B"/>
    <w:rsid w:val="00A7554C"/>
    <w:rsid w:val="00A77EEB"/>
    <w:rsid w:val="00A82191"/>
    <w:rsid w:val="00A82597"/>
    <w:rsid w:val="00A9058E"/>
    <w:rsid w:val="00A90896"/>
    <w:rsid w:val="00A92556"/>
    <w:rsid w:val="00A92DB1"/>
    <w:rsid w:val="00A979B2"/>
    <w:rsid w:val="00AA0EDF"/>
    <w:rsid w:val="00AA1A36"/>
    <w:rsid w:val="00AA201C"/>
    <w:rsid w:val="00AA3E01"/>
    <w:rsid w:val="00AA7B2D"/>
    <w:rsid w:val="00AA7F48"/>
    <w:rsid w:val="00AB1D02"/>
    <w:rsid w:val="00AB2643"/>
    <w:rsid w:val="00AB3AE3"/>
    <w:rsid w:val="00AB5F05"/>
    <w:rsid w:val="00AB65EC"/>
    <w:rsid w:val="00AB6B90"/>
    <w:rsid w:val="00AB6D46"/>
    <w:rsid w:val="00AC3CE8"/>
    <w:rsid w:val="00AC4D90"/>
    <w:rsid w:val="00AC5FDE"/>
    <w:rsid w:val="00AC67B2"/>
    <w:rsid w:val="00AD21AA"/>
    <w:rsid w:val="00AD617C"/>
    <w:rsid w:val="00AE0221"/>
    <w:rsid w:val="00AE093A"/>
    <w:rsid w:val="00AE0CFC"/>
    <w:rsid w:val="00AE185B"/>
    <w:rsid w:val="00AE2957"/>
    <w:rsid w:val="00AE2F29"/>
    <w:rsid w:val="00AE3C72"/>
    <w:rsid w:val="00AE53CE"/>
    <w:rsid w:val="00AE5BD6"/>
    <w:rsid w:val="00AE7022"/>
    <w:rsid w:val="00AE78BA"/>
    <w:rsid w:val="00AF116B"/>
    <w:rsid w:val="00AF41A3"/>
    <w:rsid w:val="00B045D0"/>
    <w:rsid w:val="00B0508A"/>
    <w:rsid w:val="00B063C9"/>
    <w:rsid w:val="00B06C52"/>
    <w:rsid w:val="00B10167"/>
    <w:rsid w:val="00B107E1"/>
    <w:rsid w:val="00B107E6"/>
    <w:rsid w:val="00B141D9"/>
    <w:rsid w:val="00B14A50"/>
    <w:rsid w:val="00B15778"/>
    <w:rsid w:val="00B15BBB"/>
    <w:rsid w:val="00B2637F"/>
    <w:rsid w:val="00B26DD9"/>
    <w:rsid w:val="00B26E4F"/>
    <w:rsid w:val="00B30D5F"/>
    <w:rsid w:val="00B31108"/>
    <w:rsid w:val="00B32F5B"/>
    <w:rsid w:val="00B35468"/>
    <w:rsid w:val="00B36B61"/>
    <w:rsid w:val="00B4162D"/>
    <w:rsid w:val="00B45646"/>
    <w:rsid w:val="00B47D32"/>
    <w:rsid w:val="00B55DF0"/>
    <w:rsid w:val="00B64871"/>
    <w:rsid w:val="00B7060A"/>
    <w:rsid w:val="00B73F2C"/>
    <w:rsid w:val="00B81F0C"/>
    <w:rsid w:val="00B8344E"/>
    <w:rsid w:val="00B8462E"/>
    <w:rsid w:val="00B84E5F"/>
    <w:rsid w:val="00B8625D"/>
    <w:rsid w:val="00B875FE"/>
    <w:rsid w:val="00B87C63"/>
    <w:rsid w:val="00B967B1"/>
    <w:rsid w:val="00BA0142"/>
    <w:rsid w:val="00BA2FAB"/>
    <w:rsid w:val="00BA3725"/>
    <w:rsid w:val="00BA4BB3"/>
    <w:rsid w:val="00BA69AF"/>
    <w:rsid w:val="00BA71A1"/>
    <w:rsid w:val="00BB057B"/>
    <w:rsid w:val="00BB3B56"/>
    <w:rsid w:val="00BB5AE1"/>
    <w:rsid w:val="00BB749B"/>
    <w:rsid w:val="00BC134A"/>
    <w:rsid w:val="00BC1B19"/>
    <w:rsid w:val="00BC3364"/>
    <w:rsid w:val="00BD394C"/>
    <w:rsid w:val="00BD41FE"/>
    <w:rsid w:val="00BD4C15"/>
    <w:rsid w:val="00BD6E94"/>
    <w:rsid w:val="00BE0DD1"/>
    <w:rsid w:val="00BE1C12"/>
    <w:rsid w:val="00BE36DD"/>
    <w:rsid w:val="00BE567E"/>
    <w:rsid w:val="00BF5C30"/>
    <w:rsid w:val="00C01CC2"/>
    <w:rsid w:val="00C05815"/>
    <w:rsid w:val="00C05FAF"/>
    <w:rsid w:val="00C07A8D"/>
    <w:rsid w:val="00C116E0"/>
    <w:rsid w:val="00C13D82"/>
    <w:rsid w:val="00C16DA1"/>
    <w:rsid w:val="00C228AD"/>
    <w:rsid w:val="00C31756"/>
    <w:rsid w:val="00C35D76"/>
    <w:rsid w:val="00C3682B"/>
    <w:rsid w:val="00C42142"/>
    <w:rsid w:val="00C42AC8"/>
    <w:rsid w:val="00C470D8"/>
    <w:rsid w:val="00C47A60"/>
    <w:rsid w:val="00C53879"/>
    <w:rsid w:val="00C56B23"/>
    <w:rsid w:val="00C57071"/>
    <w:rsid w:val="00C57B83"/>
    <w:rsid w:val="00C62D4D"/>
    <w:rsid w:val="00C64CFD"/>
    <w:rsid w:val="00C67D66"/>
    <w:rsid w:val="00C7176E"/>
    <w:rsid w:val="00C72544"/>
    <w:rsid w:val="00C7259D"/>
    <w:rsid w:val="00C72674"/>
    <w:rsid w:val="00C75337"/>
    <w:rsid w:val="00C7553D"/>
    <w:rsid w:val="00C76A9A"/>
    <w:rsid w:val="00C81AB9"/>
    <w:rsid w:val="00C84343"/>
    <w:rsid w:val="00C9104A"/>
    <w:rsid w:val="00C911F2"/>
    <w:rsid w:val="00C91683"/>
    <w:rsid w:val="00C91A0F"/>
    <w:rsid w:val="00C939E3"/>
    <w:rsid w:val="00C94ABB"/>
    <w:rsid w:val="00C9731E"/>
    <w:rsid w:val="00C979C5"/>
    <w:rsid w:val="00CA13BB"/>
    <w:rsid w:val="00CA1D4A"/>
    <w:rsid w:val="00CA2D92"/>
    <w:rsid w:val="00CA4BF7"/>
    <w:rsid w:val="00CA6C47"/>
    <w:rsid w:val="00CA7325"/>
    <w:rsid w:val="00CB0FA1"/>
    <w:rsid w:val="00CB2036"/>
    <w:rsid w:val="00CB3CDF"/>
    <w:rsid w:val="00CC02D9"/>
    <w:rsid w:val="00CC035E"/>
    <w:rsid w:val="00CC3189"/>
    <w:rsid w:val="00CC3A84"/>
    <w:rsid w:val="00CC3F8F"/>
    <w:rsid w:val="00CC54CB"/>
    <w:rsid w:val="00CC58A2"/>
    <w:rsid w:val="00CC6301"/>
    <w:rsid w:val="00CD183E"/>
    <w:rsid w:val="00CD1E4C"/>
    <w:rsid w:val="00CD26E5"/>
    <w:rsid w:val="00CD2837"/>
    <w:rsid w:val="00CD38B1"/>
    <w:rsid w:val="00CD6034"/>
    <w:rsid w:val="00CE1329"/>
    <w:rsid w:val="00CE1AFC"/>
    <w:rsid w:val="00CE26E0"/>
    <w:rsid w:val="00CE2BC9"/>
    <w:rsid w:val="00CE5B02"/>
    <w:rsid w:val="00CE6178"/>
    <w:rsid w:val="00CE66E0"/>
    <w:rsid w:val="00CF16A9"/>
    <w:rsid w:val="00CF260D"/>
    <w:rsid w:val="00CF52AF"/>
    <w:rsid w:val="00D05886"/>
    <w:rsid w:val="00D13E1F"/>
    <w:rsid w:val="00D159F8"/>
    <w:rsid w:val="00D168D4"/>
    <w:rsid w:val="00D20C4C"/>
    <w:rsid w:val="00D23341"/>
    <w:rsid w:val="00D24C4B"/>
    <w:rsid w:val="00D26850"/>
    <w:rsid w:val="00D26D5F"/>
    <w:rsid w:val="00D30CBD"/>
    <w:rsid w:val="00D34997"/>
    <w:rsid w:val="00D3772F"/>
    <w:rsid w:val="00D431E2"/>
    <w:rsid w:val="00D46682"/>
    <w:rsid w:val="00D47E89"/>
    <w:rsid w:val="00D500D3"/>
    <w:rsid w:val="00D5276A"/>
    <w:rsid w:val="00D54CBD"/>
    <w:rsid w:val="00D54E89"/>
    <w:rsid w:val="00D56FB6"/>
    <w:rsid w:val="00D578EF"/>
    <w:rsid w:val="00D57AF2"/>
    <w:rsid w:val="00D60377"/>
    <w:rsid w:val="00D64D51"/>
    <w:rsid w:val="00D6762A"/>
    <w:rsid w:val="00D67762"/>
    <w:rsid w:val="00D71EF2"/>
    <w:rsid w:val="00D75730"/>
    <w:rsid w:val="00D75AEB"/>
    <w:rsid w:val="00D76091"/>
    <w:rsid w:val="00D76479"/>
    <w:rsid w:val="00D81B8F"/>
    <w:rsid w:val="00D828EB"/>
    <w:rsid w:val="00D832B7"/>
    <w:rsid w:val="00D84B8A"/>
    <w:rsid w:val="00D9061A"/>
    <w:rsid w:val="00D934D1"/>
    <w:rsid w:val="00D93D4A"/>
    <w:rsid w:val="00DA0484"/>
    <w:rsid w:val="00DA115D"/>
    <w:rsid w:val="00DA1360"/>
    <w:rsid w:val="00DA24F2"/>
    <w:rsid w:val="00DA3ADB"/>
    <w:rsid w:val="00DA4BA2"/>
    <w:rsid w:val="00DA5EC8"/>
    <w:rsid w:val="00DB0427"/>
    <w:rsid w:val="00DB1A50"/>
    <w:rsid w:val="00DB2B44"/>
    <w:rsid w:val="00DB332B"/>
    <w:rsid w:val="00DB5DA1"/>
    <w:rsid w:val="00DB7A78"/>
    <w:rsid w:val="00DB7F65"/>
    <w:rsid w:val="00DC435C"/>
    <w:rsid w:val="00DC457E"/>
    <w:rsid w:val="00DC4D8A"/>
    <w:rsid w:val="00DC52BF"/>
    <w:rsid w:val="00DC7AF2"/>
    <w:rsid w:val="00DC7E2E"/>
    <w:rsid w:val="00DD0207"/>
    <w:rsid w:val="00DD3432"/>
    <w:rsid w:val="00DD6D37"/>
    <w:rsid w:val="00DE0050"/>
    <w:rsid w:val="00DE0635"/>
    <w:rsid w:val="00DE0DCA"/>
    <w:rsid w:val="00DE2C41"/>
    <w:rsid w:val="00DE40C1"/>
    <w:rsid w:val="00DE68E5"/>
    <w:rsid w:val="00DE7411"/>
    <w:rsid w:val="00DF2C89"/>
    <w:rsid w:val="00E002C7"/>
    <w:rsid w:val="00E00FD8"/>
    <w:rsid w:val="00E06F95"/>
    <w:rsid w:val="00E07E9F"/>
    <w:rsid w:val="00E11EB8"/>
    <w:rsid w:val="00E12BFF"/>
    <w:rsid w:val="00E12C5A"/>
    <w:rsid w:val="00E17D9F"/>
    <w:rsid w:val="00E216E9"/>
    <w:rsid w:val="00E21A3B"/>
    <w:rsid w:val="00E2258B"/>
    <w:rsid w:val="00E27086"/>
    <w:rsid w:val="00E30323"/>
    <w:rsid w:val="00E40BC4"/>
    <w:rsid w:val="00E40BED"/>
    <w:rsid w:val="00E41894"/>
    <w:rsid w:val="00E42871"/>
    <w:rsid w:val="00E43EAF"/>
    <w:rsid w:val="00E45CEF"/>
    <w:rsid w:val="00E47318"/>
    <w:rsid w:val="00E51219"/>
    <w:rsid w:val="00E60601"/>
    <w:rsid w:val="00E61CA1"/>
    <w:rsid w:val="00E62B2A"/>
    <w:rsid w:val="00E66575"/>
    <w:rsid w:val="00E7055C"/>
    <w:rsid w:val="00E70AB2"/>
    <w:rsid w:val="00E72584"/>
    <w:rsid w:val="00E72C3F"/>
    <w:rsid w:val="00E733E4"/>
    <w:rsid w:val="00E73B54"/>
    <w:rsid w:val="00E74631"/>
    <w:rsid w:val="00E75E33"/>
    <w:rsid w:val="00E823C8"/>
    <w:rsid w:val="00E8418D"/>
    <w:rsid w:val="00E843B0"/>
    <w:rsid w:val="00E879B4"/>
    <w:rsid w:val="00E90849"/>
    <w:rsid w:val="00E91CEF"/>
    <w:rsid w:val="00E9350F"/>
    <w:rsid w:val="00E946BF"/>
    <w:rsid w:val="00E94A18"/>
    <w:rsid w:val="00E9544A"/>
    <w:rsid w:val="00E9667E"/>
    <w:rsid w:val="00EA09D8"/>
    <w:rsid w:val="00EA2111"/>
    <w:rsid w:val="00EA5B87"/>
    <w:rsid w:val="00EA5FCF"/>
    <w:rsid w:val="00EB15AE"/>
    <w:rsid w:val="00EB4390"/>
    <w:rsid w:val="00EB4F9A"/>
    <w:rsid w:val="00EB62F4"/>
    <w:rsid w:val="00EB6638"/>
    <w:rsid w:val="00EB6FE0"/>
    <w:rsid w:val="00EC1BA7"/>
    <w:rsid w:val="00EC2350"/>
    <w:rsid w:val="00EC31B6"/>
    <w:rsid w:val="00EC6838"/>
    <w:rsid w:val="00ED0529"/>
    <w:rsid w:val="00ED2003"/>
    <w:rsid w:val="00EE3641"/>
    <w:rsid w:val="00EE3F60"/>
    <w:rsid w:val="00EE469B"/>
    <w:rsid w:val="00EE70DE"/>
    <w:rsid w:val="00EF1320"/>
    <w:rsid w:val="00EF330D"/>
    <w:rsid w:val="00EF4324"/>
    <w:rsid w:val="00EF500C"/>
    <w:rsid w:val="00EF7284"/>
    <w:rsid w:val="00F003CE"/>
    <w:rsid w:val="00F01522"/>
    <w:rsid w:val="00F04754"/>
    <w:rsid w:val="00F04AAF"/>
    <w:rsid w:val="00F071A5"/>
    <w:rsid w:val="00F10B3C"/>
    <w:rsid w:val="00F11F98"/>
    <w:rsid w:val="00F11FC7"/>
    <w:rsid w:val="00F139ED"/>
    <w:rsid w:val="00F13BD8"/>
    <w:rsid w:val="00F15725"/>
    <w:rsid w:val="00F170F3"/>
    <w:rsid w:val="00F176EC"/>
    <w:rsid w:val="00F2248D"/>
    <w:rsid w:val="00F22716"/>
    <w:rsid w:val="00F26B86"/>
    <w:rsid w:val="00F273DA"/>
    <w:rsid w:val="00F27AF3"/>
    <w:rsid w:val="00F30E45"/>
    <w:rsid w:val="00F318AA"/>
    <w:rsid w:val="00F324E0"/>
    <w:rsid w:val="00F32AFC"/>
    <w:rsid w:val="00F3726E"/>
    <w:rsid w:val="00F37BE4"/>
    <w:rsid w:val="00F40AD0"/>
    <w:rsid w:val="00F4149F"/>
    <w:rsid w:val="00F51D6F"/>
    <w:rsid w:val="00F53171"/>
    <w:rsid w:val="00F57BB8"/>
    <w:rsid w:val="00F602DB"/>
    <w:rsid w:val="00F60486"/>
    <w:rsid w:val="00F60866"/>
    <w:rsid w:val="00F62887"/>
    <w:rsid w:val="00F6631D"/>
    <w:rsid w:val="00F66373"/>
    <w:rsid w:val="00F66CC6"/>
    <w:rsid w:val="00F66FCF"/>
    <w:rsid w:val="00F701D5"/>
    <w:rsid w:val="00F70655"/>
    <w:rsid w:val="00F7519F"/>
    <w:rsid w:val="00F8122C"/>
    <w:rsid w:val="00F81C4B"/>
    <w:rsid w:val="00F830D9"/>
    <w:rsid w:val="00F834C0"/>
    <w:rsid w:val="00F84364"/>
    <w:rsid w:val="00F853A9"/>
    <w:rsid w:val="00F8693D"/>
    <w:rsid w:val="00F86994"/>
    <w:rsid w:val="00F876A3"/>
    <w:rsid w:val="00F903FC"/>
    <w:rsid w:val="00F91F8D"/>
    <w:rsid w:val="00F92A50"/>
    <w:rsid w:val="00F92D10"/>
    <w:rsid w:val="00F94BE7"/>
    <w:rsid w:val="00F97C29"/>
    <w:rsid w:val="00FA412D"/>
    <w:rsid w:val="00FA757F"/>
    <w:rsid w:val="00FB1929"/>
    <w:rsid w:val="00FB68F4"/>
    <w:rsid w:val="00FC3855"/>
    <w:rsid w:val="00FC567B"/>
    <w:rsid w:val="00FC5706"/>
    <w:rsid w:val="00FC7AEE"/>
    <w:rsid w:val="00FD1D63"/>
    <w:rsid w:val="00FD67E1"/>
    <w:rsid w:val="00FE2E32"/>
    <w:rsid w:val="00FF3214"/>
    <w:rsid w:val="00FF39A1"/>
    <w:rsid w:val="00FF3E33"/>
    <w:rsid w:val="00FF4EEE"/>
    <w:rsid w:val="00FF5610"/>
    <w:rsid w:val="00FF5D71"/>
    <w:rsid w:val="00FF7915"/>
    <w:rsid w:val="01312B4C"/>
    <w:rsid w:val="018960E3"/>
    <w:rsid w:val="02CCFBAD"/>
    <w:rsid w:val="03DAF0BA"/>
    <w:rsid w:val="0511FAAD"/>
    <w:rsid w:val="0626D644"/>
    <w:rsid w:val="06513FC8"/>
    <w:rsid w:val="093325CE"/>
    <w:rsid w:val="09536B09"/>
    <w:rsid w:val="0A16FBC5"/>
    <w:rsid w:val="0A22C108"/>
    <w:rsid w:val="0B5B0B04"/>
    <w:rsid w:val="0C157632"/>
    <w:rsid w:val="0C2DB814"/>
    <w:rsid w:val="0D67A0E6"/>
    <w:rsid w:val="0E793152"/>
    <w:rsid w:val="0EC4DC68"/>
    <w:rsid w:val="0F009E60"/>
    <w:rsid w:val="0F7D404C"/>
    <w:rsid w:val="11941207"/>
    <w:rsid w:val="14310E4D"/>
    <w:rsid w:val="1698A660"/>
    <w:rsid w:val="1779218F"/>
    <w:rsid w:val="17B060C2"/>
    <w:rsid w:val="18711362"/>
    <w:rsid w:val="18CE0BDF"/>
    <w:rsid w:val="1B1B11B0"/>
    <w:rsid w:val="1B3713FA"/>
    <w:rsid w:val="1C3246D5"/>
    <w:rsid w:val="1EBB43EF"/>
    <w:rsid w:val="1F788843"/>
    <w:rsid w:val="1FD77B75"/>
    <w:rsid w:val="20285EB4"/>
    <w:rsid w:val="2172CEA2"/>
    <w:rsid w:val="229A0610"/>
    <w:rsid w:val="23913709"/>
    <w:rsid w:val="25522F3C"/>
    <w:rsid w:val="259956E6"/>
    <w:rsid w:val="25F2ABAA"/>
    <w:rsid w:val="26487672"/>
    <w:rsid w:val="276D91C9"/>
    <w:rsid w:val="282251CA"/>
    <w:rsid w:val="2A87ED90"/>
    <w:rsid w:val="2BE40A5B"/>
    <w:rsid w:val="2BFD49E4"/>
    <w:rsid w:val="2C44F268"/>
    <w:rsid w:val="2C68DD9A"/>
    <w:rsid w:val="2D7BC558"/>
    <w:rsid w:val="304E4E41"/>
    <w:rsid w:val="3067789E"/>
    <w:rsid w:val="31EA1EA2"/>
    <w:rsid w:val="3308B408"/>
    <w:rsid w:val="3385EF03"/>
    <w:rsid w:val="34010DBF"/>
    <w:rsid w:val="3454F9E2"/>
    <w:rsid w:val="34F05259"/>
    <w:rsid w:val="35CB4886"/>
    <w:rsid w:val="365B9385"/>
    <w:rsid w:val="38AD2A53"/>
    <w:rsid w:val="3DE55AD8"/>
    <w:rsid w:val="3EE9F7BA"/>
    <w:rsid w:val="3FB31330"/>
    <w:rsid w:val="3FD4C2C5"/>
    <w:rsid w:val="422ED385"/>
    <w:rsid w:val="43CAA3E6"/>
    <w:rsid w:val="44B92011"/>
    <w:rsid w:val="458A9988"/>
    <w:rsid w:val="48CCE38B"/>
    <w:rsid w:val="4972C5EA"/>
    <w:rsid w:val="4A53B98F"/>
    <w:rsid w:val="4A5F3153"/>
    <w:rsid w:val="4AE3997E"/>
    <w:rsid w:val="4D11BD14"/>
    <w:rsid w:val="4D85939A"/>
    <w:rsid w:val="4E8FC007"/>
    <w:rsid w:val="52765EA3"/>
    <w:rsid w:val="5417A5F1"/>
    <w:rsid w:val="54C66F66"/>
    <w:rsid w:val="550ED3FC"/>
    <w:rsid w:val="5518D9D7"/>
    <w:rsid w:val="552371EE"/>
    <w:rsid w:val="55888331"/>
    <w:rsid w:val="55E7BB2B"/>
    <w:rsid w:val="56BF424F"/>
    <w:rsid w:val="57B7AA09"/>
    <w:rsid w:val="59BFAC97"/>
    <w:rsid w:val="5A161246"/>
    <w:rsid w:val="5AF2F736"/>
    <w:rsid w:val="5B2D05CA"/>
    <w:rsid w:val="5DC29962"/>
    <w:rsid w:val="5EE5D08B"/>
    <w:rsid w:val="5F3C7E72"/>
    <w:rsid w:val="5F7211F4"/>
    <w:rsid w:val="610CAFF1"/>
    <w:rsid w:val="62F7ADBC"/>
    <w:rsid w:val="64ED5BA3"/>
    <w:rsid w:val="653A9AF3"/>
    <w:rsid w:val="674E2ACF"/>
    <w:rsid w:val="6751B35D"/>
    <w:rsid w:val="6880A4DB"/>
    <w:rsid w:val="6903B177"/>
    <w:rsid w:val="6B33AA42"/>
    <w:rsid w:val="6D2EA126"/>
    <w:rsid w:val="6DD25EB9"/>
    <w:rsid w:val="6DD7229A"/>
    <w:rsid w:val="6FEF6529"/>
    <w:rsid w:val="7043DB6E"/>
    <w:rsid w:val="70C59B1F"/>
    <w:rsid w:val="7181905C"/>
    <w:rsid w:val="71C9A9CF"/>
    <w:rsid w:val="71FE831C"/>
    <w:rsid w:val="72E45BAA"/>
    <w:rsid w:val="738899B6"/>
    <w:rsid w:val="73EDF16A"/>
    <w:rsid w:val="74C2D64C"/>
    <w:rsid w:val="74CDB82F"/>
    <w:rsid w:val="751799D6"/>
    <w:rsid w:val="7545E48B"/>
    <w:rsid w:val="75630651"/>
    <w:rsid w:val="7573FCCD"/>
    <w:rsid w:val="758A97DC"/>
    <w:rsid w:val="76D8E3C2"/>
    <w:rsid w:val="77595A0C"/>
    <w:rsid w:val="783DD5E2"/>
    <w:rsid w:val="78F52A6D"/>
    <w:rsid w:val="78F9E532"/>
    <w:rsid w:val="7949E57D"/>
    <w:rsid w:val="794CDC5F"/>
    <w:rsid w:val="79BA31C7"/>
    <w:rsid w:val="79E8546C"/>
    <w:rsid w:val="79FEE0C1"/>
    <w:rsid w:val="7A60E18E"/>
    <w:rsid w:val="7A8A75A2"/>
    <w:rsid w:val="7A9C7D45"/>
    <w:rsid w:val="7C1FEF92"/>
    <w:rsid w:val="7D69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FEF15"/>
  <w15:chartTrackingRefBased/>
  <w15:docId w15:val="{BD0B4FD8-20DD-43B6-9A8F-2BCA8AA2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0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2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C7D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C7D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7D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C7D8A"/>
    <w:rPr>
      <w:rFonts w:ascii="Times New Roman" w:eastAsia="Times New Roman" w:hAnsi="Times New Roman" w:cs="Times New Roman"/>
      <w:b/>
      <w:bCs/>
      <w:sz w:val="20"/>
      <w:szCs w:val="20"/>
    </w:rPr>
  </w:style>
  <w:style w:type="character" w:styleId="Strong">
    <w:name w:val="Strong"/>
    <w:basedOn w:val="DefaultParagraphFont"/>
    <w:uiPriority w:val="22"/>
    <w:qFormat/>
    <w:rsid w:val="002C7D8A"/>
    <w:rPr>
      <w:b/>
      <w:bCs/>
    </w:rPr>
  </w:style>
  <w:style w:type="paragraph" w:styleId="NormalWeb">
    <w:name w:val="Normal (Web)"/>
    <w:basedOn w:val="Normal"/>
    <w:uiPriority w:val="99"/>
    <w:unhideWhenUsed/>
    <w:rsid w:val="002C7D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7D8A"/>
    <w:rPr>
      <w:color w:val="0000FF"/>
      <w:u w:val="single"/>
    </w:rPr>
  </w:style>
  <w:style w:type="paragraph" w:styleId="NoSpacing">
    <w:name w:val="No Spacing"/>
    <w:uiPriority w:val="1"/>
    <w:qFormat/>
    <w:rsid w:val="00DE0DCA"/>
    <w:pPr>
      <w:spacing w:after="0" w:line="240" w:lineRule="auto"/>
    </w:p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2E125A"/>
    <w:pPr>
      <w:ind w:left="720"/>
      <w:contextualSpacing/>
    </w:pPr>
  </w:style>
  <w:style w:type="paragraph" w:styleId="Header">
    <w:name w:val="header"/>
    <w:basedOn w:val="Normal"/>
    <w:link w:val="HeaderChar"/>
    <w:unhideWhenUsed/>
    <w:rsid w:val="00C91683"/>
    <w:pPr>
      <w:tabs>
        <w:tab w:val="center" w:pos="4680"/>
        <w:tab w:val="right" w:pos="9360"/>
      </w:tabs>
      <w:spacing w:after="0" w:line="240" w:lineRule="auto"/>
    </w:pPr>
  </w:style>
  <w:style w:type="character" w:customStyle="1" w:styleId="HeaderChar">
    <w:name w:val="Header Char"/>
    <w:basedOn w:val="DefaultParagraphFont"/>
    <w:link w:val="Header"/>
    <w:rsid w:val="00C91683"/>
  </w:style>
  <w:style w:type="paragraph" w:styleId="Footer">
    <w:name w:val="footer"/>
    <w:basedOn w:val="Normal"/>
    <w:link w:val="FooterChar"/>
    <w:uiPriority w:val="99"/>
    <w:unhideWhenUsed/>
    <w:rsid w:val="00C9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83"/>
  </w:style>
  <w:style w:type="character" w:customStyle="1" w:styleId="normaltextrun">
    <w:name w:val="normaltextrun"/>
    <w:basedOn w:val="DefaultParagraphFont"/>
    <w:rsid w:val="00A62969"/>
  </w:style>
  <w:style w:type="character" w:customStyle="1" w:styleId="eop">
    <w:name w:val="eop"/>
    <w:basedOn w:val="DefaultParagraphFont"/>
    <w:rsid w:val="00A62969"/>
  </w:style>
  <w:style w:type="character" w:customStyle="1" w:styleId="findhit">
    <w:name w:val="findhit"/>
    <w:basedOn w:val="DefaultParagraphFont"/>
    <w:rsid w:val="00377302"/>
  </w:style>
  <w:style w:type="paragraph" w:customStyle="1" w:styleId="paragraph">
    <w:name w:val="paragraph"/>
    <w:basedOn w:val="Normal"/>
    <w:rsid w:val="004D1F6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1A81"/>
    <w:rPr>
      <w:sz w:val="16"/>
      <w:szCs w:val="16"/>
    </w:rPr>
  </w:style>
  <w:style w:type="paragraph" w:styleId="CommentText">
    <w:name w:val="annotation text"/>
    <w:basedOn w:val="Normal"/>
    <w:link w:val="CommentTextChar"/>
    <w:uiPriority w:val="99"/>
    <w:unhideWhenUsed/>
    <w:rsid w:val="005A1A81"/>
    <w:pPr>
      <w:spacing w:line="240" w:lineRule="auto"/>
    </w:pPr>
    <w:rPr>
      <w:sz w:val="20"/>
      <w:szCs w:val="20"/>
    </w:rPr>
  </w:style>
  <w:style w:type="character" w:customStyle="1" w:styleId="CommentTextChar">
    <w:name w:val="Comment Text Char"/>
    <w:basedOn w:val="DefaultParagraphFont"/>
    <w:link w:val="CommentText"/>
    <w:uiPriority w:val="99"/>
    <w:rsid w:val="005A1A81"/>
    <w:rPr>
      <w:sz w:val="20"/>
      <w:szCs w:val="20"/>
    </w:rPr>
  </w:style>
  <w:style w:type="paragraph" w:styleId="CommentSubject">
    <w:name w:val="annotation subject"/>
    <w:basedOn w:val="CommentText"/>
    <w:next w:val="CommentText"/>
    <w:link w:val="CommentSubjectChar"/>
    <w:uiPriority w:val="99"/>
    <w:semiHidden/>
    <w:unhideWhenUsed/>
    <w:rsid w:val="005A1A81"/>
    <w:rPr>
      <w:b/>
      <w:bCs/>
    </w:rPr>
  </w:style>
  <w:style w:type="character" w:customStyle="1" w:styleId="CommentSubjectChar">
    <w:name w:val="Comment Subject Char"/>
    <w:basedOn w:val="CommentTextChar"/>
    <w:link w:val="CommentSubject"/>
    <w:uiPriority w:val="99"/>
    <w:semiHidden/>
    <w:rsid w:val="005A1A81"/>
    <w:rPr>
      <w:b/>
      <w:bCs/>
      <w:sz w:val="20"/>
      <w:szCs w:val="20"/>
    </w:rPr>
  </w:style>
  <w:style w:type="paragraph" w:styleId="Revision">
    <w:name w:val="Revision"/>
    <w:hidden/>
    <w:uiPriority w:val="99"/>
    <w:semiHidden/>
    <w:rsid w:val="0065647C"/>
    <w:pPr>
      <w:spacing w:after="0" w:line="240" w:lineRule="auto"/>
    </w:pPr>
  </w:style>
  <w:style w:type="character" w:customStyle="1" w:styleId="UnresolvedMention1">
    <w:name w:val="Unresolved Mention1"/>
    <w:basedOn w:val="DefaultParagraphFont"/>
    <w:uiPriority w:val="99"/>
    <w:semiHidden/>
    <w:unhideWhenUsed/>
    <w:rsid w:val="007F7C4B"/>
    <w:rPr>
      <w:color w:val="605E5C"/>
      <w:shd w:val="clear" w:color="auto" w:fill="E1DFDD"/>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8F01BE"/>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8F01BE"/>
    <w:rPr>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8F01BE"/>
    <w:rPr>
      <w:vertAlign w:val="superscript"/>
    </w:rPr>
  </w:style>
  <w:style w:type="paragraph" w:styleId="BodyText">
    <w:name w:val="Body Text"/>
    <w:basedOn w:val="Normal"/>
    <w:link w:val="BodyTextChar"/>
    <w:uiPriority w:val="1"/>
    <w:qFormat/>
    <w:rsid w:val="003857A5"/>
    <w:pPr>
      <w:widowControl w:val="0"/>
      <w:autoSpaceDE w:val="0"/>
      <w:autoSpaceDN w:val="0"/>
      <w:spacing w:after="0" w:line="240" w:lineRule="auto"/>
    </w:pPr>
    <w:rPr>
      <w:rFonts w:ascii="Carlito" w:eastAsia="Carlito" w:hAnsi="Carlito" w:cs="Carlito"/>
      <w:lang w:val="hr-HR"/>
    </w:rPr>
  </w:style>
  <w:style w:type="character" w:customStyle="1" w:styleId="BodyTextChar">
    <w:name w:val="Body Text Char"/>
    <w:basedOn w:val="DefaultParagraphFont"/>
    <w:link w:val="BodyText"/>
    <w:uiPriority w:val="1"/>
    <w:rsid w:val="003857A5"/>
    <w:rPr>
      <w:rFonts w:ascii="Carlito" w:eastAsia="Carlito" w:hAnsi="Carlito" w:cs="Carlito"/>
      <w:lang w:val="hr-HR"/>
    </w:rPr>
  </w:style>
  <w:style w:type="character" w:customStyle="1" w:styleId="Heading2Char">
    <w:name w:val="Heading 2 Char"/>
    <w:basedOn w:val="DefaultParagraphFont"/>
    <w:link w:val="Heading2"/>
    <w:uiPriority w:val="9"/>
    <w:semiHidden/>
    <w:rsid w:val="00F3726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5085F"/>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DA5EC8"/>
  </w:style>
  <w:style w:type="paragraph" w:customStyle="1" w:styleId="selectionshareable">
    <w:name w:val="selectionshareable"/>
    <w:basedOn w:val="Normal"/>
    <w:rsid w:val="00DA5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F13BD8"/>
  </w:style>
  <w:style w:type="table" w:styleId="TableGrid">
    <w:name w:val="Table Grid"/>
    <w:basedOn w:val="TableNormal"/>
    <w:uiPriority w:val="39"/>
    <w:rsid w:val="00291515"/>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91515"/>
    <w:pPr>
      <w:spacing w:after="0" w:line="240" w:lineRule="auto"/>
    </w:pPr>
    <w:rPr>
      <w:lang w:val="en-GB" w:eastAsia="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link w:val="ListBulletChar"/>
    <w:rsid w:val="009D3BDC"/>
    <w:pPr>
      <w:numPr>
        <w:numId w:val="3"/>
      </w:numPr>
      <w:spacing w:after="240" w:line="240" w:lineRule="auto"/>
      <w:jc w:val="both"/>
    </w:pPr>
    <w:rPr>
      <w:rFonts w:ascii="Times New Roman" w:eastAsia="Times New Roman" w:hAnsi="Times New Roman" w:cs="Times New Roman"/>
      <w:szCs w:val="20"/>
      <w:lang w:val="en-GB" w:eastAsia="en-GB"/>
    </w:rPr>
  </w:style>
  <w:style w:type="character" w:customStyle="1" w:styleId="ListBulletChar">
    <w:name w:val="List Bullet Char"/>
    <w:link w:val="ListBullet"/>
    <w:rsid w:val="009D3BDC"/>
    <w:rPr>
      <w:rFonts w:ascii="Times New Roman" w:eastAsia="Times New Roman" w:hAnsi="Times New Roman" w:cs="Times New Roman"/>
      <w:szCs w:val="20"/>
      <w:lang w:val="en-GB" w:eastAsia="en-GB"/>
    </w:rPr>
  </w:style>
  <w:style w:type="paragraph" w:customStyle="1" w:styleId="Char2">
    <w:name w:val="Char2"/>
    <w:basedOn w:val="Normal"/>
    <w:link w:val="FootnoteReference"/>
    <w:uiPriority w:val="99"/>
    <w:rsid w:val="009D3BDC"/>
    <w:pPr>
      <w:spacing w:before="120" w:line="240" w:lineRule="exact"/>
    </w:pPr>
    <w:rPr>
      <w:vertAlign w:val="superscript"/>
    </w:rPr>
  </w:style>
  <w:style w:type="character" w:customStyle="1" w:styleId="markedcontent">
    <w:name w:val="markedcontent"/>
    <w:basedOn w:val="DefaultParagraphFont"/>
    <w:rsid w:val="009D3BDC"/>
  </w:style>
  <w:style w:type="paragraph" w:styleId="BalloonText">
    <w:name w:val="Balloon Text"/>
    <w:basedOn w:val="Normal"/>
    <w:link w:val="BalloonTextChar"/>
    <w:uiPriority w:val="99"/>
    <w:semiHidden/>
    <w:unhideWhenUsed/>
    <w:rsid w:val="001F2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76"/>
    <w:rPr>
      <w:rFonts w:ascii="Segoe UI" w:hAnsi="Segoe UI" w:cs="Segoe UI"/>
      <w:sz w:val="18"/>
      <w:szCs w:val="18"/>
    </w:rPr>
  </w:style>
  <w:style w:type="character" w:customStyle="1" w:styleId="cf01">
    <w:name w:val="cf01"/>
    <w:basedOn w:val="DefaultParagraphFont"/>
    <w:rsid w:val="00957918"/>
    <w:rPr>
      <w:rFonts w:ascii="Segoe UI" w:hAnsi="Segoe UI" w:cs="Segoe UI" w:hint="default"/>
      <w:sz w:val="18"/>
      <w:szCs w:val="18"/>
    </w:rPr>
  </w:style>
  <w:style w:type="paragraph" w:customStyle="1" w:styleId="pf0">
    <w:name w:val="pf0"/>
    <w:basedOn w:val="Normal"/>
    <w:rsid w:val="002E4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30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5178868">
      <w:bodyDiv w:val="1"/>
      <w:marLeft w:val="0"/>
      <w:marRight w:val="0"/>
      <w:marTop w:val="0"/>
      <w:marBottom w:val="0"/>
      <w:divBdr>
        <w:top w:val="none" w:sz="0" w:space="0" w:color="auto"/>
        <w:left w:val="none" w:sz="0" w:space="0" w:color="auto"/>
        <w:bottom w:val="none" w:sz="0" w:space="0" w:color="auto"/>
        <w:right w:val="none" w:sz="0" w:space="0" w:color="auto"/>
      </w:divBdr>
    </w:div>
    <w:div w:id="97651218">
      <w:bodyDiv w:val="1"/>
      <w:marLeft w:val="0"/>
      <w:marRight w:val="0"/>
      <w:marTop w:val="0"/>
      <w:marBottom w:val="0"/>
      <w:divBdr>
        <w:top w:val="none" w:sz="0" w:space="0" w:color="auto"/>
        <w:left w:val="none" w:sz="0" w:space="0" w:color="auto"/>
        <w:bottom w:val="none" w:sz="0" w:space="0" w:color="auto"/>
        <w:right w:val="none" w:sz="0" w:space="0" w:color="auto"/>
      </w:divBdr>
    </w:div>
    <w:div w:id="153570163">
      <w:bodyDiv w:val="1"/>
      <w:marLeft w:val="0"/>
      <w:marRight w:val="0"/>
      <w:marTop w:val="0"/>
      <w:marBottom w:val="0"/>
      <w:divBdr>
        <w:top w:val="none" w:sz="0" w:space="0" w:color="auto"/>
        <w:left w:val="none" w:sz="0" w:space="0" w:color="auto"/>
        <w:bottom w:val="none" w:sz="0" w:space="0" w:color="auto"/>
        <w:right w:val="none" w:sz="0" w:space="0" w:color="auto"/>
      </w:divBdr>
      <w:divsChild>
        <w:div w:id="1728262385">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0"/>
              <w:marBottom w:val="0"/>
              <w:divBdr>
                <w:top w:val="none" w:sz="0" w:space="0" w:color="auto"/>
                <w:left w:val="none" w:sz="0" w:space="0" w:color="auto"/>
                <w:bottom w:val="none" w:sz="0" w:space="0" w:color="auto"/>
                <w:right w:val="none" w:sz="0" w:space="0" w:color="auto"/>
              </w:divBdr>
            </w:div>
          </w:divsChild>
        </w:div>
        <w:div w:id="1495074341">
          <w:marLeft w:val="0"/>
          <w:marRight w:val="0"/>
          <w:marTop w:val="0"/>
          <w:marBottom w:val="0"/>
          <w:divBdr>
            <w:top w:val="none" w:sz="0" w:space="0" w:color="auto"/>
            <w:left w:val="none" w:sz="0" w:space="0" w:color="auto"/>
            <w:bottom w:val="none" w:sz="0" w:space="0" w:color="auto"/>
            <w:right w:val="none" w:sz="0" w:space="0" w:color="auto"/>
          </w:divBdr>
          <w:divsChild>
            <w:div w:id="521358579">
              <w:marLeft w:val="0"/>
              <w:marRight w:val="0"/>
              <w:marTop w:val="0"/>
              <w:marBottom w:val="0"/>
              <w:divBdr>
                <w:top w:val="none" w:sz="0" w:space="0" w:color="auto"/>
                <w:left w:val="none" w:sz="0" w:space="0" w:color="auto"/>
                <w:bottom w:val="none" w:sz="0" w:space="0" w:color="auto"/>
                <w:right w:val="none" w:sz="0" w:space="0" w:color="auto"/>
              </w:divBdr>
            </w:div>
            <w:div w:id="447048646">
              <w:marLeft w:val="0"/>
              <w:marRight w:val="0"/>
              <w:marTop w:val="0"/>
              <w:marBottom w:val="0"/>
              <w:divBdr>
                <w:top w:val="none" w:sz="0" w:space="0" w:color="auto"/>
                <w:left w:val="none" w:sz="0" w:space="0" w:color="auto"/>
                <w:bottom w:val="none" w:sz="0" w:space="0" w:color="auto"/>
                <w:right w:val="none" w:sz="0" w:space="0" w:color="auto"/>
              </w:divBdr>
            </w:div>
            <w:div w:id="885604012">
              <w:marLeft w:val="0"/>
              <w:marRight w:val="0"/>
              <w:marTop w:val="0"/>
              <w:marBottom w:val="0"/>
              <w:divBdr>
                <w:top w:val="none" w:sz="0" w:space="0" w:color="auto"/>
                <w:left w:val="none" w:sz="0" w:space="0" w:color="auto"/>
                <w:bottom w:val="none" w:sz="0" w:space="0" w:color="auto"/>
                <w:right w:val="none" w:sz="0" w:space="0" w:color="auto"/>
              </w:divBdr>
            </w:div>
          </w:divsChild>
        </w:div>
        <w:div w:id="2138911694">
          <w:marLeft w:val="0"/>
          <w:marRight w:val="0"/>
          <w:marTop w:val="0"/>
          <w:marBottom w:val="0"/>
          <w:divBdr>
            <w:top w:val="none" w:sz="0" w:space="0" w:color="auto"/>
            <w:left w:val="none" w:sz="0" w:space="0" w:color="auto"/>
            <w:bottom w:val="none" w:sz="0" w:space="0" w:color="auto"/>
            <w:right w:val="none" w:sz="0" w:space="0" w:color="auto"/>
          </w:divBdr>
          <w:divsChild>
            <w:div w:id="994724018">
              <w:marLeft w:val="0"/>
              <w:marRight w:val="0"/>
              <w:marTop w:val="0"/>
              <w:marBottom w:val="0"/>
              <w:divBdr>
                <w:top w:val="none" w:sz="0" w:space="0" w:color="auto"/>
                <w:left w:val="none" w:sz="0" w:space="0" w:color="auto"/>
                <w:bottom w:val="none" w:sz="0" w:space="0" w:color="auto"/>
                <w:right w:val="none" w:sz="0" w:space="0" w:color="auto"/>
              </w:divBdr>
            </w:div>
            <w:div w:id="1758862276">
              <w:marLeft w:val="0"/>
              <w:marRight w:val="0"/>
              <w:marTop w:val="0"/>
              <w:marBottom w:val="0"/>
              <w:divBdr>
                <w:top w:val="none" w:sz="0" w:space="0" w:color="auto"/>
                <w:left w:val="none" w:sz="0" w:space="0" w:color="auto"/>
                <w:bottom w:val="none" w:sz="0" w:space="0" w:color="auto"/>
                <w:right w:val="none" w:sz="0" w:space="0" w:color="auto"/>
              </w:divBdr>
            </w:div>
            <w:div w:id="1204636548">
              <w:marLeft w:val="0"/>
              <w:marRight w:val="0"/>
              <w:marTop w:val="0"/>
              <w:marBottom w:val="0"/>
              <w:divBdr>
                <w:top w:val="none" w:sz="0" w:space="0" w:color="auto"/>
                <w:left w:val="none" w:sz="0" w:space="0" w:color="auto"/>
                <w:bottom w:val="none" w:sz="0" w:space="0" w:color="auto"/>
                <w:right w:val="none" w:sz="0" w:space="0" w:color="auto"/>
              </w:divBdr>
            </w:div>
            <w:div w:id="592249839">
              <w:marLeft w:val="0"/>
              <w:marRight w:val="0"/>
              <w:marTop w:val="0"/>
              <w:marBottom w:val="0"/>
              <w:divBdr>
                <w:top w:val="none" w:sz="0" w:space="0" w:color="auto"/>
                <w:left w:val="none" w:sz="0" w:space="0" w:color="auto"/>
                <w:bottom w:val="none" w:sz="0" w:space="0" w:color="auto"/>
                <w:right w:val="none" w:sz="0" w:space="0" w:color="auto"/>
              </w:divBdr>
            </w:div>
          </w:divsChild>
        </w:div>
        <w:div w:id="1800492885">
          <w:marLeft w:val="0"/>
          <w:marRight w:val="0"/>
          <w:marTop w:val="0"/>
          <w:marBottom w:val="0"/>
          <w:divBdr>
            <w:top w:val="none" w:sz="0" w:space="0" w:color="auto"/>
            <w:left w:val="none" w:sz="0" w:space="0" w:color="auto"/>
            <w:bottom w:val="none" w:sz="0" w:space="0" w:color="auto"/>
            <w:right w:val="none" w:sz="0" w:space="0" w:color="auto"/>
          </w:divBdr>
          <w:divsChild>
            <w:div w:id="208495804">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585652169">
              <w:marLeft w:val="0"/>
              <w:marRight w:val="0"/>
              <w:marTop w:val="0"/>
              <w:marBottom w:val="0"/>
              <w:divBdr>
                <w:top w:val="none" w:sz="0" w:space="0" w:color="auto"/>
                <w:left w:val="none" w:sz="0" w:space="0" w:color="auto"/>
                <w:bottom w:val="none" w:sz="0" w:space="0" w:color="auto"/>
                <w:right w:val="none" w:sz="0" w:space="0" w:color="auto"/>
              </w:divBdr>
            </w:div>
            <w:div w:id="1580403378">
              <w:marLeft w:val="0"/>
              <w:marRight w:val="0"/>
              <w:marTop w:val="0"/>
              <w:marBottom w:val="0"/>
              <w:divBdr>
                <w:top w:val="none" w:sz="0" w:space="0" w:color="auto"/>
                <w:left w:val="none" w:sz="0" w:space="0" w:color="auto"/>
                <w:bottom w:val="none" w:sz="0" w:space="0" w:color="auto"/>
                <w:right w:val="none" w:sz="0" w:space="0" w:color="auto"/>
              </w:divBdr>
            </w:div>
          </w:divsChild>
        </w:div>
        <w:div w:id="288780679">
          <w:marLeft w:val="0"/>
          <w:marRight w:val="0"/>
          <w:marTop w:val="0"/>
          <w:marBottom w:val="0"/>
          <w:divBdr>
            <w:top w:val="none" w:sz="0" w:space="0" w:color="auto"/>
            <w:left w:val="none" w:sz="0" w:space="0" w:color="auto"/>
            <w:bottom w:val="none" w:sz="0" w:space="0" w:color="auto"/>
            <w:right w:val="none" w:sz="0" w:space="0" w:color="auto"/>
          </w:divBdr>
          <w:divsChild>
            <w:div w:id="1832791958">
              <w:marLeft w:val="0"/>
              <w:marRight w:val="0"/>
              <w:marTop w:val="0"/>
              <w:marBottom w:val="0"/>
              <w:divBdr>
                <w:top w:val="none" w:sz="0" w:space="0" w:color="auto"/>
                <w:left w:val="none" w:sz="0" w:space="0" w:color="auto"/>
                <w:bottom w:val="none" w:sz="0" w:space="0" w:color="auto"/>
                <w:right w:val="none" w:sz="0" w:space="0" w:color="auto"/>
              </w:divBdr>
            </w:div>
            <w:div w:id="330724055">
              <w:marLeft w:val="0"/>
              <w:marRight w:val="0"/>
              <w:marTop w:val="0"/>
              <w:marBottom w:val="0"/>
              <w:divBdr>
                <w:top w:val="none" w:sz="0" w:space="0" w:color="auto"/>
                <w:left w:val="none" w:sz="0" w:space="0" w:color="auto"/>
                <w:bottom w:val="none" w:sz="0" w:space="0" w:color="auto"/>
                <w:right w:val="none" w:sz="0" w:space="0" w:color="auto"/>
              </w:divBdr>
            </w:div>
            <w:div w:id="978418276">
              <w:marLeft w:val="0"/>
              <w:marRight w:val="0"/>
              <w:marTop w:val="0"/>
              <w:marBottom w:val="0"/>
              <w:divBdr>
                <w:top w:val="none" w:sz="0" w:space="0" w:color="auto"/>
                <w:left w:val="none" w:sz="0" w:space="0" w:color="auto"/>
                <w:bottom w:val="none" w:sz="0" w:space="0" w:color="auto"/>
                <w:right w:val="none" w:sz="0" w:space="0" w:color="auto"/>
              </w:divBdr>
            </w:div>
            <w:div w:id="119878937">
              <w:marLeft w:val="0"/>
              <w:marRight w:val="0"/>
              <w:marTop w:val="0"/>
              <w:marBottom w:val="0"/>
              <w:divBdr>
                <w:top w:val="none" w:sz="0" w:space="0" w:color="auto"/>
                <w:left w:val="none" w:sz="0" w:space="0" w:color="auto"/>
                <w:bottom w:val="none" w:sz="0" w:space="0" w:color="auto"/>
                <w:right w:val="none" w:sz="0" w:space="0" w:color="auto"/>
              </w:divBdr>
            </w:div>
          </w:divsChild>
        </w:div>
        <w:div w:id="935135830">
          <w:marLeft w:val="0"/>
          <w:marRight w:val="0"/>
          <w:marTop w:val="0"/>
          <w:marBottom w:val="0"/>
          <w:divBdr>
            <w:top w:val="none" w:sz="0" w:space="0" w:color="auto"/>
            <w:left w:val="none" w:sz="0" w:space="0" w:color="auto"/>
            <w:bottom w:val="none" w:sz="0" w:space="0" w:color="auto"/>
            <w:right w:val="none" w:sz="0" w:space="0" w:color="auto"/>
          </w:divBdr>
          <w:divsChild>
            <w:div w:id="1638299825">
              <w:marLeft w:val="0"/>
              <w:marRight w:val="0"/>
              <w:marTop w:val="0"/>
              <w:marBottom w:val="0"/>
              <w:divBdr>
                <w:top w:val="none" w:sz="0" w:space="0" w:color="auto"/>
                <w:left w:val="none" w:sz="0" w:space="0" w:color="auto"/>
                <w:bottom w:val="none" w:sz="0" w:space="0" w:color="auto"/>
                <w:right w:val="none" w:sz="0" w:space="0" w:color="auto"/>
              </w:divBdr>
            </w:div>
            <w:div w:id="1098332075">
              <w:marLeft w:val="0"/>
              <w:marRight w:val="0"/>
              <w:marTop w:val="0"/>
              <w:marBottom w:val="0"/>
              <w:divBdr>
                <w:top w:val="none" w:sz="0" w:space="0" w:color="auto"/>
                <w:left w:val="none" w:sz="0" w:space="0" w:color="auto"/>
                <w:bottom w:val="none" w:sz="0" w:space="0" w:color="auto"/>
                <w:right w:val="none" w:sz="0" w:space="0" w:color="auto"/>
              </w:divBdr>
            </w:div>
            <w:div w:id="547953195">
              <w:marLeft w:val="0"/>
              <w:marRight w:val="0"/>
              <w:marTop w:val="0"/>
              <w:marBottom w:val="0"/>
              <w:divBdr>
                <w:top w:val="none" w:sz="0" w:space="0" w:color="auto"/>
                <w:left w:val="none" w:sz="0" w:space="0" w:color="auto"/>
                <w:bottom w:val="none" w:sz="0" w:space="0" w:color="auto"/>
                <w:right w:val="none" w:sz="0" w:space="0" w:color="auto"/>
              </w:divBdr>
            </w:div>
            <w:div w:id="1653217670">
              <w:marLeft w:val="0"/>
              <w:marRight w:val="0"/>
              <w:marTop w:val="0"/>
              <w:marBottom w:val="0"/>
              <w:divBdr>
                <w:top w:val="none" w:sz="0" w:space="0" w:color="auto"/>
                <w:left w:val="none" w:sz="0" w:space="0" w:color="auto"/>
                <w:bottom w:val="none" w:sz="0" w:space="0" w:color="auto"/>
                <w:right w:val="none" w:sz="0" w:space="0" w:color="auto"/>
              </w:divBdr>
            </w:div>
          </w:divsChild>
        </w:div>
        <w:div w:id="680015339">
          <w:marLeft w:val="0"/>
          <w:marRight w:val="0"/>
          <w:marTop w:val="0"/>
          <w:marBottom w:val="0"/>
          <w:divBdr>
            <w:top w:val="none" w:sz="0" w:space="0" w:color="auto"/>
            <w:left w:val="none" w:sz="0" w:space="0" w:color="auto"/>
            <w:bottom w:val="none" w:sz="0" w:space="0" w:color="auto"/>
            <w:right w:val="none" w:sz="0" w:space="0" w:color="auto"/>
          </w:divBdr>
          <w:divsChild>
            <w:div w:id="146292325">
              <w:marLeft w:val="0"/>
              <w:marRight w:val="0"/>
              <w:marTop w:val="0"/>
              <w:marBottom w:val="0"/>
              <w:divBdr>
                <w:top w:val="none" w:sz="0" w:space="0" w:color="auto"/>
                <w:left w:val="none" w:sz="0" w:space="0" w:color="auto"/>
                <w:bottom w:val="none" w:sz="0" w:space="0" w:color="auto"/>
                <w:right w:val="none" w:sz="0" w:space="0" w:color="auto"/>
              </w:divBdr>
            </w:div>
            <w:div w:id="845288028">
              <w:marLeft w:val="0"/>
              <w:marRight w:val="0"/>
              <w:marTop w:val="0"/>
              <w:marBottom w:val="0"/>
              <w:divBdr>
                <w:top w:val="none" w:sz="0" w:space="0" w:color="auto"/>
                <w:left w:val="none" w:sz="0" w:space="0" w:color="auto"/>
                <w:bottom w:val="none" w:sz="0" w:space="0" w:color="auto"/>
                <w:right w:val="none" w:sz="0" w:space="0" w:color="auto"/>
              </w:divBdr>
            </w:div>
            <w:div w:id="1676106714">
              <w:marLeft w:val="0"/>
              <w:marRight w:val="0"/>
              <w:marTop w:val="0"/>
              <w:marBottom w:val="0"/>
              <w:divBdr>
                <w:top w:val="none" w:sz="0" w:space="0" w:color="auto"/>
                <w:left w:val="none" w:sz="0" w:space="0" w:color="auto"/>
                <w:bottom w:val="none" w:sz="0" w:space="0" w:color="auto"/>
                <w:right w:val="none" w:sz="0" w:space="0" w:color="auto"/>
              </w:divBdr>
            </w:div>
            <w:div w:id="1466770909">
              <w:marLeft w:val="0"/>
              <w:marRight w:val="0"/>
              <w:marTop w:val="0"/>
              <w:marBottom w:val="0"/>
              <w:divBdr>
                <w:top w:val="none" w:sz="0" w:space="0" w:color="auto"/>
                <w:left w:val="none" w:sz="0" w:space="0" w:color="auto"/>
                <w:bottom w:val="none" w:sz="0" w:space="0" w:color="auto"/>
                <w:right w:val="none" w:sz="0" w:space="0" w:color="auto"/>
              </w:divBdr>
            </w:div>
          </w:divsChild>
        </w:div>
        <w:div w:id="522862505">
          <w:marLeft w:val="0"/>
          <w:marRight w:val="0"/>
          <w:marTop w:val="0"/>
          <w:marBottom w:val="0"/>
          <w:divBdr>
            <w:top w:val="none" w:sz="0" w:space="0" w:color="auto"/>
            <w:left w:val="none" w:sz="0" w:space="0" w:color="auto"/>
            <w:bottom w:val="none" w:sz="0" w:space="0" w:color="auto"/>
            <w:right w:val="none" w:sz="0" w:space="0" w:color="auto"/>
          </w:divBdr>
          <w:divsChild>
            <w:div w:id="436826213">
              <w:marLeft w:val="0"/>
              <w:marRight w:val="0"/>
              <w:marTop w:val="0"/>
              <w:marBottom w:val="0"/>
              <w:divBdr>
                <w:top w:val="none" w:sz="0" w:space="0" w:color="auto"/>
                <w:left w:val="none" w:sz="0" w:space="0" w:color="auto"/>
                <w:bottom w:val="none" w:sz="0" w:space="0" w:color="auto"/>
                <w:right w:val="none" w:sz="0" w:space="0" w:color="auto"/>
              </w:divBdr>
            </w:div>
            <w:div w:id="1953435691">
              <w:marLeft w:val="0"/>
              <w:marRight w:val="0"/>
              <w:marTop w:val="0"/>
              <w:marBottom w:val="0"/>
              <w:divBdr>
                <w:top w:val="none" w:sz="0" w:space="0" w:color="auto"/>
                <w:left w:val="none" w:sz="0" w:space="0" w:color="auto"/>
                <w:bottom w:val="none" w:sz="0" w:space="0" w:color="auto"/>
                <w:right w:val="none" w:sz="0" w:space="0" w:color="auto"/>
              </w:divBdr>
            </w:div>
            <w:div w:id="1395546688">
              <w:marLeft w:val="0"/>
              <w:marRight w:val="0"/>
              <w:marTop w:val="0"/>
              <w:marBottom w:val="0"/>
              <w:divBdr>
                <w:top w:val="none" w:sz="0" w:space="0" w:color="auto"/>
                <w:left w:val="none" w:sz="0" w:space="0" w:color="auto"/>
                <w:bottom w:val="none" w:sz="0" w:space="0" w:color="auto"/>
                <w:right w:val="none" w:sz="0" w:space="0" w:color="auto"/>
              </w:divBdr>
            </w:div>
            <w:div w:id="1660190072">
              <w:marLeft w:val="0"/>
              <w:marRight w:val="0"/>
              <w:marTop w:val="0"/>
              <w:marBottom w:val="0"/>
              <w:divBdr>
                <w:top w:val="none" w:sz="0" w:space="0" w:color="auto"/>
                <w:left w:val="none" w:sz="0" w:space="0" w:color="auto"/>
                <w:bottom w:val="none" w:sz="0" w:space="0" w:color="auto"/>
                <w:right w:val="none" w:sz="0" w:space="0" w:color="auto"/>
              </w:divBdr>
            </w:div>
          </w:divsChild>
        </w:div>
        <w:div w:id="1126434932">
          <w:marLeft w:val="0"/>
          <w:marRight w:val="0"/>
          <w:marTop w:val="0"/>
          <w:marBottom w:val="0"/>
          <w:divBdr>
            <w:top w:val="none" w:sz="0" w:space="0" w:color="auto"/>
            <w:left w:val="none" w:sz="0" w:space="0" w:color="auto"/>
            <w:bottom w:val="none" w:sz="0" w:space="0" w:color="auto"/>
            <w:right w:val="none" w:sz="0" w:space="0" w:color="auto"/>
          </w:divBdr>
          <w:divsChild>
            <w:div w:id="1077704015">
              <w:marLeft w:val="0"/>
              <w:marRight w:val="0"/>
              <w:marTop w:val="0"/>
              <w:marBottom w:val="0"/>
              <w:divBdr>
                <w:top w:val="none" w:sz="0" w:space="0" w:color="auto"/>
                <w:left w:val="none" w:sz="0" w:space="0" w:color="auto"/>
                <w:bottom w:val="none" w:sz="0" w:space="0" w:color="auto"/>
                <w:right w:val="none" w:sz="0" w:space="0" w:color="auto"/>
              </w:divBdr>
            </w:div>
            <w:div w:id="2049144254">
              <w:marLeft w:val="0"/>
              <w:marRight w:val="0"/>
              <w:marTop w:val="0"/>
              <w:marBottom w:val="0"/>
              <w:divBdr>
                <w:top w:val="none" w:sz="0" w:space="0" w:color="auto"/>
                <w:left w:val="none" w:sz="0" w:space="0" w:color="auto"/>
                <w:bottom w:val="none" w:sz="0" w:space="0" w:color="auto"/>
                <w:right w:val="none" w:sz="0" w:space="0" w:color="auto"/>
              </w:divBdr>
            </w:div>
            <w:div w:id="548155203">
              <w:marLeft w:val="0"/>
              <w:marRight w:val="0"/>
              <w:marTop w:val="0"/>
              <w:marBottom w:val="0"/>
              <w:divBdr>
                <w:top w:val="none" w:sz="0" w:space="0" w:color="auto"/>
                <w:left w:val="none" w:sz="0" w:space="0" w:color="auto"/>
                <w:bottom w:val="none" w:sz="0" w:space="0" w:color="auto"/>
                <w:right w:val="none" w:sz="0" w:space="0" w:color="auto"/>
              </w:divBdr>
            </w:div>
            <w:div w:id="673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137">
      <w:bodyDiv w:val="1"/>
      <w:marLeft w:val="0"/>
      <w:marRight w:val="0"/>
      <w:marTop w:val="0"/>
      <w:marBottom w:val="0"/>
      <w:divBdr>
        <w:top w:val="none" w:sz="0" w:space="0" w:color="auto"/>
        <w:left w:val="none" w:sz="0" w:space="0" w:color="auto"/>
        <w:bottom w:val="none" w:sz="0" w:space="0" w:color="auto"/>
        <w:right w:val="none" w:sz="0" w:space="0" w:color="auto"/>
      </w:divBdr>
      <w:divsChild>
        <w:div w:id="1742603387">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 w:id="1477648156">
          <w:marLeft w:val="0"/>
          <w:marRight w:val="0"/>
          <w:marTop w:val="0"/>
          <w:marBottom w:val="0"/>
          <w:divBdr>
            <w:top w:val="none" w:sz="0" w:space="0" w:color="auto"/>
            <w:left w:val="none" w:sz="0" w:space="0" w:color="auto"/>
            <w:bottom w:val="none" w:sz="0" w:space="0" w:color="auto"/>
            <w:right w:val="none" w:sz="0" w:space="0" w:color="auto"/>
          </w:divBdr>
        </w:div>
        <w:div w:id="391853854">
          <w:marLeft w:val="0"/>
          <w:marRight w:val="0"/>
          <w:marTop w:val="0"/>
          <w:marBottom w:val="0"/>
          <w:divBdr>
            <w:top w:val="none" w:sz="0" w:space="0" w:color="auto"/>
            <w:left w:val="none" w:sz="0" w:space="0" w:color="auto"/>
            <w:bottom w:val="none" w:sz="0" w:space="0" w:color="auto"/>
            <w:right w:val="none" w:sz="0" w:space="0" w:color="auto"/>
          </w:divBdr>
        </w:div>
        <w:div w:id="251936966">
          <w:marLeft w:val="0"/>
          <w:marRight w:val="0"/>
          <w:marTop w:val="0"/>
          <w:marBottom w:val="0"/>
          <w:divBdr>
            <w:top w:val="none" w:sz="0" w:space="0" w:color="auto"/>
            <w:left w:val="none" w:sz="0" w:space="0" w:color="auto"/>
            <w:bottom w:val="none" w:sz="0" w:space="0" w:color="auto"/>
            <w:right w:val="none" w:sz="0" w:space="0" w:color="auto"/>
          </w:divBdr>
        </w:div>
      </w:divsChild>
    </w:div>
    <w:div w:id="288511919">
      <w:bodyDiv w:val="1"/>
      <w:marLeft w:val="0"/>
      <w:marRight w:val="0"/>
      <w:marTop w:val="0"/>
      <w:marBottom w:val="0"/>
      <w:divBdr>
        <w:top w:val="none" w:sz="0" w:space="0" w:color="auto"/>
        <w:left w:val="none" w:sz="0" w:space="0" w:color="auto"/>
        <w:bottom w:val="none" w:sz="0" w:space="0" w:color="auto"/>
        <w:right w:val="none" w:sz="0" w:space="0" w:color="auto"/>
      </w:divBdr>
    </w:div>
    <w:div w:id="410659084">
      <w:bodyDiv w:val="1"/>
      <w:marLeft w:val="0"/>
      <w:marRight w:val="0"/>
      <w:marTop w:val="0"/>
      <w:marBottom w:val="0"/>
      <w:divBdr>
        <w:top w:val="none" w:sz="0" w:space="0" w:color="auto"/>
        <w:left w:val="none" w:sz="0" w:space="0" w:color="auto"/>
        <w:bottom w:val="none" w:sz="0" w:space="0" w:color="auto"/>
        <w:right w:val="none" w:sz="0" w:space="0" w:color="auto"/>
      </w:divBdr>
    </w:div>
    <w:div w:id="421728257">
      <w:bodyDiv w:val="1"/>
      <w:marLeft w:val="0"/>
      <w:marRight w:val="0"/>
      <w:marTop w:val="0"/>
      <w:marBottom w:val="0"/>
      <w:divBdr>
        <w:top w:val="none" w:sz="0" w:space="0" w:color="auto"/>
        <w:left w:val="none" w:sz="0" w:space="0" w:color="auto"/>
        <w:bottom w:val="none" w:sz="0" w:space="0" w:color="auto"/>
        <w:right w:val="none" w:sz="0" w:space="0" w:color="auto"/>
      </w:divBdr>
    </w:div>
    <w:div w:id="440271770">
      <w:bodyDiv w:val="1"/>
      <w:marLeft w:val="0"/>
      <w:marRight w:val="0"/>
      <w:marTop w:val="0"/>
      <w:marBottom w:val="0"/>
      <w:divBdr>
        <w:top w:val="none" w:sz="0" w:space="0" w:color="auto"/>
        <w:left w:val="none" w:sz="0" w:space="0" w:color="auto"/>
        <w:bottom w:val="none" w:sz="0" w:space="0" w:color="auto"/>
        <w:right w:val="none" w:sz="0" w:space="0" w:color="auto"/>
      </w:divBdr>
    </w:div>
    <w:div w:id="485972070">
      <w:bodyDiv w:val="1"/>
      <w:marLeft w:val="0"/>
      <w:marRight w:val="0"/>
      <w:marTop w:val="0"/>
      <w:marBottom w:val="0"/>
      <w:divBdr>
        <w:top w:val="none" w:sz="0" w:space="0" w:color="auto"/>
        <w:left w:val="none" w:sz="0" w:space="0" w:color="auto"/>
        <w:bottom w:val="none" w:sz="0" w:space="0" w:color="auto"/>
        <w:right w:val="none" w:sz="0" w:space="0" w:color="auto"/>
      </w:divBdr>
    </w:div>
    <w:div w:id="547644103">
      <w:bodyDiv w:val="1"/>
      <w:marLeft w:val="0"/>
      <w:marRight w:val="0"/>
      <w:marTop w:val="0"/>
      <w:marBottom w:val="0"/>
      <w:divBdr>
        <w:top w:val="none" w:sz="0" w:space="0" w:color="auto"/>
        <w:left w:val="none" w:sz="0" w:space="0" w:color="auto"/>
        <w:bottom w:val="none" w:sz="0" w:space="0" w:color="auto"/>
        <w:right w:val="none" w:sz="0" w:space="0" w:color="auto"/>
      </w:divBdr>
    </w:div>
    <w:div w:id="567880647">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887959580">
      <w:bodyDiv w:val="1"/>
      <w:marLeft w:val="0"/>
      <w:marRight w:val="0"/>
      <w:marTop w:val="0"/>
      <w:marBottom w:val="0"/>
      <w:divBdr>
        <w:top w:val="none" w:sz="0" w:space="0" w:color="auto"/>
        <w:left w:val="none" w:sz="0" w:space="0" w:color="auto"/>
        <w:bottom w:val="none" w:sz="0" w:space="0" w:color="auto"/>
        <w:right w:val="none" w:sz="0" w:space="0" w:color="auto"/>
      </w:divBdr>
      <w:divsChild>
        <w:div w:id="678698023">
          <w:marLeft w:val="0"/>
          <w:marRight w:val="0"/>
          <w:marTop w:val="0"/>
          <w:marBottom w:val="0"/>
          <w:divBdr>
            <w:top w:val="none" w:sz="0" w:space="0" w:color="auto"/>
            <w:left w:val="none" w:sz="0" w:space="0" w:color="auto"/>
            <w:bottom w:val="none" w:sz="0" w:space="0" w:color="auto"/>
            <w:right w:val="none" w:sz="0" w:space="0" w:color="auto"/>
          </w:divBdr>
        </w:div>
        <w:div w:id="582488984">
          <w:marLeft w:val="0"/>
          <w:marRight w:val="0"/>
          <w:marTop w:val="0"/>
          <w:marBottom w:val="0"/>
          <w:divBdr>
            <w:top w:val="none" w:sz="0" w:space="0" w:color="auto"/>
            <w:left w:val="none" w:sz="0" w:space="0" w:color="auto"/>
            <w:bottom w:val="none" w:sz="0" w:space="0" w:color="auto"/>
            <w:right w:val="none" w:sz="0" w:space="0" w:color="auto"/>
          </w:divBdr>
        </w:div>
      </w:divsChild>
    </w:div>
    <w:div w:id="997073881">
      <w:bodyDiv w:val="1"/>
      <w:marLeft w:val="0"/>
      <w:marRight w:val="0"/>
      <w:marTop w:val="0"/>
      <w:marBottom w:val="0"/>
      <w:divBdr>
        <w:top w:val="none" w:sz="0" w:space="0" w:color="auto"/>
        <w:left w:val="none" w:sz="0" w:space="0" w:color="auto"/>
        <w:bottom w:val="none" w:sz="0" w:space="0" w:color="auto"/>
        <w:right w:val="none" w:sz="0" w:space="0" w:color="auto"/>
      </w:divBdr>
      <w:divsChild>
        <w:div w:id="1877304855">
          <w:marLeft w:val="0"/>
          <w:marRight w:val="0"/>
          <w:marTop w:val="0"/>
          <w:marBottom w:val="0"/>
          <w:divBdr>
            <w:top w:val="none" w:sz="0" w:space="0" w:color="auto"/>
            <w:left w:val="none" w:sz="0" w:space="0" w:color="auto"/>
            <w:bottom w:val="none" w:sz="0" w:space="0" w:color="auto"/>
            <w:right w:val="none" w:sz="0" w:space="0" w:color="auto"/>
          </w:divBdr>
        </w:div>
        <w:div w:id="646478090">
          <w:marLeft w:val="0"/>
          <w:marRight w:val="0"/>
          <w:marTop w:val="0"/>
          <w:marBottom w:val="0"/>
          <w:divBdr>
            <w:top w:val="none" w:sz="0" w:space="0" w:color="auto"/>
            <w:left w:val="none" w:sz="0" w:space="0" w:color="auto"/>
            <w:bottom w:val="none" w:sz="0" w:space="0" w:color="auto"/>
            <w:right w:val="none" w:sz="0" w:space="0" w:color="auto"/>
          </w:divBdr>
        </w:div>
        <w:div w:id="830951918">
          <w:marLeft w:val="0"/>
          <w:marRight w:val="0"/>
          <w:marTop w:val="0"/>
          <w:marBottom w:val="0"/>
          <w:divBdr>
            <w:top w:val="none" w:sz="0" w:space="0" w:color="auto"/>
            <w:left w:val="none" w:sz="0" w:space="0" w:color="auto"/>
            <w:bottom w:val="none" w:sz="0" w:space="0" w:color="auto"/>
            <w:right w:val="none" w:sz="0" w:space="0" w:color="auto"/>
          </w:divBdr>
        </w:div>
      </w:divsChild>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44983101">
      <w:bodyDiv w:val="1"/>
      <w:marLeft w:val="0"/>
      <w:marRight w:val="0"/>
      <w:marTop w:val="0"/>
      <w:marBottom w:val="0"/>
      <w:divBdr>
        <w:top w:val="none" w:sz="0" w:space="0" w:color="auto"/>
        <w:left w:val="none" w:sz="0" w:space="0" w:color="auto"/>
        <w:bottom w:val="none" w:sz="0" w:space="0" w:color="auto"/>
        <w:right w:val="none" w:sz="0" w:space="0" w:color="auto"/>
      </w:divBdr>
    </w:div>
    <w:div w:id="1070275931">
      <w:bodyDiv w:val="1"/>
      <w:marLeft w:val="0"/>
      <w:marRight w:val="0"/>
      <w:marTop w:val="0"/>
      <w:marBottom w:val="0"/>
      <w:divBdr>
        <w:top w:val="none" w:sz="0" w:space="0" w:color="auto"/>
        <w:left w:val="none" w:sz="0" w:space="0" w:color="auto"/>
        <w:bottom w:val="none" w:sz="0" w:space="0" w:color="auto"/>
        <w:right w:val="none" w:sz="0" w:space="0" w:color="auto"/>
      </w:divBdr>
      <w:divsChild>
        <w:div w:id="1169521223">
          <w:marLeft w:val="0"/>
          <w:marRight w:val="0"/>
          <w:marTop w:val="0"/>
          <w:marBottom w:val="0"/>
          <w:divBdr>
            <w:top w:val="none" w:sz="0" w:space="0" w:color="auto"/>
            <w:left w:val="none" w:sz="0" w:space="0" w:color="auto"/>
            <w:bottom w:val="none" w:sz="0" w:space="0" w:color="auto"/>
            <w:right w:val="none" w:sz="0" w:space="0" w:color="auto"/>
          </w:divBdr>
          <w:divsChild>
            <w:div w:id="44528057">
              <w:marLeft w:val="0"/>
              <w:marRight w:val="0"/>
              <w:marTop w:val="0"/>
              <w:marBottom w:val="0"/>
              <w:divBdr>
                <w:top w:val="none" w:sz="0" w:space="0" w:color="auto"/>
                <w:left w:val="none" w:sz="0" w:space="0" w:color="auto"/>
                <w:bottom w:val="none" w:sz="0" w:space="0" w:color="auto"/>
                <w:right w:val="none" w:sz="0" w:space="0" w:color="auto"/>
              </w:divBdr>
            </w:div>
            <w:div w:id="1834642832">
              <w:marLeft w:val="0"/>
              <w:marRight w:val="0"/>
              <w:marTop w:val="0"/>
              <w:marBottom w:val="0"/>
              <w:divBdr>
                <w:top w:val="none" w:sz="0" w:space="0" w:color="auto"/>
                <w:left w:val="none" w:sz="0" w:space="0" w:color="auto"/>
                <w:bottom w:val="none" w:sz="0" w:space="0" w:color="auto"/>
                <w:right w:val="none" w:sz="0" w:space="0" w:color="auto"/>
              </w:divBdr>
            </w:div>
          </w:divsChild>
        </w:div>
        <w:div w:id="410736861">
          <w:marLeft w:val="0"/>
          <w:marRight w:val="0"/>
          <w:marTop w:val="0"/>
          <w:marBottom w:val="0"/>
          <w:divBdr>
            <w:top w:val="none" w:sz="0" w:space="0" w:color="auto"/>
            <w:left w:val="none" w:sz="0" w:space="0" w:color="auto"/>
            <w:bottom w:val="none" w:sz="0" w:space="0" w:color="auto"/>
            <w:right w:val="none" w:sz="0" w:space="0" w:color="auto"/>
          </w:divBdr>
        </w:div>
      </w:divsChild>
    </w:div>
    <w:div w:id="1258438434">
      <w:bodyDiv w:val="1"/>
      <w:marLeft w:val="0"/>
      <w:marRight w:val="0"/>
      <w:marTop w:val="0"/>
      <w:marBottom w:val="0"/>
      <w:divBdr>
        <w:top w:val="none" w:sz="0" w:space="0" w:color="auto"/>
        <w:left w:val="none" w:sz="0" w:space="0" w:color="auto"/>
        <w:bottom w:val="none" w:sz="0" w:space="0" w:color="auto"/>
        <w:right w:val="none" w:sz="0" w:space="0" w:color="auto"/>
      </w:divBdr>
    </w:div>
    <w:div w:id="1286698644">
      <w:bodyDiv w:val="1"/>
      <w:marLeft w:val="0"/>
      <w:marRight w:val="0"/>
      <w:marTop w:val="0"/>
      <w:marBottom w:val="0"/>
      <w:divBdr>
        <w:top w:val="none" w:sz="0" w:space="0" w:color="auto"/>
        <w:left w:val="none" w:sz="0" w:space="0" w:color="auto"/>
        <w:bottom w:val="none" w:sz="0" w:space="0" w:color="auto"/>
        <w:right w:val="none" w:sz="0" w:space="0" w:color="auto"/>
      </w:divBdr>
      <w:divsChild>
        <w:div w:id="447546520">
          <w:marLeft w:val="0"/>
          <w:marRight w:val="0"/>
          <w:marTop w:val="0"/>
          <w:marBottom w:val="0"/>
          <w:divBdr>
            <w:top w:val="none" w:sz="0" w:space="0" w:color="auto"/>
            <w:left w:val="none" w:sz="0" w:space="0" w:color="auto"/>
            <w:bottom w:val="none" w:sz="0" w:space="0" w:color="auto"/>
            <w:right w:val="none" w:sz="0" w:space="0" w:color="auto"/>
          </w:divBdr>
        </w:div>
        <w:div w:id="951059612">
          <w:marLeft w:val="0"/>
          <w:marRight w:val="0"/>
          <w:marTop w:val="0"/>
          <w:marBottom w:val="0"/>
          <w:divBdr>
            <w:top w:val="none" w:sz="0" w:space="0" w:color="auto"/>
            <w:left w:val="none" w:sz="0" w:space="0" w:color="auto"/>
            <w:bottom w:val="none" w:sz="0" w:space="0" w:color="auto"/>
            <w:right w:val="none" w:sz="0" w:space="0" w:color="auto"/>
          </w:divBdr>
        </w:div>
        <w:div w:id="1612392527">
          <w:marLeft w:val="0"/>
          <w:marRight w:val="0"/>
          <w:marTop w:val="0"/>
          <w:marBottom w:val="0"/>
          <w:divBdr>
            <w:top w:val="none" w:sz="0" w:space="0" w:color="auto"/>
            <w:left w:val="none" w:sz="0" w:space="0" w:color="auto"/>
            <w:bottom w:val="none" w:sz="0" w:space="0" w:color="auto"/>
            <w:right w:val="none" w:sz="0" w:space="0" w:color="auto"/>
          </w:divBdr>
        </w:div>
        <w:div w:id="1809125929">
          <w:marLeft w:val="0"/>
          <w:marRight w:val="0"/>
          <w:marTop w:val="0"/>
          <w:marBottom w:val="0"/>
          <w:divBdr>
            <w:top w:val="none" w:sz="0" w:space="0" w:color="auto"/>
            <w:left w:val="none" w:sz="0" w:space="0" w:color="auto"/>
            <w:bottom w:val="none" w:sz="0" w:space="0" w:color="auto"/>
            <w:right w:val="none" w:sz="0" w:space="0" w:color="auto"/>
          </w:divBdr>
        </w:div>
      </w:divsChild>
    </w:div>
    <w:div w:id="1481924304">
      <w:bodyDiv w:val="1"/>
      <w:marLeft w:val="0"/>
      <w:marRight w:val="0"/>
      <w:marTop w:val="0"/>
      <w:marBottom w:val="0"/>
      <w:divBdr>
        <w:top w:val="none" w:sz="0" w:space="0" w:color="auto"/>
        <w:left w:val="none" w:sz="0" w:space="0" w:color="auto"/>
        <w:bottom w:val="none" w:sz="0" w:space="0" w:color="auto"/>
        <w:right w:val="none" w:sz="0" w:space="0" w:color="auto"/>
      </w:divBdr>
    </w:div>
    <w:div w:id="1483083661">
      <w:bodyDiv w:val="1"/>
      <w:marLeft w:val="0"/>
      <w:marRight w:val="0"/>
      <w:marTop w:val="0"/>
      <w:marBottom w:val="0"/>
      <w:divBdr>
        <w:top w:val="none" w:sz="0" w:space="0" w:color="auto"/>
        <w:left w:val="none" w:sz="0" w:space="0" w:color="auto"/>
        <w:bottom w:val="none" w:sz="0" w:space="0" w:color="auto"/>
        <w:right w:val="none" w:sz="0" w:space="0" w:color="auto"/>
      </w:divBdr>
    </w:div>
    <w:div w:id="1537232814">
      <w:bodyDiv w:val="1"/>
      <w:marLeft w:val="0"/>
      <w:marRight w:val="0"/>
      <w:marTop w:val="0"/>
      <w:marBottom w:val="0"/>
      <w:divBdr>
        <w:top w:val="none" w:sz="0" w:space="0" w:color="auto"/>
        <w:left w:val="none" w:sz="0" w:space="0" w:color="auto"/>
        <w:bottom w:val="none" w:sz="0" w:space="0" w:color="auto"/>
        <w:right w:val="none" w:sz="0" w:space="0" w:color="auto"/>
      </w:divBdr>
    </w:div>
    <w:div w:id="1673947183">
      <w:bodyDiv w:val="1"/>
      <w:marLeft w:val="0"/>
      <w:marRight w:val="0"/>
      <w:marTop w:val="0"/>
      <w:marBottom w:val="0"/>
      <w:divBdr>
        <w:top w:val="none" w:sz="0" w:space="0" w:color="auto"/>
        <w:left w:val="none" w:sz="0" w:space="0" w:color="auto"/>
        <w:bottom w:val="none" w:sz="0" w:space="0" w:color="auto"/>
        <w:right w:val="none" w:sz="0" w:space="0" w:color="auto"/>
      </w:divBdr>
      <w:divsChild>
        <w:div w:id="454444980">
          <w:marLeft w:val="0"/>
          <w:marRight w:val="0"/>
          <w:marTop w:val="0"/>
          <w:marBottom w:val="0"/>
          <w:divBdr>
            <w:top w:val="none" w:sz="0" w:space="0" w:color="auto"/>
            <w:left w:val="none" w:sz="0" w:space="0" w:color="auto"/>
            <w:bottom w:val="none" w:sz="0" w:space="0" w:color="auto"/>
            <w:right w:val="none" w:sz="0" w:space="0" w:color="auto"/>
          </w:divBdr>
          <w:divsChild>
            <w:div w:id="1433822474">
              <w:marLeft w:val="0"/>
              <w:marRight w:val="0"/>
              <w:marTop w:val="0"/>
              <w:marBottom w:val="0"/>
              <w:divBdr>
                <w:top w:val="none" w:sz="0" w:space="0" w:color="auto"/>
                <w:left w:val="none" w:sz="0" w:space="0" w:color="auto"/>
                <w:bottom w:val="none" w:sz="0" w:space="0" w:color="auto"/>
                <w:right w:val="none" w:sz="0" w:space="0" w:color="auto"/>
              </w:divBdr>
            </w:div>
            <w:div w:id="13309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2721">
      <w:bodyDiv w:val="1"/>
      <w:marLeft w:val="0"/>
      <w:marRight w:val="0"/>
      <w:marTop w:val="0"/>
      <w:marBottom w:val="0"/>
      <w:divBdr>
        <w:top w:val="none" w:sz="0" w:space="0" w:color="auto"/>
        <w:left w:val="none" w:sz="0" w:space="0" w:color="auto"/>
        <w:bottom w:val="none" w:sz="0" w:space="0" w:color="auto"/>
        <w:right w:val="none" w:sz="0" w:space="0" w:color="auto"/>
      </w:divBdr>
    </w:div>
    <w:div w:id="1717852442">
      <w:bodyDiv w:val="1"/>
      <w:marLeft w:val="0"/>
      <w:marRight w:val="0"/>
      <w:marTop w:val="0"/>
      <w:marBottom w:val="0"/>
      <w:divBdr>
        <w:top w:val="none" w:sz="0" w:space="0" w:color="auto"/>
        <w:left w:val="none" w:sz="0" w:space="0" w:color="auto"/>
        <w:bottom w:val="none" w:sz="0" w:space="0" w:color="auto"/>
        <w:right w:val="none" w:sz="0" w:space="0" w:color="auto"/>
      </w:divBdr>
    </w:div>
    <w:div w:id="1742364286">
      <w:bodyDiv w:val="1"/>
      <w:marLeft w:val="0"/>
      <w:marRight w:val="0"/>
      <w:marTop w:val="0"/>
      <w:marBottom w:val="0"/>
      <w:divBdr>
        <w:top w:val="none" w:sz="0" w:space="0" w:color="auto"/>
        <w:left w:val="none" w:sz="0" w:space="0" w:color="auto"/>
        <w:bottom w:val="none" w:sz="0" w:space="0" w:color="auto"/>
        <w:right w:val="none" w:sz="0" w:space="0" w:color="auto"/>
      </w:divBdr>
    </w:div>
    <w:div w:id="1825391209">
      <w:bodyDiv w:val="1"/>
      <w:marLeft w:val="0"/>
      <w:marRight w:val="0"/>
      <w:marTop w:val="0"/>
      <w:marBottom w:val="0"/>
      <w:divBdr>
        <w:top w:val="none" w:sz="0" w:space="0" w:color="auto"/>
        <w:left w:val="none" w:sz="0" w:space="0" w:color="auto"/>
        <w:bottom w:val="none" w:sz="0" w:space="0" w:color="auto"/>
        <w:right w:val="none" w:sz="0" w:space="0" w:color="auto"/>
      </w:divBdr>
    </w:div>
    <w:div w:id="1905797058">
      <w:bodyDiv w:val="1"/>
      <w:marLeft w:val="0"/>
      <w:marRight w:val="0"/>
      <w:marTop w:val="0"/>
      <w:marBottom w:val="0"/>
      <w:divBdr>
        <w:top w:val="none" w:sz="0" w:space="0" w:color="auto"/>
        <w:left w:val="none" w:sz="0" w:space="0" w:color="auto"/>
        <w:bottom w:val="none" w:sz="0" w:space="0" w:color="auto"/>
        <w:right w:val="none" w:sz="0" w:space="0" w:color="auto"/>
      </w:divBdr>
    </w:div>
    <w:div w:id="1911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j/86476121996" TargetMode="Externa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mp.smartbalkansproject.org/"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mp.smartbalkansprojec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AF0B9-A8DC-4C31-A50D-DFD84027B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79AE4-2B8A-4415-8CE4-D06D5F774A3E}">
  <ds:schemaRefs>
    <ds:schemaRef ds:uri="http://schemas.microsoft.com/sharepoint/v3/contenttype/forms"/>
  </ds:schemaRefs>
</ds:datastoreItem>
</file>

<file path=customXml/itemProps3.xml><?xml version="1.0" encoding="utf-8"?>
<ds:datastoreItem xmlns:ds="http://schemas.openxmlformats.org/officeDocument/2006/customXml" ds:itemID="{E5B3CAE2-D4B6-4CE4-8EDC-DDBF675C6E0F}">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customXml/itemProps4.xml><?xml version="1.0" encoding="utf-8"?>
<ds:datastoreItem xmlns:ds="http://schemas.openxmlformats.org/officeDocument/2006/customXml" ds:itemID="{4AA0DF88-6B53-4E8B-BB81-7EF43736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1953</Words>
  <Characters>11138</Characters>
  <Application>Microsoft Office Word</Application>
  <DocSecurity>0</DocSecurity>
  <Lines>92</Lines>
  <Paragraphs>26</Paragraphs>
  <ScaleCrop>false</ScaleCrop>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Bojana  Krstevska</cp:lastModifiedBy>
  <cp:revision>55</cp:revision>
  <cp:lastPrinted>2022-05-18T15:17:00Z</cp:lastPrinted>
  <dcterms:created xsi:type="dcterms:W3CDTF">2022-12-26T15:21:00Z</dcterms:created>
  <dcterms:modified xsi:type="dcterms:W3CDTF">2023-01-11T14:55:00Z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y fmtid="{D5CDD505-2E9C-101B-9397-08002B2CF9AE}" pid="4" name="GrammarlyDocumentId">
    <vt:lpwstr>33c2b4f435abe2ac8c38989c74c0e924798e85ad17f625cb657bca97777d38b9</vt:lpwstr>
  </property>
</Properties>
</file>