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716B" w14:textId="77777777" w:rsidR="001E0AA9" w:rsidRDefault="001E0AA9" w:rsidP="0086302F">
      <w:pPr>
        <w:rPr>
          <w:rFonts w:ascii="Arial" w:hAnsi="Arial" w:cs="Arial"/>
          <w:b/>
          <w:lang w:bidi="en-US"/>
        </w:rPr>
      </w:pPr>
    </w:p>
    <w:p w14:paraId="5813546E" w14:textId="77777777" w:rsidR="001E0AA9" w:rsidRDefault="001E0AA9" w:rsidP="0086302F">
      <w:pPr>
        <w:rPr>
          <w:rFonts w:ascii="Arial" w:hAnsi="Arial" w:cs="Arial"/>
          <w:b/>
          <w:lang w:bidi="en-US"/>
        </w:rPr>
      </w:pPr>
    </w:p>
    <w:p w14:paraId="28A56497" w14:textId="79C6307B" w:rsidR="0018035C" w:rsidRPr="00F51364" w:rsidRDefault="00F51364" w:rsidP="0086302F">
      <w:pPr>
        <w:rPr>
          <w:rFonts w:ascii="Arial" w:hAnsi="Arial" w:cs="Arial"/>
          <w:b/>
          <w:lang w:val="mk-MK" w:bidi="en-US"/>
        </w:rPr>
      </w:pPr>
      <w:r>
        <w:rPr>
          <w:rFonts w:ascii="Arial" w:hAnsi="Arial" w:cs="Arial"/>
          <w:b/>
          <w:lang w:val="mk-MK" w:bidi="en-US"/>
        </w:rPr>
        <w:t>Анекс 2</w:t>
      </w:r>
    </w:p>
    <w:p w14:paraId="6081E44C" w14:textId="789AEFFA" w:rsidR="00D30D24" w:rsidRDefault="00D30D24" w:rsidP="00D30D24">
      <w:pPr>
        <w:jc w:val="both"/>
        <w:rPr>
          <w:rFonts w:ascii="Gill Sans MT" w:hAnsi="Gill Sans MT" w:cs="Arial"/>
          <w:i/>
          <w:caps/>
          <w:sz w:val="36"/>
          <w:szCs w:val="36"/>
        </w:rPr>
      </w:pPr>
    </w:p>
    <w:p w14:paraId="6AF538DD" w14:textId="77777777" w:rsidR="001E0AA9" w:rsidRDefault="001E0AA9" w:rsidP="00D30D24">
      <w:pPr>
        <w:jc w:val="both"/>
        <w:rPr>
          <w:rFonts w:ascii="Gill Sans MT" w:hAnsi="Gill Sans MT" w:cs="Arial"/>
          <w:i/>
          <w:caps/>
          <w:sz w:val="36"/>
          <w:szCs w:val="36"/>
        </w:rPr>
      </w:pPr>
    </w:p>
    <w:p w14:paraId="5B599AA5" w14:textId="739C9F37" w:rsidR="00D30D24" w:rsidRPr="00E566BD" w:rsidRDefault="00D30D24" w:rsidP="00D30D24">
      <w:pPr>
        <w:jc w:val="center"/>
        <w:rPr>
          <w:rFonts w:asciiTheme="minorHAnsi" w:hAnsiTheme="minorHAnsi" w:cs="Arial"/>
          <w:b/>
          <w:bCs/>
          <w:i/>
          <w:caps/>
          <w:sz w:val="36"/>
          <w:szCs w:val="36"/>
          <w:lang w:val="mk-MK"/>
        </w:rPr>
      </w:pPr>
      <w:r w:rsidRPr="00D30D24">
        <w:rPr>
          <w:rFonts w:ascii="Gill Sans MT" w:hAnsi="Gill Sans MT" w:cs="Arial"/>
          <w:b/>
          <w:bCs/>
          <w:i/>
          <w:caps/>
          <w:sz w:val="36"/>
          <w:szCs w:val="36"/>
        </w:rPr>
        <w:t>SMART BalkanS</w:t>
      </w:r>
      <w:r w:rsidR="00E566BD">
        <w:rPr>
          <w:rFonts w:asciiTheme="minorHAnsi" w:hAnsiTheme="minorHAnsi" w:cs="Arial"/>
          <w:b/>
          <w:bCs/>
          <w:i/>
          <w:caps/>
          <w:sz w:val="36"/>
          <w:szCs w:val="36"/>
          <w:lang w:val="mk-MK"/>
        </w:rPr>
        <w:t xml:space="preserve"> </w:t>
      </w:r>
    </w:p>
    <w:p w14:paraId="16C683BD" w14:textId="65882BE2" w:rsidR="00D30D24" w:rsidRPr="00E566BD" w:rsidRDefault="00E566BD" w:rsidP="00D30D24">
      <w:pPr>
        <w:jc w:val="center"/>
        <w:rPr>
          <w:rFonts w:asciiTheme="minorHAnsi" w:hAnsiTheme="minorHAnsi" w:cs="Arial"/>
          <w:i/>
          <w:caps/>
          <w:sz w:val="36"/>
          <w:szCs w:val="36"/>
          <w:lang w:val="mk-MK"/>
        </w:rPr>
      </w:pPr>
      <w:r>
        <w:rPr>
          <w:rFonts w:asciiTheme="minorHAnsi" w:hAnsiTheme="minorHAnsi" w:cs="Arial"/>
          <w:i/>
          <w:caps/>
          <w:sz w:val="36"/>
          <w:szCs w:val="36"/>
          <w:lang w:val="mk-MK"/>
        </w:rPr>
        <w:t>ГРА</w:t>
      </w:r>
      <w:r w:rsidR="00F51364">
        <w:rPr>
          <w:rFonts w:asciiTheme="minorHAnsi" w:hAnsiTheme="minorHAnsi" w:cs="Arial"/>
          <w:i/>
          <w:caps/>
          <w:sz w:val="36"/>
          <w:szCs w:val="36"/>
          <w:lang w:val="mk-MK"/>
        </w:rPr>
        <w:t>ЃАНСКОТО ОПШТЕСТВО ЗА ЗАЕДНИЧКО</w:t>
      </w:r>
      <w:r>
        <w:rPr>
          <w:rFonts w:asciiTheme="minorHAnsi" w:hAnsiTheme="minorHAnsi" w:cs="Arial"/>
          <w:i/>
          <w:caps/>
          <w:sz w:val="36"/>
          <w:szCs w:val="36"/>
          <w:lang w:val="mk-MK"/>
        </w:rPr>
        <w:t xml:space="preserve"> ОПШТЕСТВО  ВО ЗАПАДНИОТ БАЛКАН</w:t>
      </w:r>
    </w:p>
    <w:p w14:paraId="46A5F664" w14:textId="67EA23E8" w:rsidR="007F2CC4" w:rsidRPr="00D30D24" w:rsidRDefault="007F2CC4" w:rsidP="0086302F">
      <w:pPr>
        <w:rPr>
          <w:rFonts w:ascii="Arial" w:hAnsi="Arial" w:cs="Arial"/>
          <w:b/>
          <w:lang w:bidi="en-US"/>
        </w:rPr>
      </w:pPr>
    </w:p>
    <w:p w14:paraId="4D6B0E8F" w14:textId="38C7DF6F" w:rsidR="001D0FCA" w:rsidRPr="00E566BD" w:rsidRDefault="001D651E" w:rsidP="001D0FCA">
      <w:pPr>
        <w:jc w:val="center"/>
        <w:rPr>
          <w:rFonts w:cstheme="minorHAnsi"/>
          <w:sz w:val="30"/>
          <w:szCs w:val="30"/>
          <w:lang w:val="mk-MK"/>
        </w:rPr>
      </w:pPr>
      <w:r>
        <w:rPr>
          <w:rFonts w:cstheme="minorHAnsi"/>
          <w:sz w:val="30"/>
          <w:szCs w:val="30"/>
          <w:bdr w:val="none" w:sz="0" w:space="0" w:color="auto" w:frame="1"/>
          <w:lang w:val="mk-MK"/>
        </w:rPr>
        <w:t>Повик со референтен број</w:t>
      </w:r>
      <w:r w:rsidR="001D0FCA" w:rsidRPr="001E0AA9">
        <w:rPr>
          <w:rFonts w:cstheme="minorHAnsi"/>
          <w:sz w:val="30"/>
          <w:szCs w:val="30"/>
        </w:rPr>
        <w:t>:</w:t>
      </w:r>
      <w:r w:rsidR="001D0FCA" w:rsidRPr="001E0AA9">
        <w:rPr>
          <w:rFonts w:cstheme="minorHAnsi"/>
          <w:sz w:val="30"/>
          <w:szCs w:val="30"/>
          <w:bdr w:val="none" w:sz="0" w:space="0" w:color="auto" w:frame="1"/>
        </w:rPr>
        <w:t xml:space="preserve"> SB </w:t>
      </w:r>
      <w:r w:rsidR="00EF21C0">
        <w:rPr>
          <w:rFonts w:cstheme="minorHAnsi"/>
          <w:sz w:val="30"/>
          <w:szCs w:val="30"/>
          <w:bdr w:val="none" w:sz="0" w:space="0" w:color="auto" w:frame="1"/>
        </w:rPr>
        <w:t>MKD</w:t>
      </w:r>
      <w:r w:rsidR="00C72CEA" w:rsidRPr="001E0AA9">
        <w:rPr>
          <w:rFonts w:cstheme="minorHAnsi"/>
          <w:sz w:val="30"/>
          <w:szCs w:val="30"/>
          <w:bdr w:val="none" w:sz="0" w:space="0" w:color="auto" w:frame="1"/>
        </w:rPr>
        <w:t xml:space="preserve"> CG 0</w:t>
      </w:r>
      <w:r w:rsidR="001D0FCA" w:rsidRPr="001E0AA9">
        <w:rPr>
          <w:rFonts w:cstheme="minorHAnsi"/>
          <w:sz w:val="30"/>
          <w:szCs w:val="30"/>
          <w:bdr w:val="none" w:sz="0" w:space="0" w:color="auto" w:frame="1"/>
        </w:rPr>
        <w:t>1/22</w:t>
      </w:r>
      <w:r w:rsidR="00E566BD">
        <w:rPr>
          <w:rFonts w:cstheme="minorHAnsi"/>
          <w:sz w:val="30"/>
          <w:szCs w:val="30"/>
          <w:bdr w:val="none" w:sz="0" w:space="0" w:color="auto" w:frame="1"/>
          <w:lang w:val="mk-MK"/>
        </w:rPr>
        <w:t xml:space="preserve"> </w:t>
      </w:r>
    </w:p>
    <w:p w14:paraId="7ADCF6C5" w14:textId="77777777" w:rsidR="00462ED2" w:rsidRDefault="00462ED2" w:rsidP="00462ED2">
      <w:pPr>
        <w:jc w:val="center"/>
        <w:rPr>
          <w:rFonts w:ascii="Arial" w:hAnsi="Arial" w:cs="Arial"/>
          <w:b/>
          <w:lang w:bidi="en-US"/>
        </w:rPr>
      </w:pPr>
    </w:p>
    <w:p w14:paraId="149AD554" w14:textId="216081AD" w:rsidR="00E566BD" w:rsidRPr="00E566BD" w:rsidRDefault="00E566BD" w:rsidP="00462ED2">
      <w:pPr>
        <w:jc w:val="center"/>
        <w:rPr>
          <w:rFonts w:ascii="Arial" w:hAnsi="Arial" w:cs="Arial"/>
          <w:b/>
          <w:sz w:val="40"/>
          <w:szCs w:val="40"/>
          <w:lang w:val="mk-MK" w:bidi="en-US"/>
        </w:rPr>
      </w:pPr>
      <w:r>
        <w:rPr>
          <w:rFonts w:ascii="Arial" w:hAnsi="Arial" w:cs="Arial"/>
          <w:b/>
          <w:sz w:val="40"/>
          <w:szCs w:val="40"/>
          <w:lang w:val="mk-MK" w:bidi="en-US"/>
        </w:rPr>
        <w:t>АПЛИКАЦИЈА ЗА ОСНОВНИ ГРАНТОВИ</w:t>
      </w:r>
    </w:p>
    <w:p w14:paraId="063C02A9" w14:textId="1A19E49C" w:rsidR="007F2CC4" w:rsidRDefault="007F2CC4" w:rsidP="0086302F">
      <w:pPr>
        <w:rPr>
          <w:rFonts w:ascii="Arial" w:hAnsi="Arial" w:cs="Arial"/>
          <w:b/>
          <w:lang w:bidi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045"/>
        <w:gridCol w:w="5448"/>
      </w:tblGrid>
      <w:tr w:rsidR="001A72E4" w:rsidRPr="00567A11" w14:paraId="1B210385" w14:textId="77777777" w:rsidTr="001E0AA9">
        <w:trPr>
          <w:trHeight w:val="454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405D8525" w14:textId="77777777" w:rsidR="0006768F" w:rsidRPr="001E0AA9" w:rsidRDefault="0006768F" w:rsidP="001E0AA9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  <w:p w14:paraId="42C5F742" w14:textId="591E86EB" w:rsidR="001E0AA9" w:rsidRDefault="00E566BD" w:rsidP="001E0AA9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>Име на апликатот</w:t>
            </w:r>
            <w:r w:rsidR="002B031A" w:rsidRPr="001E0AA9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</w:p>
          <w:p w14:paraId="0638B2E9" w14:textId="5616F3F7" w:rsidR="0006768F" w:rsidRPr="00E566BD" w:rsidRDefault="00E566BD" w:rsidP="001E0AA9">
            <w:pP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>(на локалниот јазик и на англиски јазик)</w:t>
            </w:r>
          </w:p>
        </w:tc>
        <w:tc>
          <w:tcPr>
            <w:tcW w:w="5448" w:type="dxa"/>
            <w:vAlign w:val="center"/>
          </w:tcPr>
          <w:p w14:paraId="48345801" w14:textId="77777777" w:rsidR="001A72E4" w:rsidRPr="001E0AA9" w:rsidRDefault="001A72E4" w:rsidP="001E0AA9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="00FA6306" w:rsidRPr="00567A11" w14:paraId="603E3593" w14:textId="77777777" w:rsidTr="001E0AA9">
        <w:trPr>
          <w:trHeight w:val="611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36062EA7" w14:textId="21C539C9" w:rsidR="00E566BD" w:rsidRPr="00E566BD" w:rsidRDefault="00E566BD" w:rsidP="001E0AA9">
            <w:pP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>Држава на регистрација</w:t>
            </w:r>
          </w:p>
        </w:tc>
        <w:tc>
          <w:tcPr>
            <w:tcW w:w="5448" w:type="dxa"/>
            <w:vAlign w:val="center"/>
          </w:tcPr>
          <w:p w14:paraId="26387DC8" w14:textId="77777777" w:rsidR="00FA6306" w:rsidRPr="001E0AA9" w:rsidRDefault="00FA6306" w:rsidP="001E0AA9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="006E289F" w:rsidRPr="00567A11" w14:paraId="4144B39C" w14:textId="77777777" w:rsidTr="001E0AA9">
        <w:trPr>
          <w:trHeight w:val="782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2D445E42" w14:textId="4BFC914F" w:rsidR="001E0AA9" w:rsidRPr="00E566BD" w:rsidRDefault="00E566BD" w:rsidP="001E0AA9">
            <w:pP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>Тематско поле</w:t>
            </w:r>
          </w:p>
          <w:p w14:paraId="7C08688F" w14:textId="45CE5F3D" w:rsidR="006E289F" w:rsidRPr="00E566BD" w:rsidRDefault="00E566BD" w:rsidP="001E0AA9">
            <w:pP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>(избери од понуденото)</w:t>
            </w:r>
          </w:p>
        </w:tc>
        <w:tc>
          <w:tcPr>
            <w:tcW w:w="5448" w:type="dxa"/>
            <w:vAlign w:val="center"/>
          </w:tcPr>
          <w:p w14:paraId="296E6B99" w14:textId="5566B014" w:rsidR="006E289F" w:rsidRPr="00E566BD" w:rsidRDefault="009442D9" w:rsidP="001E0AA9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</w:pPr>
            <w:sdt>
              <w:sdtPr>
                <w:rPr>
                  <w:rFonts w:ascii="Arial" w:hAnsi="Arial" w:cs="Arial"/>
                  <w:bCs/>
                  <w:lang w:bidi="en-US"/>
                </w:rPr>
                <w:id w:val="-144561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280">
                  <w:rPr>
                    <w:rFonts w:ascii="MS Gothic" w:eastAsia="MS Gothic" w:hAnsi="MS Gothic" w:cs="Arial" w:hint="eastAsia"/>
                    <w:bCs/>
                    <w:lang w:bidi="en-US"/>
                  </w:rPr>
                  <w:t>☐</w:t>
                </w:r>
              </w:sdtContent>
            </w:sdt>
            <w:r w:rsidR="00E566BD"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>Стабилност и Безбедност</w:t>
            </w:r>
          </w:p>
          <w:p w14:paraId="69A02F55" w14:textId="0EC998F8" w:rsidR="00C02620" w:rsidRPr="001E0AA9" w:rsidRDefault="009442D9" w:rsidP="001D651E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sdt>
              <w:sdtPr>
                <w:rPr>
                  <w:rFonts w:ascii="Arial" w:hAnsi="Arial" w:cs="Arial"/>
                  <w:bCs/>
                  <w:lang w:bidi="en-US"/>
                </w:rPr>
                <w:id w:val="186493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280">
                  <w:rPr>
                    <w:rFonts w:ascii="MS Gothic" w:eastAsia="MS Gothic" w:hAnsi="MS Gothic" w:cs="Arial" w:hint="eastAsia"/>
                    <w:bCs/>
                    <w:lang w:bidi="en-US"/>
                  </w:rPr>
                  <w:t>☐</w:t>
                </w:r>
              </w:sdtContent>
            </w:sdt>
            <w:r w:rsidR="00E566BD"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 xml:space="preserve"> Управување</w:t>
            </w:r>
            <w:r w:rsidR="00C02620" w:rsidRPr="001E0AA9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</w:p>
        </w:tc>
      </w:tr>
    </w:tbl>
    <w:p w14:paraId="4F938480" w14:textId="694EF884" w:rsidR="007F2CC4" w:rsidRDefault="007F2CC4" w:rsidP="0086302F">
      <w:pPr>
        <w:rPr>
          <w:rFonts w:ascii="Arial" w:hAnsi="Arial" w:cs="Arial"/>
          <w:b/>
          <w:lang w:bidi="en-US"/>
        </w:rPr>
      </w:pPr>
    </w:p>
    <w:p w14:paraId="6904666D" w14:textId="3ACDB129" w:rsidR="00C72CEA" w:rsidRDefault="00C72CEA" w:rsidP="0086302F">
      <w:pPr>
        <w:rPr>
          <w:rFonts w:ascii="Arial" w:hAnsi="Arial" w:cs="Arial"/>
          <w:b/>
          <w:lang w:bidi="en-US"/>
        </w:rPr>
      </w:pPr>
    </w:p>
    <w:p w14:paraId="00125554" w14:textId="38FEFB25" w:rsidR="004A4EFC" w:rsidRDefault="004A4EFC" w:rsidP="0086302F">
      <w:pPr>
        <w:rPr>
          <w:rFonts w:ascii="Arial" w:hAnsi="Arial" w:cs="Arial"/>
          <w:b/>
          <w:lang w:bidi="en-US"/>
        </w:rPr>
      </w:pPr>
    </w:p>
    <w:p w14:paraId="28F57CC1" w14:textId="1AA66EB6" w:rsidR="004A4EFC" w:rsidRDefault="004A4EFC" w:rsidP="0086302F">
      <w:pPr>
        <w:rPr>
          <w:rFonts w:ascii="Arial" w:hAnsi="Arial" w:cs="Arial"/>
          <w:b/>
          <w:lang w:bidi="en-US"/>
        </w:rPr>
      </w:pPr>
    </w:p>
    <w:p w14:paraId="7DF1F55C" w14:textId="6754A90D" w:rsidR="004A4EFC" w:rsidRDefault="004A4EFC" w:rsidP="0086302F">
      <w:pPr>
        <w:rPr>
          <w:rFonts w:ascii="Arial" w:hAnsi="Arial" w:cs="Arial"/>
          <w:b/>
          <w:lang w:bidi="en-US"/>
        </w:rPr>
      </w:pPr>
    </w:p>
    <w:p w14:paraId="35E64319" w14:textId="5110AEFA" w:rsidR="004A4EFC" w:rsidRDefault="004A4EFC" w:rsidP="0086302F">
      <w:pPr>
        <w:rPr>
          <w:rFonts w:ascii="Arial" w:hAnsi="Arial" w:cs="Arial"/>
          <w:b/>
          <w:lang w:bidi="en-US"/>
        </w:rPr>
      </w:pPr>
    </w:p>
    <w:p w14:paraId="08157E45" w14:textId="47B4CE31" w:rsidR="004A4EFC" w:rsidRDefault="004A4EFC" w:rsidP="0086302F">
      <w:pPr>
        <w:rPr>
          <w:rFonts w:ascii="Arial" w:hAnsi="Arial" w:cs="Arial"/>
          <w:b/>
          <w:lang w:bidi="en-US"/>
        </w:rPr>
      </w:pPr>
    </w:p>
    <w:p w14:paraId="7E570457" w14:textId="059F64D7" w:rsidR="004A4EFC" w:rsidRDefault="004A4EFC" w:rsidP="0086302F">
      <w:pPr>
        <w:rPr>
          <w:rFonts w:ascii="Arial" w:hAnsi="Arial" w:cs="Arial"/>
          <w:b/>
          <w:lang w:bidi="en-US"/>
        </w:rPr>
      </w:pPr>
    </w:p>
    <w:p w14:paraId="4EEC455A" w14:textId="77777777" w:rsidR="004A4EFC" w:rsidRDefault="004A4EFC" w:rsidP="0086302F">
      <w:pPr>
        <w:rPr>
          <w:rFonts w:ascii="Arial" w:hAnsi="Arial" w:cs="Arial"/>
          <w:b/>
          <w:lang w:bidi="en-US"/>
        </w:rPr>
      </w:pPr>
    </w:p>
    <w:p w14:paraId="7C98E34C" w14:textId="1446A778" w:rsidR="00E566BD" w:rsidRPr="00E566BD" w:rsidRDefault="00E566BD" w:rsidP="00B714DC">
      <w:pPr>
        <w:jc w:val="center"/>
        <w:rPr>
          <w:rFonts w:ascii="Arial" w:hAnsi="Arial" w:cs="Arial"/>
          <w:bCs/>
          <w:i/>
          <w:iCs/>
          <w:lang w:val="mk-MK" w:bidi="en-US"/>
        </w:rPr>
      </w:pPr>
      <w:r>
        <w:rPr>
          <w:rFonts w:ascii="Arial" w:hAnsi="Arial" w:cs="Arial"/>
          <w:bCs/>
          <w:i/>
          <w:iCs/>
          <w:lang w:val="mk-MK" w:bidi="en-US"/>
        </w:rPr>
        <w:lastRenderedPageBreak/>
        <w:t xml:space="preserve">Забелешка: Ве молиме пополнете ја оваа форма (почитувајте ги ограничувањата на страната во формата и користете фонт </w:t>
      </w:r>
      <w:r>
        <w:rPr>
          <w:rFonts w:ascii="Arial" w:hAnsi="Arial" w:cs="Arial"/>
          <w:bCs/>
          <w:i/>
          <w:iCs/>
          <w:lang w:bidi="en-US"/>
        </w:rPr>
        <w:t xml:space="preserve">Arial 11, </w:t>
      </w:r>
      <w:r>
        <w:rPr>
          <w:rFonts w:ascii="Arial" w:hAnsi="Arial" w:cs="Arial"/>
          <w:bCs/>
          <w:i/>
          <w:iCs/>
          <w:lang w:val="mk-MK" w:bidi="en-US"/>
        </w:rPr>
        <w:t>нормални маргини</w:t>
      </w:r>
      <w:r w:rsidR="001D651E">
        <w:rPr>
          <w:rFonts w:ascii="Arial" w:hAnsi="Arial" w:cs="Arial"/>
          <w:bCs/>
          <w:i/>
          <w:iCs/>
          <w:lang w:val="mk-MK" w:bidi="en-US"/>
        </w:rPr>
        <w:t>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531"/>
        <w:gridCol w:w="4824"/>
      </w:tblGrid>
      <w:tr w:rsidR="00865280" w:rsidRPr="00C53E30" w14:paraId="3A979542" w14:textId="77777777" w:rsidTr="00865280">
        <w:trPr>
          <w:trHeight w:val="818"/>
        </w:trPr>
        <w:tc>
          <w:tcPr>
            <w:tcW w:w="4531" w:type="dxa"/>
            <w:shd w:val="clear" w:color="auto" w:fill="D9D9D9" w:themeFill="background1" w:themeFillShade="D9"/>
          </w:tcPr>
          <w:p w14:paraId="12247DC7" w14:textId="082CAFE3" w:rsidR="00E566BD" w:rsidRPr="00E566BD" w:rsidRDefault="00E566BD" w:rsidP="00986365">
            <w:pP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>Датум на прва регистрација на организацијата</w:t>
            </w:r>
          </w:p>
        </w:tc>
        <w:tc>
          <w:tcPr>
            <w:tcW w:w="4824" w:type="dxa"/>
          </w:tcPr>
          <w:p w14:paraId="50AF52F7" w14:textId="77777777" w:rsidR="00865280" w:rsidRPr="001E0AA9" w:rsidRDefault="00865280" w:rsidP="001E0AA9">
            <w:pPr>
              <w:rPr>
                <w:rFonts w:ascii="Arial" w:hAnsi="Arial" w:cs="Arial"/>
                <w:bCs/>
                <w:lang w:bidi="en-US"/>
              </w:rPr>
            </w:pPr>
          </w:p>
        </w:tc>
      </w:tr>
      <w:tr w:rsidR="00865280" w:rsidRPr="00C53E30" w14:paraId="1C15D52C" w14:textId="77777777" w:rsidTr="00ED5FEC">
        <w:trPr>
          <w:trHeight w:val="735"/>
        </w:trPr>
        <w:tc>
          <w:tcPr>
            <w:tcW w:w="4531" w:type="dxa"/>
            <w:shd w:val="clear" w:color="auto" w:fill="D9D9D9" w:themeFill="background1" w:themeFillShade="D9"/>
          </w:tcPr>
          <w:p w14:paraId="6F80EC14" w14:textId="7EAA0B13" w:rsidR="00E566BD" w:rsidRPr="00E566BD" w:rsidRDefault="00E566BD" w:rsidP="00865280">
            <w:pP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>Географско покривање на организацијата</w:t>
            </w:r>
          </w:p>
        </w:tc>
        <w:tc>
          <w:tcPr>
            <w:tcW w:w="4824" w:type="dxa"/>
          </w:tcPr>
          <w:p w14:paraId="3331B59E" w14:textId="77777777" w:rsidR="00865280" w:rsidRPr="001E0AA9" w:rsidRDefault="00865280" w:rsidP="001E0AA9">
            <w:pPr>
              <w:rPr>
                <w:rFonts w:ascii="Arial" w:hAnsi="Arial" w:cs="Arial"/>
                <w:bCs/>
                <w:lang w:bidi="en-US"/>
              </w:rPr>
            </w:pPr>
          </w:p>
        </w:tc>
      </w:tr>
    </w:tbl>
    <w:p w14:paraId="2E4C58BD" w14:textId="03D53C67" w:rsidR="0086302F" w:rsidRPr="00567A11" w:rsidRDefault="0086302F" w:rsidP="0086302F">
      <w:pPr>
        <w:rPr>
          <w:rFonts w:ascii="Arial" w:hAnsi="Arial" w:cs="Arial"/>
          <w:lang w:bidi="en-US"/>
        </w:rPr>
      </w:pPr>
    </w:p>
    <w:p w14:paraId="6422DFC9" w14:textId="4D12B434" w:rsidR="00E566BD" w:rsidRPr="00E566BD" w:rsidRDefault="00E566BD" w:rsidP="00E566BD">
      <w:pPr>
        <w:pStyle w:val="Heading2"/>
      </w:pPr>
      <w:r>
        <w:rPr>
          <w:lang w:val="mk-MK"/>
        </w:rPr>
        <w:t xml:space="preserve">Информации за мисијата </w:t>
      </w:r>
      <w:r w:rsidR="001D651E">
        <w:rPr>
          <w:lang w:val="mk-MK"/>
        </w:rPr>
        <w:t xml:space="preserve">и целите на апликантот (максимум </w:t>
      </w:r>
      <w:r>
        <w:rPr>
          <w:lang w:val="mk-MK"/>
        </w:rPr>
        <w:t xml:space="preserve">1 страна) </w:t>
      </w:r>
    </w:p>
    <w:p w14:paraId="1210F798" w14:textId="71F54F3A" w:rsidR="00B5509C" w:rsidRPr="00E816A5" w:rsidRDefault="00E566BD" w:rsidP="00E816A5">
      <w:pPr>
        <w:ind w:left="360"/>
        <w:rPr>
          <w:i/>
          <w:color w:val="7F7F7F" w:themeColor="text1" w:themeTint="80"/>
          <w:sz w:val="24"/>
          <w:szCs w:val="24"/>
          <w:lang w:val="mk-MK"/>
        </w:rPr>
      </w:pPr>
      <w:r>
        <w:rPr>
          <w:i/>
          <w:color w:val="7F7F7F" w:themeColor="text1" w:themeTint="80"/>
          <w:sz w:val="24"/>
          <w:szCs w:val="24"/>
          <w:lang w:val="mk-MK"/>
        </w:rPr>
        <w:t>Ве молиме објаснете за мисијата и главните цели и активности на вашата организацијата. Ве молиме објаснете ги главните програми и активности во последните три години како и вашиот пристап, особено за</w:t>
      </w:r>
      <w:r w:rsidR="001D651E">
        <w:rPr>
          <w:i/>
          <w:color w:val="7F7F7F" w:themeColor="text1" w:themeTint="80"/>
          <w:sz w:val="24"/>
          <w:szCs w:val="24"/>
          <w:lang w:val="mk-MK"/>
        </w:rPr>
        <w:t xml:space="preserve"> двете полиња на проектот </w:t>
      </w:r>
      <w:r w:rsidR="001D651E">
        <w:rPr>
          <w:i/>
          <w:color w:val="7F7F7F" w:themeColor="text1" w:themeTint="80"/>
          <w:sz w:val="24"/>
          <w:szCs w:val="24"/>
        </w:rPr>
        <w:t>SMART Balkans</w:t>
      </w:r>
      <w:r>
        <w:rPr>
          <w:i/>
          <w:color w:val="7F7F7F" w:themeColor="text1" w:themeTint="80"/>
          <w:sz w:val="24"/>
          <w:szCs w:val="24"/>
          <w:lang w:val="mk-MK"/>
        </w:rPr>
        <w:t xml:space="preserve"> (стабилност и безбедност, и управување)</w:t>
      </w:r>
    </w:p>
    <w:p w14:paraId="47CBC202" w14:textId="6120543D" w:rsidR="000C37F4" w:rsidRPr="00A9547D" w:rsidRDefault="001D651E" w:rsidP="00BE6F55">
      <w:pPr>
        <w:pStyle w:val="Heading2"/>
        <w:rPr>
          <w:rFonts w:ascii="Calibri" w:hAnsi="Calibri"/>
        </w:rPr>
      </w:pPr>
      <w:proofErr w:type="spellStart"/>
      <w:r>
        <w:t>Достапност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засегнатите</w:t>
      </w:r>
      <w:proofErr w:type="spellEnd"/>
      <w:r>
        <w:t xml:space="preserve"> </w:t>
      </w:r>
      <w:proofErr w:type="spellStart"/>
      <w:r>
        <w:t>страни</w:t>
      </w:r>
      <w:proofErr w:type="spellEnd"/>
      <w:r w:rsidR="00CF5EA8">
        <w:rPr>
          <w:rFonts w:ascii="Calibri" w:hAnsi="Calibri"/>
          <w:lang w:val="mk-MK"/>
        </w:rPr>
        <w:t xml:space="preserve"> (максимум ½ страна)</w:t>
      </w:r>
    </w:p>
    <w:p w14:paraId="4EC891C7" w14:textId="2A62F072" w:rsidR="004D6B5A" w:rsidRPr="00E816A5" w:rsidRDefault="00CF5EA8" w:rsidP="00E816A5">
      <w:pPr>
        <w:ind w:left="360"/>
        <w:rPr>
          <w:i/>
          <w:color w:val="7F7F7F" w:themeColor="text1" w:themeTint="80"/>
          <w:sz w:val="24"/>
          <w:szCs w:val="24"/>
          <w:lang w:val="mk-MK"/>
        </w:rPr>
      </w:pPr>
      <w:r>
        <w:rPr>
          <w:i/>
          <w:color w:val="7F7F7F" w:themeColor="text1" w:themeTint="80"/>
          <w:sz w:val="24"/>
          <w:szCs w:val="24"/>
          <w:lang w:val="mk-MK"/>
        </w:rPr>
        <w:t>Членство во мрежи, односи со владата, бизнис секторот, медиумите, останати ЦСОс, граѓани.</w:t>
      </w:r>
    </w:p>
    <w:p w14:paraId="337C1F17" w14:textId="5A39E5D8" w:rsidR="00D8317F" w:rsidRPr="00426402" w:rsidRDefault="00CF5EA8" w:rsidP="00BE6F55">
      <w:pPr>
        <w:pStyle w:val="Heading2"/>
      </w:pPr>
      <w:r>
        <w:rPr>
          <w:lang w:val="mk-MK"/>
        </w:rPr>
        <w:t xml:space="preserve">Управување (максимум 2 страни) </w:t>
      </w:r>
    </w:p>
    <w:p w14:paraId="6909B681" w14:textId="41238327" w:rsidR="00904965" w:rsidRPr="00D842B7" w:rsidRDefault="00CF5EA8" w:rsidP="00D842B7">
      <w:pPr>
        <w:ind w:left="360"/>
        <w:rPr>
          <w:rFonts w:ascii="Arial" w:hAnsi="Arial" w:cs="Arial"/>
          <w:color w:val="7F7F7F" w:themeColor="text1" w:themeTint="80"/>
          <w:lang w:bidi="en-US"/>
        </w:rPr>
      </w:pPr>
      <w:r>
        <w:rPr>
          <w:i/>
          <w:color w:val="7F7F7F" w:themeColor="text1" w:themeTint="80"/>
          <w:sz w:val="24"/>
          <w:szCs w:val="24"/>
          <w:lang w:val="mk-MK"/>
        </w:rPr>
        <w:t>Ве молиме дадете информации во однос на управувањето на организацијата, носењето на одлуки и структурите и процесите за известување. Организациската структура (може да биде прикачена во по</w:t>
      </w:r>
      <w:r w:rsidR="001D651E">
        <w:rPr>
          <w:i/>
          <w:color w:val="7F7F7F" w:themeColor="text1" w:themeTint="80"/>
          <w:sz w:val="24"/>
          <w:szCs w:val="24"/>
          <w:lang w:val="mk-MK"/>
        </w:rPr>
        <w:t xml:space="preserve">себен документ). </w:t>
      </w:r>
      <w:r>
        <w:rPr>
          <w:i/>
          <w:color w:val="7F7F7F" w:themeColor="text1" w:themeTint="80"/>
          <w:sz w:val="24"/>
          <w:szCs w:val="24"/>
          <w:lang w:val="mk-MK"/>
        </w:rPr>
        <w:t>Финансиски и Административен Менаџмент.</w:t>
      </w:r>
      <w:r w:rsidR="00904965" w:rsidRPr="00D842B7">
        <w:rPr>
          <w:i/>
          <w:color w:val="7F7F7F" w:themeColor="text1" w:themeTint="80"/>
          <w:sz w:val="24"/>
          <w:szCs w:val="24"/>
        </w:rPr>
        <w:t xml:space="preserve"> </w:t>
      </w:r>
    </w:p>
    <w:p w14:paraId="03926B9C" w14:textId="51E5B537" w:rsidR="002C46D2" w:rsidRPr="00426402" w:rsidRDefault="00CF5EA8" w:rsidP="00BE6F55">
      <w:pPr>
        <w:pStyle w:val="Heading2"/>
      </w:pPr>
      <w:r>
        <w:rPr>
          <w:lang w:val="mk-MK"/>
        </w:rPr>
        <w:t>Планови за развој</w:t>
      </w:r>
      <w:r w:rsidR="001D651E">
        <w:rPr>
          <w:lang w:val="en-US"/>
        </w:rPr>
        <w:t xml:space="preserve"> (</w:t>
      </w:r>
      <w:r w:rsidR="001D651E">
        <w:rPr>
          <w:lang w:val="mk-MK"/>
        </w:rPr>
        <w:t>максимум 1 страна)</w:t>
      </w:r>
      <w:r>
        <w:rPr>
          <w:lang w:val="mk-MK"/>
        </w:rPr>
        <w:t xml:space="preserve"> </w:t>
      </w:r>
    </w:p>
    <w:p w14:paraId="19DEC621" w14:textId="6FB596CB" w:rsidR="004D6B5A" w:rsidRPr="00E816A5" w:rsidRDefault="00CF5EA8" w:rsidP="00E816A5">
      <w:pPr>
        <w:ind w:left="360"/>
        <w:rPr>
          <w:i/>
          <w:color w:val="7F7F7F" w:themeColor="text1" w:themeTint="80"/>
          <w:sz w:val="24"/>
          <w:szCs w:val="24"/>
          <w:lang w:val="mk-MK"/>
        </w:rPr>
      </w:pPr>
      <w:r>
        <w:rPr>
          <w:i/>
          <w:color w:val="7F7F7F" w:themeColor="text1" w:themeTint="80"/>
          <w:sz w:val="24"/>
          <w:szCs w:val="24"/>
          <w:lang w:val="mk-MK"/>
        </w:rPr>
        <w:t>Оправдајте ги причините зошто вашата организација треба да биде поддржана од основниот грант – кои се плановите за развој во следните две години (поднесете Стратешки докумен</w:t>
      </w:r>
      <w:r w:rsidR="001D651E">
        <w:rPr>
          <w:i/>
          <w:color w:val="7F7F7F" w:themeColor="text1" w:themeTint="80"/>
          <w:sz w:val="24"/>
          <w:szCs w:val="24"/>
          <w:lang w:val="mk-MK"/>
        </w:rPr>
        <w:t>т и годишните програма за работewe</w:t>
      </w:r>
      <w:r>
        <w:rPr>
          <w:i/>
          <w:color w:val="7F7F7F" w:themeColor="text1" w:themeTint="80"/>
          <w:sz w:val="24"/>
          <w:szCs w:val="24"/>
          <w:lang w:val="mk-MK"/>
        </w:rPr>
        <w:t xml:space="preserve"> на платформата за менаџмент на грантови)</w:t>
      </w:r>
      <w:r w:rsidR="001D651E">
        <w:rPr>
          <w:i/>
          <w:color w:val="7F7F7F" w:themeColor="text1" w:themeTint="80"/>
          <w:sz w:val="24"/>
          <w:szCs w:val="24"/>
        </w:rPr>
        <w:t xml:space="preserve">, </w:t>
      </w:r>
      <w:r w:rsidR="001D651E">
        <w:rPr>
          <w:i/>
          <w:color w:val="7F7F7F" w:themeColor="text1" w:themeTint="80"/>
          <w:sz w:val="24"/>
          <w:szCs w:val="24"/>
          <w:lang w:val="mk-MK"/>
        </w:rPr>
        <w:t>обајснете го влијанието на вашата организација во средината во која што дејствува, која е вашата комперативна предност во споредба со останатите граѓански организации. Која е вашата визија за развивање на организацијата во следните 10 години?</w:t>
      </w:r>
    </w:p>
    <w:p w14:paraId="32670A76" w14:textId="77400861" w:rsidR="0007397A" w:rsidRPr="00426402" w:rsidRDefault="00CF5EA8" w:rsidP="00BE6F55">
      <w:pPr>
        <w:pStyle w:val="Heading2"/>
      </w:pPr>
      <w:r>
        <w:rPr>
          <w:lang w:val="mk-MK"/>
        </w:rPr>
        <w:t xml:space="preserve">Комуникации (максимум 1 страна) </w:t>
      </w:r>
    </w:p>
    <w:p w14:paraId="39C08E3A" w14:textId="2F7BF42F" w:rsidR="004D6B5A" w:rsidRPr="00E816A5" w:rsidRDefault="004A4EFC" w:rsidP="00E816A5">
      <w:pPr>
        <w:ind w:left="360"/>
        <w:rPr>
          <w:i/>
          <w:color w:val="7F7F7F" w:themeColor="text1" w:themeTint="80"/>
          <w:sz w:val="24"/>
          <w:szCs w:val="24"/>
          <w:lang w:val="mk-MK"/>
        </w:rPr>
      </w:pPr>
      <w:r>
        <w:rPr>
          <w:i/>
          <w:color w:val="7F7F7F" w:themeColor="text1" w:themeTint="80"/>
          <w:sz w:val="24"/>
          <w:szCs w:val="24"/>
          <w:lang w:val="mk-MK"/>
        </w:rPr>
        <w:t>Објаснете</w:t>
      </w:r>
      <w:r w:rsidR="00CF5EA8">
        <w:rPr>
          <w:i/>
          <w:color w:val="7F7F7F" w:themeColor="text1" w:themeTint="80"/>
          <w:sz w:val="24"/>
          <w:szCs w:val="24"/>
          <w:lang w:val="mk-MK"/>
        </w:rPr>
        <w:t xml:space="preserve"> ги каналите на комуникации, од податоци од објавувањето во јавност за секоја од нив. Ве молиме објаснете ги комуникациските стратегии и предизвици.</w:t>
      </w:r>
    </w:p>
    <w:p w14:paraId="7078A847" w14:textId="1AFDE5B7" w:rsidR="00E816A5" w:rsidRDefault="00CF5EA8" w:rsidP="00E816A5">
      <w:pPr>
        <w:pStyle w:val="Heading2"/>
        <w:rPr>
          <w:lang w:val="mk-MK"/>
        </w:rPr>
      </w:pPr>
      <w:r>
        <w:rPr>
          <w:lang w:val="mk-MK"/>
        </w:rPr>
        <w:t xml:space="preserve">Ресурси </w:t>
      </w:r>
    </w:p>
    <w:p w14:paraId="19626CAF" w14:textId="77777777" w:rsidR="00C25B7F" w:rsidRPr="00C25B7F" w:rsidRDefault="00C25B7F" w:rsidP="00C25B7F">
      <w:pPr>
        <w:rPr>
          <w:lang w:val="mk-MK" w:bidi="en-US"/>
        </w:rPr>
      </w:pPr>
    </w:p>
    <w:p w14:paraId="42E784C9" w14:textId="4EB0E483" w:rsidR="00904965" w:rsidRPr="00CF5EA8" w:rsidRDefault="00D842B7" w:rsidP="00D842B7">
      <w:pPr>
        <w:pStyle w:val="Subtitle"/>
        <w:spacing w:after="0" w:line="240" w:lineRule="auto"/>
        <w:ind w:firstLine="360"/>
        <w:rPr>
          <w:b/>
          <w:bCs/>
          <w:color w:val="auto"/>
          <w:lang w:val="mk-MK"/>
        </w:rPr>
      </w:pPr>
      <w:r w:rsidRPr="00D842B7">
        <w:rPr>
          <w:b/>
          <w:bCs/>
          <w:color w:val="auto"/>
        </w:rPr>
        <w:t>6.1</w:t>
      </w:r>
      <w:r w:rsidR="001D651E">
        <w:rPr>
          <w:b/>
          <w:bCs/>
          <w:color w:val="auto"/>
        </w:rPr>
        <w:t>.</w:t>
      </w:r>
      <w:r w:rsidR="00CF5EA8">
        <w:rPr>
          <w:b/>
          <w:bCs/>
          <w:color w:val="auto"/>
          <w:lang w:val="mk-MK"/>
        </w:rPr>
        <w:t xml:space="preserve"> Човечки ресурси (максимум 1 страна)  </w:t>
      </w:r>
    </w:p>
    <w:p w14:paraId="4BC0CD03" w14:textId="5839D32A" w:rsidR="00D842B7" w:rsidRPr="00E816A5" w:rsidRDefault="00CF5EA8" w:rsidP="00E816A5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  <w:r>
        <w:rPr>
          <w:i/>
          <w:color w:val="7F7F7F" w:themeColor="text1" w:themeTint="80"/>
          <w:sz w:val="24"/>
          <w:szCs w:val="24"/>
          <w:lang w:val="mk-MK"/>
        </w:rPr>
        <w:t xml:space="preserve"> (број на вработени во целосно работно време, просечен број на волонтери годишно во последните три години, број на членови, број и тип на редовни краткорочни консултанти во последните три огдини, конкретното знаење/компетенциите на вработените, развој на вработените)</w:t>
      </w:r>
    </w:p>
    <w:p w14:paraId="2F2C146F" w14:textId="77777777" w:rsidR="00D842B7" w:rsidRPr="004D6B5A" w:rsidRDefault="00D842B7" w:rsidP="004D6B5A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4D136BBA" w14:textId="2C9BDE07" w:rsidR="00904965" w:rsidRPr="00CF5EA8" w:rsidRDefault="00D842B7" w:rsidP="00D842B7">
      <w:pPr>
        <w:pStyle w:val="Subtitle"/>
        <w:spacing w:after="0" w:line="240" w:lineRule="auto"/>
        <w:ind w:firstLine="360"/>
        <w:rPr>
          <w:b/>
          <w:bCs/>
          <w:color w:val="auto"/>
          <w:lang w:val="mk-MK"/>
        </w:rPr>
      </w:pPr>
      <w:r w:rsidRPr="00D842B7">
        <w:rPr>
          <w:b/>
          <w:bCs/>
          <w:color w:val="auto"/>
        </w:rPr>
        <w:t xml:space="preserve">6.2 </w:t>
      </w:r>
      <w:r w:rsidR="00C25B7F">
        <w:rPr>
          <w:b/>
          <w:bCs/>
          <w:color w:val="auto"/>
          <w:lang w:val="mk-MK"/>
        </w:rPr>
        <w:t xml:space="preserve">Технички ресурси </w:t>
      </w:r>
      <w:r w:rsidR="00C25B7F">
        <w:rPr>
          <w:b/>
          <w:bCs/>
          <w:color w:val="auto"/>
        </w:rPr>
        <w:t>(</w:t>
      </w:r>
      <w:r w:rsidR="00C25B7F">
        <w:rPr>
          <w:b/>
          <w:bCs/>
          <w:color w:val="auto"/>
          <w:lang w:val="mk-MK"/>
        </w:rPr>
        <w:t>максимум</w:t>
      </w:r>
      <w:r w:rsidR="00D54488" w:rsidRPr="00D842B7">
        <w:rPr>
          <w:b/>
          <w:bCs/>
          <w:color w:val="auto"/>
        </w:rPr>
        <w:t xml:space="preserve"> ½ page)</w:t>
      </w:r>
      <w:r w:rsidR="00CF5EA8">
        <w:rPr>
          <w:b/>
          <w:bCs/>
          <w:color w:val="auto"/>
          <w:lang w:val="mk-MK"/>
        </w:rPr>
        <w:t xml:space="preserve"> – </w:t>
      </w:r>
    </w:p>
    <w:p w14:paraId="7091E47A" w14:textId="48A51C20" w:rsidR="00D842B7" w:rsidRPr="00E816A5" w:rsidRDefault="00CF5EA8" w:rsidP="00E816A5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  <w:r>
        <w:rPr>
          <w:i/>
          <w:color w:val="7F7F7F" w:themeColor="text1" w:themeTint="80"/>
          <w:sz w:val="24"/>
          <w:szCs w:val="24"/>
          <w:lang w:val="mk-MK"/>
        </w:rPr>
        <w:t xml:space="preserve"> (премиси за канцелариите – големина во квадратни метри, власништво, пристап, опрема, мебел, возила)</w:t>
      </w:r>
    </w:p>
    <w:p w14:paraId="182C9AF9" w14:textId="77777777" w:rsidR="00B5509C" w:rsidRPr="004D6B5A" w:rsidRDefault="00B5509C" w:rsidP="004D6B5A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1CF7741C" w14:textId="292EE2AB" w:rsidR="00904965" w:rsidRPr="001D651E" w:rsidRDefault="00D842B7" w:rsidP="001D651E">
      <w:pPr>
        <w:pStyle w:val="Subtitle"/>
        <w:spacing w:after="0" w:line="240" w:lineRule="auto"/>
        <w:ind w:firstLine="360"/>
        <w:rPr>
          <w:b/>
          <w:bCs/>
          <w:color w:val="auto"/>
          <w:lang w:val="mk-MK"/>
        </w:rPr>
      </w:pPr>
      <w:r w:rsidRPr="00D842B7">
        <w:rPr>
          <w:b/>
          <w:bCs/>
          <w:color w:val="auto"/>
        </w:rPr>
        <w:t xml:space="preserve">6.3 </w:t>
      </w:r>
      <w:r w:rsidR="00CF5EA8">
        <w:rPr>
          <w:b/>
          <w:bCs/>
          <w:color w:val="auto"/>
          <w:lang w:val="mk-MK"/>
        </w:rPr>
        <w:t>Приход</w:t>
      </w:r>
      <w:r w:rsidR="00F51364">
        <w:rPr>
          <w:b/>
          <w:bCs/>
          <w:color w:val="auto"/>
          <w:lang w:val="mk-MK"/>
        </w:rPr>
        <w:t>и</w:t>
      </w:r>
      <w:r w:rsidR="00CF5EA8">
        <w:rPr>
          <w:b/>
          <w:bCs/>
          <w:color w:val="auto"/>
          <w:lang w:val="mk-MK"/>
        </w:rPr>
        <w:t xml:space="preserve"> (максимум ½ страна) </w:t>
      </w:r>
    </w:p>
    <w:p w14:paraId="44426027" w14:textId="139C03BD" w:rsidR="00F51364" w:rsidRPr="00F51364" w:rsidRDefault="00F51364" w:rsidP="00D842B7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  <w:r>
        <w:rPr>
          <w:i/>
          <w:color w:val="7F7F7F" w:themeColor="text1" w:themeTint="80"/>
          <w:sz w:val="24"/>
          <w:szCs w:val="24"/>
          <w:lang w:val="mk-MK"/>
        </w:rPr>
        <w:t>(извори на финансирање, главни донатори, краток опис на стратегии за фандрејзинг)</w:t>
      </w:r>
    </w:p>
    <w:p w14:paraId="2E98D04C" w14:textId="77777777" w:rsidR="008E0CD4" w:rsidRPr="004D6B5A" w:rsidRDefault="008E0CD4" w:rsidP="004D6B5A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628F54D0" w14:textId="77777777" w:rsidR="007045E5" w:rsidRPr="004D6B5A" w:rsidRDefault="007045E5" w:rsidP="004D6B5A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20B26383" w14:textId="7E4B95C1" w:rsidR="00901112" w:rsidRDefault="00901112" w:rsidP="004D6B5A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34BCFF3B" w14:textId="1D322FE4" w:rsidR="004A4EFC" w:rsidRDefault="004A4EFC" w:rsidP="004D6B5A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2963F161" w14:textId="13EB6678" w:rsidR="004A4EFC" w:rsidRDefault="004A4EFC" w:rsidP="004D6B5A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48C6C22A" w14:textId="01C02CBC" w:rsidR="004A4EFC" w:rsidRDefault="004A4EFC" w:rsidP="004D6B5A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4480C6DE" w14:textId="6EC9BB1B" w:rsidR="004A4EFC" w:rsidRDefault="004A4EFC" w:rsidP="004D6B5A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4C1BF444" w14:textId="2B507A83" w:rsidR="004A4EFC" w:rsidRDefault="004A4EFC" w:rsidP="004D6B5A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4978ACD6" w14:textId="11BBB011" w:rsidR="004A4EFC" w:rsidRDefault="004A4EFC" w:rsidP="004D6B5A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685E26E2" w14:textId="3EB4971A" w:rsidR="004A4EFC" w:rsidRDefault="004A4EFC" w:rsidP="004D6B5A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31159E2F" w14:textId="0E47FD4B" w:rsidR="004A4EFC" w:rsidRDefault="004A4EFC" w:rsidP="004D6B5A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7ACCDA51" w14:textId="5B23E666" w:rsidR="004A4EFC" w:rsidRDefault="004A4EFC" w:rsidP="004D6B5A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0B4ACD85" w14:textId="748B63D0" w:rsidR="004A4EFC" w:rsidRDefault="004A4EFC" w:rsidP="004D6B5A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22812338" w14:textId="7B1D1D1B" w:rsidR="004A4EFC" w:rsidRDefault="004A4EFC" w:rsidP="004D6B5A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26F29084" w14:textId="47BA8C6C" w:rsidR="004A4EFC" w:rsidRDefault="004A4EFC" w:rsidP="004D6B5A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5AA9D45D" w14:textId="77B06752" w:rsidR="004A4EFC" w:rsidRDefault="004A4EFC" w:rsidP="004D6B5A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4578A76E" w14:textId="5DC5A578" w:rsidR="004A4EFC" w:rsidRDefault="004A4EFC" w:rsidP="004D6B5A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0269C89D" w14:textId="3CE501FB" w:rsidR="004A4EFC" w:rsidRDefault="004A4EFC" w:rsidP="004D6B5A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3889DC0A" w14:textId="5E39B2AB" w:rsidR="004A4EFC" w:rsidRDefault="004A4EFC" w:rsidP="004D6B5A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66883890" w14:textId="19CD4755" w:rsidR="004A4EFC" w:rsidRDefault="004A4EFC" w:rsidP="004D6B5A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733639C7" w14:textId="5ED562A4" w:rsidR="004A4EFC" w:rsidRDefault="004A4EFC" w:rsidP="004D6B5A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3B360D57" w14:textId="7DE19A86" w:rsidR="004A4EFC" w:rsidRDefault="004A4EFC" w:rsidP="004D6B5A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52F20023" w14:textId="6F1526F1" w:rsidR="004A4EFC" w:rsidRDefault="004A4EFC" w:rsidP="004D6B5A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1983E59D" w14:textId="61126FB2" w:rsidR="004A4EFC" w:rsidRDefault="004A4EFC" w:rsidP="004D6B5A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1B53F262" w14:textId="6D1C5426" w:rsidR="004A4EFC" w:rsidRDefault="004A4EFC" w:rsidP="004D6B5A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72D52CCA" w14:textId="22973E4E" w:rsidR="004A4EFC" w:rsidRDefault="004A4EFC" w:rsidP="004D6B5A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1F3E059D" w14:textId="61A6539D" w:rsidR="004A4EFC" w:rsidRDefault="004A4EFC" w:rsidP="004D6B5A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44E29E6D" w14:textId="79E1C4A2" w:rsidR="004A4EFC" w:rsidRDefault="004A4EFC" w:rsidP="004D6B5A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65416972" w14:textId="2409DA93" w:rsidR="004A4EFC" w:rsidRDefault="004A4EFC" w:rsidP="004D6B5A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2912F99E" w14:textId="617FDFDD" w:rsidR="004A4EFC" w:rsidRDefault="004A4EFC" w:rsidP="004D6B5A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01BC0F6F" w14:textId="3433212E" w:rsidR="004A4EFC" w:rsidRDefault="004A4EFC" w:rsidP="004D6B5A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288CA91F" w14:textId="55CBE7F6" w:rsidR="004A4EFC" w:rsidRDefault="004A4EFC" w:rsidP="004D6B5A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0A8EBDB6" w14:textId="16953410" w:rsidR="004A4EFC" w:rsidRDefault="004A4EFC" w:rsidP="004D6B5A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74FAF651" w14:textId="69653B88" w:rsidR="004A4EFC" w:rsidRDefault="004A4EFC" w:rsidP="004D6B5A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6BA9C4EB" w14:textId="59910ED5" w:rsidR="004A4EFC" w:rsidRDefault="004A4EFC" w:rsidP="004D6B5A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2CF2D826" w14:textId="3A1E6B62" w:rsidR="004A4EFC" w:rsidRDefault="004A4EFC" w:rsidP="004D6B5A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3C0A514A" w14:textId="54784F0C" w:rsidR="004A4EFC" w:rsidRDefault="004A4EFC" w:rsidP="004D6B5A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267D6F4E" w14:textId="0E6A169F" w:rsidR="004A4EFC" w:rsidRDefault="004A4EFC" w:rsidP="004D6B5A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16F29BCB" w14:textId="3EF99919" w:rsidR="004A4EFC" w:rsidRDefault="004A4EFC" w:rsidP="004D6B5A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08732A1A" w14:textId="7BBF7442" w:rsidR="004A4EFC" w:rsidRDefault="004A4EFC" w:rsidP="004D6B5A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7ADBFC69" w14:textId="4B1D674C" w:rsidR="004A4EFC" w:rsidRDefault="004A4EFC" w:rsidP="004D6B5A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4210AF31" w14:textId="77777777" w:rsidR="004A4EFC" w:rsidRPr="004D6B5A" w:rsidRDefault="004A4EFC" w:rsidP="004D6B5A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42F9B7E6" w14:textId="04DB7931" w:rsidR="000A1909" w:rsidRDefault="00027662" w:rsidP="00C25B7F">
      <w:pPr>
        <w:pStyle w:val="Heading2"/>
      </w:pPr>
      <w:r>
        <w:lastRenderedPageBreak/>
        <w:t>ДЕЛКАРАЦИЈА/ИЗЈАВА НА АПЛИКАНТОТ</w:t>
      </w:r>
    </w:p>
    <w:p w14:paraId="72C4F350" w14:textId="77777777" w:rsidR="00C25B7F" w:rsidRPr="00C25B7F" w:rsidRDefault="00C25B7F" w:rsidP="00C25B7F">
      <w:pPr>
        <w:rPr>
          <w:lang w:val="en-GB" w:bidi="en-US"/>
        </w:rPr>
      </w:pPr>
    </w:p>
    <w:p w14:paraId="0650C1F3" w14:textId="05810DC3" w:rsidR="009D098B" w:rsidRPr="000A1909" w:rsidRDefault="00027662" w:rsidP="003E081A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b/>
          <w:bCs/>
          <w:lang w:val="mk-MK"/>
        </w:rPr>
        <w:t>Аплика</w:t>
      </w:r>
      <w:r w:rsidR="000A1909">
        <w:rPr>
          <w:b/>
          <w:bCs/>
          <w:lang w:val="mk-MK"/>
        </w:rPr>
        <w:t>нтот, претставен од долунаведениот потпис, како овластен претставник</w:t>
      </w:r>
      <w:r>
        <w:rPr>
          <w:b/>
          <w:bCs/>
          <w:lang w:val="mk-MK"/>
        </w:rPr>
        <w:t xml:space="preserve"> на апликан</w:t>
      </w:r>
      <w:r w:rsidR="000A1909">
        <w:rPr>
          <w:b/>
          <w:bCs/>
          <w:lang w:val="mk-MK"/>
        </w:rPr>
        <w:t>тот, и во контекст на оваа</w:t>
      </w:r>
      <w:r>
        <w:rPr>
          <w:b/>
          <w:bCs/>
          <w:lang w:val="mk-MK"/>
        </w:rPr>
        <w:t xml:space="preserve"> апликацијата, изјавува дека не е во ниту една од </w:t>
      </w:r>
      <w:r w:rsidR="000A1909">
        <w:rPr>
          <w:b/>
          <w:bCs/>
          <w:lang w:val="mk-MK"/>
        </w:rPr>
        <w:t>следните ситуации за исклучување од програмата:</w:t>
      </w:r>
    </w:p>
    <w:p w14:paraId="0208EF61" w14:textId="719CCAFA" w:rsidR="00D93987" w:rsidRPr="00D21794" w:rsidRDefault="00D93987" w:rsidP="009D09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  <w:lang w:val="mk-MK"/>
        </w:rPr>
        <w:t xml:space="preserve">-во банкрот, во </w:t>
      </w:r>
      <w:r w:rsidR="00584E22">
        <w:rPr>
          <w:rFonts w:ascii="Arial" w:hAnsi="Arial" w:cs="Arial"/>
          <w:bCs/>
          <w:iCs/>
          <w:sz w:val="20"/>
          <w:szCs w:val="20"/>
          <w:lang w:val="mk-MK"/>
        </w:rPr>
        <w:t>нереше</w:t>
      </w:r>
      <w:r w:rsidR="000A1909">
        <w:rPr>
          <w:rFonts w:ascii="Arial" w:hAnsi="Arial" w:cs="Arial"/>
          <w:bCs/>
          <w:iCs/>
          <w:sz w:val="20"/>
          <w:szCs w:val="20"/>
          <w:lang w:val="mk-MK"/>
        </w:rPr>
        <w:t>ни процедури или ликвидациона постапка, дека неговите средства</w:t>
      </w:r>
      <w:r w:rsidR="00584E22">
        <w:rPr>
          <w:rFonts w:ascii="Arial" w:hAnsi="Arial" w:cs="Arial"/>
          <w:bCs/>
          <w:iCs/>
          <w:sz w:val="20"/>
          <w:szCs w:val="20"/>
          <w:lang w:val="mk-MK"/>
        </w:rPr>
        <w:t xml:space="preserve"> се менаџирани од </w:t>
      </w:r>
      <w:r w:rsidR="000A1909">
        <w:rPr>
          <w:rFonts w:ascii="Arial" w:hAnsi="Arial" w:cs="Arial"/>
          <w:bCs/>
          <w:iCs/>
          <w:sz w:val="20"/>
          <w:szCs w:val="20"/>
          <w:lang w:val="mk-MK"/>
        </w:rPr>
        <w:t>стечаен управник или суд, дека е во спогодба и намирување со доверители</w:t>
      </w:r>
      <w:r w:rsidR="00F51364">
        <w:rPr>
          <w:rFonts w:ascii="Arial" w:hAnsi="Arial" w:cs="Arial"/>
          <w:bCs/>
          <w:iCs/>
          <w:sz w:val="20"/>
          <w:szCs w:val="20"/>
          <w:lang w:val="mk-MK"/>
        </w:rPr>
        <w:t xml:space="preserve">, дека неговите бизнис активности се суспендирани или во некоја слична ситуации резултираат </w:t>
      </w:r>
      <w:r w:rsidR="000A1909">
        <w:rPr>
          <w:rFonts w:ascii="Arial" w:hAnsi="Arial" w:cs="Arial"/>
          <w:bCs/>
          <w:iCs/>
          <w:sz w:val="20"/>
          <w:szCs w:val="20"/>
          <w:lang w:val="mk-MK"/>
        </w:rPr>
        <w:t>во слична состојба на правно/ентитетско законодавство или процедури</w:t>
      </w:r>
    </w:p>
    <w:p w14:paraId="58A6F61F" w14:textId="50F1AC7F" w:rsidR="009D098B" w:rsidRPr="002763BC" w:rsidRDefault="001F37E5" w:rsidP="009D09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mk-MK"/>
        </w:rPr>
      </w:pPr>
      <w:r>
        <w:rPr>
          <w:rFonts w:ascii="Arial" w:hAnsi="Arial" w:cs="Arial"/>
          <w:bCs/>
          <w:iCs/>
          <w:sz w:val="20"/>
          <w:szCs w:val="20"/>
          <w:lang w:val="bs-Latn-BA"/>
        </w:rPr>
        <w:t>-</w:t>
      </w:r>
      <w:r w:rsidR="002763BC">
        <w:rPr>
          <w:rFonts w:ascii="Arial" w:hAnsi="Arial" w:cs="Arial"/>
          <w:bCs/>
          <w:iCs/>
          <w:sz w:val="20"/>
          <w:szCs w:val="20"/>
          <w:lang w:val="mk-MK"/>
        </w:rPr>
        <w:t>Апликантот или неговите претставници се виновни за с</w:t>
      </w:r>
      <w:r>
        <w:rPr>
          <w:rFonts w:ascii="Arial" w:hAnsi="Arial" w:cs="Arial"/>
          <w:bCs/>
          <w:iCs/>
          <w:sz w:val="20"/>
          <w:szCs w:val="20"/>
          <w:lang w:val="mk-MK"/>
        </w:rPr>
        <w:t>ериозни прекршоци на должност според</w:t>
      </w:r>
      <w:r w:rsidR="002763BC">
        <w:rPr>
          <w:rFonts w:ascii="Arial" w:hAnsi="Arial" w:cs="Arial"/>
          <w:bCs/>
          <w:iCs/>
          <w:sz w:val="20"/>
          <w:szCs w:val="20"/>
          <w:lang w:val="mk-MK"/>
        </w:rPr>
        <w:t xml:space="preserve"> финална пресуда или финална административна одлука</w:t>
      </w:r>
    </w:p>
    <w:p w14:paraId="183CE6C5" w14:textId="4F620684" w:rsidR="009D098B" w:rsidRPr="002763BC" w:rsidRDefault="001F37E5" w:rsidP="009D09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mk-MK"/>
        </w:rPr>
      </w:pPr>
      <w:r>
        <w:rPr>
          <w:rFonts w:ascii="Arial" w:hAnsi="Arial" w:cs="Arial"/>
          <w:bCs/>
          <w:iCs/>
          <w:sz w:val="20"/>
          <w:szCs w:val="20"/>
          <w:lang w:val="bs-Latn-BA"/>
        </w:rPr>
        <w:t>-</w:t>
      </w:r>
      <w:r w:rsidR="002763BC">
        <w:rPr>
          <w:rFonts w:ascii="Arial" w:hAnsi="Arial" w:cs="Arial"/>
          <w:bCs/>
          <w:iCs/>
          <w:sz w:val="20"/>
          <w:szCs w:val="20"/>
          <w:lang w:val="mk-MK"/>
        </w:rPr>
        <w:t>Апликатот покажува несоодветно професионално однесување</w:t>
      </w:r>
      <w:r w:rsidR="004A4EFC">
        <w:rPr>
          <w:rFonts w:ascii="Arial" w:hAnsi="Arial" w:cs="Arial"/>
          <w:bCs/>
          <w:iCs/>
          <w:sz w:val="20"/>
          <w:szCs w:val="20"/>
          <w:lang w:val="mk-MK"/>
        </w:rPr>
        <w:t>, докажано на било кој</w:t>
      </w:r>
      <w:r w:rsidR="00F51364">
        <w:rPr>
          <w:rFonts w:ascii="Arial" w:hAnsi="Arial" w:cs="Arial"/>
          <w:bCs/>
          <w:iCs/>
          <w:sz w:val="20"/>
          <w:szCs w:val="20"/>
          <w:lang w:val="mk-MK"/>
        </w:rPr>
        <w:t xml:space="preserve"> н</w:t>
      </w:r>
      <w:r>
        <w:rPr>
          <w:rFonts w:ascii="Arial" w:hAnsi="Arial" w:cs="Arial"/>
          <w:bCs/>
          <w:iCs/>
          <w:sz w:val="20"/>
          <w:szCs w:val="20"/>
          <w:lang w:val="mk-MK"/>
        </w:rPr>
        <w:t xml:space="preserve">ачин </w:t>
      </w:r>
      <w:r w:rsidR="004A4EFC">
        <w:rPr>
          <w:rFonts w:ascii="Arial" w:hAnsi="Arial" w:cs="Arial"/>
          <w:bCs/>
          <w:iCs/>
          <w:sz w:val="20"/>
          <w:szCs w:val="20"/>
          <w:lang w:val="mk-MK"/>
        </w:rPr>
        <w:t xml:space="preserve">на којшто </w:t>
      </w:r>
      <w:r>
        <w:rPr>
          <w:rFonts w:ascii="Arial" w:hAnsi="Arial" w:cs="Arial"/>
          <w:bCs/>
          <w:iCs/>
          <w:sz w:val="20"/>
          <w:szCs w:val="20"/>
          <w:lang w:val="mk-MK"/>
        </w:rPr>
        <w:t>(името на партнерот на конзорц</w:t>
      </w:r>
      <w:r w:rsidR="004A4EFC">
        <w:rPr>
          <w:rFonts w:ascii="Arial" w:hAnsi="Arial" w:cs="Arial"/>
          <w:bCs/>
          <w:iCs/>
          <w:sz w:val="20"/>
          <w:szCs w:val="20"/>
          <w:lang w:val="mk-MK"/>
        </w:rPr>
        <w:t xml:space="preserve">иумот) може да докаже </w:t>
      </w:r>
    </w:p>
    <w:p w14:paraId="736DCF6E" w14:textId="04E658C9" w:rsidR="009D098B" w:rsidRPr="00F51364" w:rsidRDefault="001F37E5" w:rsidP="009D09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mk-MK"/>
        </w:rPr>
      </w:pPr>
      <w:r>
        <w:rPr>
          <w:rFonts w:ascii="Arial" w:hAnsi="Arial" w:cs="Arial"/>
          <w:bCs/>
          <w:iCs/>
          <w:sz w:val="20"/>
          <w:szCs w:val="20"/>
          <w:lang w:val="bs-Latn-BA"/>
        </w:rPr>
        <w:t>-</w:t>
      </w:r>
      <w:r w:rsidR="00F51364">
        <w:rPr>
          <w:rFonts w:ascii="Arial" w:hAnsi="Arial" w:cs="Arial"/>
          <w:bCs/>
          <w:iCs/>
          <w:sz w:val="20"/>
          <w:szCs w:val="20"/>
          <w:lang w:val="mk-MK"/>
        </w:rPr>
        <w:t>Ап</w:t>
      </w:r>
      <w:r>
        <w:rPr>
          <w:rFonts w:ascii="Arial" w:hAnsi="Arial" w:cs="Arial"/>
          <w:bCs/>
          <w:iCs/>
          <w:sz w:val="20"/>
          <w:szCs w:val="20"/>
          <w:lang w:val="mk-MK"/>
        </w:rPr>
        <w:t>ликантот ги нарушува одговорностите во врска со</w:t>
      </w:r>
      <w:r w:rsidR="00F51364">
        <w:rPr>
          <w:rFonts w:ascii="Arial" w:hAnsi="Arial" w:cs="Arial"/>
          <w:bCs/>
          <w:iCs/>
          <w:sz w:val="20"/>
          <w:szCs w:val="20"/>
          <w:lang w:val="mk-MK"/>
        </w:rPr>
        <w:t xml:space="preserve"> плаќање</w:t>
      </w:r>
      <w:r>
        <w:rPr>
          <w:rFonts w:ascii="Arial" w:hAnsi="Arial" w:cs="Arial"/>
          <w:bCs/>
          <w:iCs/>
          <w:sz w:val="20"/>
          <w:szCs w:val="20"/>
          <w:lang w:val="mk-MK"/>
        </w:rPr>
        <w:t>то на даноци или придонеси</w:t>
      </w:r>
      <w:r w:rsidR="00F51364">
        <w:rPr>
          <w:rFonts w:ascii="Arial" w:hAnsi="Arial" w:cs="Arial"/>
          <w:bCs/>
          <w:iCs/>
          <w:sz w:val="20"/>
          <w:szCs w:val="20"/>
          <w:lang w:val="mk-MK"/>
        </w:rPr>
        <w:t xml:space="preserve"> за здравствено осигурување во согласност со применливиот закон во земјата од каде што доаѓа или од земјата во која дејствува </w:t>
      </w:r>
    </w:p>
    <w:p w14:paraId="56BBB42F" w14:textId="13310738" w:rsidR="009D098B" w:rsidRPr="00F51364" w:rsidRDefault="00E816A5" w:rsidP="009D09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mk-MK"/>
        </w:rPr>
      </w:pPr>
      <w:r>
        <w:rPr>
          <w:rFonts w:ascii="Arial" w:hAnsi="Arial" w:cs="Arial"/>
          <w:bCs/>
          <w:iCs/>
          <w:sz w:val="20"/>
          <w:szCs w:val="20"/>
          <w:lang w:val="bs-Latn-BA"/>
        </w:rPr>
        <w:t>-</w:t>
      </w:r>
      <w:r w:rsidR="00F51364">
        <w:rPr>
          <w:rFonts w:ascii="Arial" w:hAnsi="Arial" w:cs="Arial"/>
          <w:bCs/>
          <w:iCs/>
          <w:sz w:val="20"/>
          <w:szCs w:val="20"/>
          <w:lang w:val="mk-MK"/>
        </w:rPr>
        <w:t xml:space="preserve">Апликантот и нивните претставници биле осудени со финална одлука за измама, корупција, </w:t>
      </w:r>
      <w:r w:rsidR="001F37E5">
        <w:rPr>
          <w:rFonts w:ascii="Arial" w:hAnsi="Arial" w:cs="Arial"/>
          <w:bCs/>
          <w:iCs/>
          <w:sz w:val="20"/>
          <w:szCs w:val="20"/>
          <w:lang w:val="mk-MK"/>
        </w:rPr>
        <w:t xml:space="preserve">учество </w:t>
      </w:r>
      <w:r w:rsidR="00F51364">
        <w:rPr>
          <w:rFonts w:ascii="Arial" w:hAnsi="Arial" w:cs="Arial"/>
          <w:bCs/>
          <w:iCs/>
          <w:sz w:val="20"/>
          <w:szCs w:val="20"/>
          <w:lang w:val="mk-MK"/>
        </w:rPr>
        <w:t>во криминални активности или перење на пари</w:t>
      </w:r>
    </w:p>
    <w:p w14:paraId="79FC4769" w14:textId="2D1000BC" w:rsidR="009D098B" w:rsidRPr="001F37E5" w:rsidRDefault="001F37E5" w:rsidP="009D09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mk-MK"/>
        </w:rPr>
      </w:pPr>
      <w:r>
        <w:rPr>
          <w:rFonts w:ascii="Arial" w:hAnsi="Arial" w:cs="Arial"/>
          <w:bCs/>
          <w:iCs/>
          <w:sz w:val="20"/>
          <w:szCs w:val="20"/>
          <w:lang w:val="bs-Latn-BA"/>
        </w:rPr>
        <w:t>-</w:t>
      </w:r>
      <w:r w:rsidR="00F51364">
        <w:rPr>
          <w:rFonts w:ascii="Arial" w:hAnsi="Arial" w:cs="Arial"/>
          <w:bCs/>
          <w:iCs/>
          <w:sz w:val="20"/>
          <w:szCs w:val="20"/>
          <w:lang w:val="mk-MK"/>
        </w:rPr>
        <w:t>Апликантот користи детски труд или присилен труд и/или дискриминација, и/или не ги почитува правата на асоцијацијата и правата да влезе во колективно</w:t>
      </w:r>
      <w:r w:rsidR="00F51364">
        <w:rPr>
          <w:rFonts w:ascii="Arial" w:hAnsi="Arial" w:cs="Arial"/>
          <w:bCs/>
          <w:iCs/>
          <w:sz w:val="20"/>
          <w:szCs w:val="20"/>
        </w:rPr>
        <w:t xml:space="preserve"> </w:t>
      </w:r>
      <w:r w:rsidR="00F51364">
        <w:rPr>
          <w:rFonts w:ascii="Arial" w:hAnsi="Arial" w:cs="Arial"/>
          <w:bCs/>
          <w:iCs/>
          <w:sz w:val="20"/>
          <w:szCs w:val="20"/>
          <w:lang w:val="mk-MK"/>
        </w:rPr>
        <w:t>договарање во согласност со конвенциите на С</w:t>
      </w:r>
      <w:r>
        <w:rPr>
          <w:rFonts w:ascii="Arial" w:hAnsi="Arial" w:cs="Arial"/>
          <w:bCs/>
          <w:iCs/>
          <w:sz w:val="20"/>
          <w:szCs w:val="20"/>
          <w:lang w:val="mk-MK"/>
        </w:rPr>
        <w:t xml:space="preserve">ветската Организација на Трудот, или </w:t>
      </w:r>
      <w:r>
        <w:rPr>
          <w:rFonts w:ascii="Arial" w:hAnsi="Arial" w:cs="Arial"/>
          <w:bCs/>
          <w:iCs/>
          <w:sz w:val="20"/>
          <w:szCs w:val="20"/>
          <w:lang w:val="bs-Latn-BA"/>
        </w:rPr>
        <w:t>International Labor Organization (ILO</w:t>
      </w:r>
      <w:r>
        <w:rPr>
          <w:rFonts w:ascii="Arial" w:hAnsi="Arial" w:cs="Arial"/>
          <w:bCs/>
          <w:iCs/>
          <w:sz w:val="20"/>
          <w:szCs w:val="20"/>
          <w:lang w:val="mk-MK"/>
        </w:rPr>
        <w:t>)</w:t>
      </w:r>
    </w:p>
    <w:p w14:paraId="5E4C8D44" w14:textId="4A7737C0" w:rsidR="009D098B" w:rsidRPr="00F51364" w:rsidRDefault="00F51364" w:rsidP="009D09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mk-MK"/>
        </w:rPr>
      </w:pPr>
      <w:r>
        <w:rPr>
          <w:rFonts w:ascii="Arial" w:hAnsi="Arial" w:cs="Arial"/>
          <w:bCs/>
          <w:iCs/>
          <w:sz w:val="20"/>
          <w:szCs w:val="20"/>
          <w:lang w:val="mk-MK"/>
        </w:rPr>
        <w:t>На горенаведениот апликант може да му биде забрането учество во оваа процедура и административна казна (ексклузија од финансиската секција) може да биде воведена доколку било која изјава или информација, која беше услов за учество во процедурата, се докаже дека е невистинита.</w:t>
      </w:r>
    </w:p>
    <w:p w14:paraId="777B2E95" w14:textId="4533B5D7" w:rsidR="009879EC" w:rsidRPr="00E816A5" w:rsidRDefault="00F51364" w:rsidP="00E816A5">
      <w:pPr>
        <w:tabs>
          <w:tab w:val="left" w:pos="-284"/>
          <w:tab w:val="left" w:pos="284"/>
        </w:tabs>
        <w:spacing w:before="120"/>
        <w:jc w:val="both"/>
        <w:rPr>
          <w:lang w:val="mk-MK"/>
        </w:rPr>
      </w:pPr>
      <w:r>
        <w:rPr>
          <w:lang w:val="mk-MK"/>
        </w:rPr>
        <w:t>Свесни сме дека, за целите за чување на безбедноста на финансиските интереси на донаторот, нашите лични податоци може да бидат трансферира</w:t>
      </w:r>
      <w:r w:rsidR="00E816A5">
        <w:rPr>
          <w:lang w:val="mk-MK"/>
        </w:rPr>
        <w:t>ни во внатрешни сервиси за ревизија</w:t>
      </w:r>
      <w:r>
        <w:rPr>
          <w:lang w:val="mk-MK"/>
        </w:rPr>
        <w:t>.</w:t>
      </w:r>
    </w:p>
    <w:p w14:paraId="4BB710A0" w14:textId="2C8E38BC" w:rsidR="009879EC" w:rsidRPr="00F51364" w:rsidRDefault="00F51364" w:rsidP="009879EC">
      <w:pPr>
        <w:tabs>
          <w:tab w:val="left" w:pos="-284"/>
        </w:tabs>
        <w:spacing w:before="120"/>
        <w:rPr>
          <w:lang w:val="mk-MK"/>
        </w:rPr>
      </w:pPr>
      <w:r>
        <w:rPr>
          <w:lang w:val="mk-MK"/>
        </w:rPr>
        <w:t>Потпис во име на апликантот</w:t>
      </w:r>
    </w:p>
    <w:tbl>
      <w:tblPr>
        <w:tblW w:w="935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7476"/>
      </w:tblGrid>
      <w:tr w:rsidR="009879EC" w:rsidRPr="009123AE" w14:paraId="5432922F" w14:textId="77777777" w:rsidTr="004D6B5A">
        <w:tc>
          <w:tcPr>
            <w:tcW w:w="1879" w:type="dxa"/>
          </w:tcPr>
          <w:p w14:paraId="4905A5C3" w14:textId="3358967D" w:rsidR="009879EC" w:rsidRPr="00F51364" w:rsidRDefault="00F51364" w:rsidP="003C2706">
            <w:pPr>
              <w:spacing w:before="120"/>
              <w:ind w:left="125" w:hanging="125"/>
              <w:rPr>
                <w:b/>
                <w:bCs/>
                <w:color w:val="000000" w:themeColor="text1"/>
                <w:lang w:val="mk-MK"/>
              </w:rPr>
            </w:pPr>
            <w:r>
              <w:rPr>
                <w:b/>
                <w:bCs/>
                <w:color w:val="000000" w:themeColor="text1"/>
                <w:lang w:val="mk-MK"/>
              </w:rPr>
              <w:t>Име</w:t>
            </w:r>
          </w:p>
        </w:tc>
        <w:tc>
          <w:tcPr>
            <w:tcW w:w="7476" w:type="dxa"/>
          </w:tcPr>
          <w:p w14:paraId="78B5094C" w14:textId="77777777" w:rsidR="009879EC" w:rsidRPr="009123AE" w:rsidRDefault="009879EC" w:rsidP="003C2706">
            <w:pPr>
              <w:spacing w:before="120"/>
              <w:rPr>
                <w:b/>
                <w:color w:val="000000"/>
              </w:rPr>
            </w:pPr>
          </w:p>
        </w:tc>
      </w:tr>
      <w:tr w:rsidR="009879EC" w:rsidRPr="009123AE" w14:paraId="732A0F46" w14:textId="77777777" w:rsidTr="004D6B5A">
        <w:tc>
          <w:tcPr>
            <w:tcW w:w="1879" w:type="dxa"/>
          </w:tcPr>
          <w:p w14:paraId="445E9D14" w14:textId="751EEE9B" w:rsidR="009879EC" w:rsidRPr="00F51364" w:rsidRDefault="00F51364" w:rsidP="00031C73">
            <w:pPr>
              <w:spacing w:before="120"/>
              <w:rPr>
                <w:b/>
                <w:color w:val="000000"/>
                <w:lang w:val="mk-MK"/>
              </w:rPr>
            </w:pPr>
            <w:r>
              <w:rPr>
                <w:b/>
                <w:bCs/>
                <w:color w:val="000000" w:themeColor="text1"/>
                <w:lang w:val="mk-MK"/>
              </w:rPr>
              <w:t>Потпис</w:t>
            </w:r>
          </w:p>
        </w:tc>
        <w:tc>
          <w:tcPr>
            <w:tcW w:w="7476" w:type="dxa"/>
          </w:tcPr>
          <w:p w14:paraId="7CBCD451" w14:textId="77777777" w:rsidR="009879EC" w:rsidRPr="009123AE" w:rsidRDefault="009879EC" w:rsidP="003C2706">
            <w:pPr>
              <w:spacing w:before="120"/>
              <w:rPr>
                <w:b/>
                <w:color w:val="000000"/>
              </w:rPr>
            </w:pPr>
          </w:p>
        </w:tc>
      </w:tr>
      <w:tr w:rsidR="009879EC" w:rsidRPr="009123AE" w14:paraId="6756AB7F" w14:textId="77777777" w:rsidTr="004D6B5A">
        <w:tc>
          <w:tcPr>
            <w:tcW w:w="1879" w:type="dxa"/>
          </w:tcPr>
          <w:p w14:paraId="2F98E758" w14:textId="5B92B3A8" w:rsidR="009879EC" w:rsidRPr="00F51364" w:rsidRDefault="00F51364" w:rsidP="003C2706">
            <w:pPr>
              <w:spacing w:before="120"/>
              <w:rPr>
                <w:b/>
                <w:bCs/>
                <w:color w:val="000000" w:themeColor="text1"/>
                <w:lang w:val="mk-MK"/>
              </w:rPr>
            </w:pPr>
            <w:r>
              <w:rPr>
                <w:b/>
                <w:bCs/>
                <w:color w:val="000000" w:themeColor="text1"/>
                <w:lang w:val="mk-MK"/>
              </w:rPr>
              <w:t>Позиција</w:t>
            </w:r>
          </w:p>
        </w:tc>
        <w:tc>
          <w:tcPr>
            <w:tcW w:w="7476" w:type="dxa"/>
          </w:tcPr>
          <w:p w14:paraId="17EFD8A3" w14:textId="77777777" w:rsidR="009879EC" w:rsidRPr="009123AE" w:rsidRDefault="009879EC" w:rsidP="003C2706">
            <w:pPr>
              <w:spacing w:before="120"/>
              <w:rPr>
                <w:b/>
                <w:color w:val="000000"/>
              </w:rPr>
            </w:pPr>
          </w:p>
        </w:tc>
      </w:tr>
      <w:tr w:rsidR="009879EC" w:rsidRPr="009123AE" w14:paraId="63DE21F4" w14:textId="77777777" w:rsidTr="004D6B5A">
        <w:tc>
          <w:tcPr>
            <w:tcW w:w="1879" w:type="dxa"/>
          </w:tcPr>
          <w:p w14:paraId="02FE0F84" w14:textId="37049599" w:rsidR="009879EC" w:rsidRPr="00F51364" w:rsidRDefault="00F51364" w:rsidP="003C2706">
            <w:pPr>
              <w:spacing w:before="120"/>
              <w:rPr>
                <w:b/>
                <w:bCs/>
                <w:color w:val="000000" w:themeColor="text1"/>
                <w:lang w:val="mk-MK"/>
              </w:rPr>
            </w:pPr>
            <w:r>
              <w:rPr>
                <w:b/>
                <w:bCs/>
                <w:color w:val="000000" w:themeColor="text1"/>
                <w:lang w:val="mk-MK"/>
              </w:rPr>
              <w:t>Датум</w:t>
            </w:r>
          </w:p>
        </w:tc>
        <w:tc>
          <w:tcPr>
            <w:tcW w:w="7476" w:type="dxa"/>
          </w:tcPr>
          <w:p w14:paraId="67A5EF67" w14:textId="77777777" w:rsidR="009879EC" w:rsidRPr="009123AE" w:rsidRDefault="009879EC" w:rsidP="003C2706">
            <w:pPr>
              <w:spacing w:before="120"/>
              <w:rPr>
                <w:b/>
                <w:color w:val="000000"/>
              </w:rPr>
            </w:pPr>
          </w:p>
        </w:tc>
      </w:tr>
    </w:tbl>
    <w:p w14:paraId="33BB3184" w14:textId="77777777" w:rsidR="00901112" w:rsidRDefault="00901112" w:rsidP="00031C73">
      <w:pPr>
        <w:rPr>
          <w:rFonts w:ascii="Arial" w:hAnsi="Arial" w:cs="Arial"/>
          <w:b/>
          <w:bCs/>
          <w:lang w:bidi="en-US"/>
        </w:rPr>
      </w:pPr>
    </w:p>
    <w:sectPr w:rsidR="00901112" w:rsidSect="001E0AA9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913F5" w14:textId="77777777" w:rsidR="009442D9" w:rsidRDefault="009442D9" w:rsidP="006A6F37">
      <w:pPr>
        <w:spacing w:after="0" w:line="240" w:lineRule="auto"/>
      </w:pPr>
      <w:r>
        <w:separator/>
      </w:r>
    </w:p>
  </w:endnote>
  <w:endnote w:type="continuationSeparator" w:id="0">
    <w:p w14:paraId="25DEC959" w14:textId="77777777" w:rsidR="009442D9" w:rsidRDefault="009442D9" w:rsidP="006A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id w:val="-1323049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E0475" w14:textId="7ABCFDDA" w:rsidR="001E0AA9" w:rsidRPr="001E0AA9" w:rsidRDefault="00C25B7F" w:rsidP="001E0AA9">
        <w:pPr>
          <w:pBdr>
            <w:top w:val="single" w:sz="4" w:space="1" w:color="7F7F7F" w:themeColor="text1" w:themeTint="80"/>
          </w:pBdr>
          <w:tabs>
            <w:tab w:val="right" w:pos="9990"/>
          </w:tabs>
          <w:spacing w:after="0" w:line="240" w:lineRule="auto"/>
          <w:rPr>
            <w:rFonts w:cstheme="minorHAnsi"/>
            <w:color w:val="7F7F7F" w:themeColor="text1" w:themeTint="80"/>
            <w:sz w:val="30"/>
            <w:szCs w:val="30"/>
            <w:bdr w:val="none" w:sz="0" w:space="0" w:color="auto" w:frame="1"/>
          </w:rPr>
        </w:pPr>
        <w:r>
          <w:rPr>
            <w:rFonts w:cstheme="minorHAnsi"/>
            <w:color w:val="7F7F7F" w:themeColor="text1" w:themeTint="80"/>
            <w:lang w:val="mk-MK"/>
          </w:rPr>
          <w:t>Референтен број на повикот</w:t>
        </w:r>
        <w:r w:rsidR="001E0AA9" w:rsidRPr="00B107E1">
          <w:rPr>
            <w:rFonts w:cstheme="minorHAnsi"/>
            <w:color w:val="7F7F7F" w:themeColor="text1" w:themeTint="80"/>
          </w:rPr>
          <w:t>:</w:t>
        </w:r>
        <w:r w:rsidR="001E0AA9" w:rsidRPr="00B107E1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 </w:t>
        </w:r>
        <w:r w:rsidR="001E0AA9" w:rsidRPr="001E0AA9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SB </w:t>
        </w:r>
        <w:r w:rsidR="00EF21C0">
          <w:rPr>
            <w:rFonts w:cstheme="minorHAnsi"/>
            <w:color w:val="7F7F7F" w:themeColor="text1" w:themeTint="80"/>
            <w:bdr w:val="none" w:sz="0" w:space="0" w:color="auto" w:frame="1"/>
          </w:rPr>
          <w:t>MKD</w:t>
        </w:r>
        <w:r w:rsidR="001E0AA9" w:rsidRPr="001E0AA9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 CG 01/22</w:t>
        </w:r>
        <w:r w:rsidR="001E0AA9" w:rsidRPr="00B107E1">
          <w:rPr>
            <w:rFonts w:cstheme="minorHAnsi"/>
            <w:color w:val="7F7F7F" w:themeColor="text1" w:themeTint="80"/>
            <w:bdr w:val="none" w:sz="0" w:space="0" w:color="auto" w:frame="1"/>
          </w:rPr>
          <w:tab/>
        </w:r>
        <w:r w:rsidR="001E0AA9" w:rsidRPr="00B107E1">
          <w:rPr>
            <w:color w:val="7F7F7F" w:themeColor="text1" w:themeTint="80"/>
          </w:rPr>
          <w:fldChar w:fldCharType="begin"/>
        </w:r>
        <w:r w:rsidR="001E0AA9" w:rsidRPr="00B107E1">
          <w:rPr>
            <w:color w:val="7F7F7F" w:themeColor="text1" w:themeTint="80"/>
          </w:rPr>
          <w:instrText xml:space="preserve"> PAGE   \* MERGEFORMAT </w:instrText>
        </w:r>
        <w:r w:rsidR="001E0AA9" w:rsidRPr="00B107E1">
          <w:rPr>
            <w:color w:val="7F7F7F" w:themeColor="text1" w:themeTint="80"/>
          </w:rPr>
          <w:fldChar w:fldCharType="separate"/>
        </w:r>
        <w:r w:rsidR="004A4EFC">
          <w:rPr>
            <w:noProof/>
            <w:color w:val="7F7F7F" w:themeColor="text1" w:themeTint="80"/>
          </w:rPr>
          <w:t>2</w:t>
        </w:r>
        <w:r w:rsidR="001E0AA9" w:rsidRPr="00B107E1">
          <w:rPr>
            <w:noProof/>
            <w:color w:val="7F7F7F" w:themeColor="text1" w:themeTint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74AA" w14:textId="0676452D" w:rsidR="001E0AA9" w:rsidRDefault="001E0AA9">
    <w:pPr>
      <w:pStyle w:val="Footer"/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0248714B" wp14:editId="56A87217">
          <wp:simplePos x="0" y="0"/>
          <wp:positionH relativeFrom="margin">
            <wp:align>center</wp:align>
          </wp:positionH>
          <wp:positionV relativeFrom="page">
            <wp:posOffset>8934279</wp:posOffset>
          </wp:positionV>
          <wp:extent cx="7560310" cy="1075175"/>
          <wp:effectExtent l="0" t="0" r="2540" b="0"/>
          <wp:wrapNone/>
          <wp:docPr id="90" name="officeArt object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1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560310" cy="107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76ED" w14:textId="77777777" w:rsidR="009442D9" w:rsidRDefault="009442D9" w:rsidP="006A6F37">
      <w:pPr>
        <w:spacing w:after="0" w:line="240" w:lineRule="auto"/>
      </w:pPr>
      <w:r>
        <w:separator/>
      </w:r>
    </w:p>
  </w:footnote>
  <w:footnote w:type="continuationSeparator" w:id="0">
    <w:p w14:paraId="6CF32E7D" w14:textId="77777777" w:rsidR="009442D9" w:rsidRDefault="009442D9" w:rsidP="006A6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E15E" w14:textId="216C5657" w:rsidR="001E0AA9" w:rsidRDefault="001E0AA9">
    <w:pPr>
      <w:pStyle w:val="Head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54391980" wp14:editId="4604E191">
          <wp:simplePos x="0" y="0"/>
          <wp:positionH relativeFrom="page">
            <wp:posOffset>704850</wp:posOffset>
          </wp:positionH>
          <wp:positionV relativeFrom="topMargin">
            <wp:posOffset>95250</wp:posOffset>
          </wp:positionV>
          <wp:extent cx="2409825" cy="1085850"/>
          <wp:effectExtent l="0" t="0" r="0" b="0"/>
          <wp:wrapNone/>
          <wp:docPr id="89" name="officeArt object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9703" t="30505" r="58398" b="8459"/>
                  <a:stretch/>
                </pic:blipFill>
                <pic:spPr bwMode="auto">
                  <a:xfrm>
                    <a:off x="0" y="0"/>
                    <a:ext cx="2409825" cy="10858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770"/>
    <w:multiLevelType w:val="hybridMultilevel"/>
    <w:tmpl w:val="3B6E598E"/>
    <w:lvl w:ilvl="0" w:tplc="09B4C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4088"/>
    <w:multiLevelType w:val="hybridMultilevel"/>
    <w:tmpl w:val="FE5A5F02"/>
    <w:lvl w:ilvl="0" w:tplc="4412F5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54C0"/>
    <w:multiLevelType w:val="hybridMultilevel"/>
    <w:tmpl w:val="E9840BB0"/>
    <w:lvl w:ilvl="0" w:tplc="897CF84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A3366"/>
    <w:multiLevelType w:val="multilevel"/>
    <w:tmpl w:val="C326399E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49B43631"/>
    <w:multiLevelType w:val="hybridMultilevel"/>
    <w:tmpl w:val="D7C2E69A"/>
    <w:lvl w:ilvl="0" w:tplc="617C66F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D2214"/>
    <w:multiLevelType w:val="hybridMultilevel"/>
    <w:tmpl w:val="060C67BE"/>
    <w:lvl w:ilvl="0" w:tplc="69763D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D7ACA"/>
    <w:multiLevelType w:val="hybridMultilevel"/>
    <w:tmpl w:val="FFFFFFFF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922E8"/>
    <w:multiLevelType w:val="multilevel"/>
    <w:tmpl w:val="DCF2E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7A56053D"/>
    <w:multiLevelType w:val="hybridMultilevel"/>
    <w:tmpl w:val="4ECE8BDC"/>
    <w:lvl w:ilvl="0" w:tplc="96F4765A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047963">
    <w:abstractNumId w:val="8"/>
  </w:num>
  <w:num w:numId="2" w16cid:durableId="1303803360">
    <w:abstractNumId w:val="4"/>
  </w:num>
  <w:num w:numId="3" w16cid:durableId="623006384">
    <w:abstractNumId w:val="5"/>
  </w:num>
  <w:num w:numId="4" w16cid:durableId="2053995993">
    <w:abstractNumId w:val="1"/>
  </w:num>
  <w:num w:numId="5" w16cid:durableId="1960990991">
    <w:abstractNumId w:val="0"/>
  </w:num>
  <w:num w:numId="6" w16cid:durableId="1141846853">
    <w:abstractNumId w:val="6"/>
  </w:num>
  <w:num w:numId="7" w16cid:durableId="2051876585">
    <w:abstractNumId w:val="2"/>
  </w:num>
  <w:num w:numId="8" w16cid:durableId="1452020286">
    <w:abstractNumId w:val="7"/>
  </w:num>
  <w:num w:numId="9" w16cid:durableId="1142501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02F"/>
    <w:rsid w:val="0001361C"/>
    <w:rsid w:val="00020A12"/>
    <w:rsid w:val="0002386D"/>
    <w:rsid w:val="00027662"/>
    <w:rsid w:val="00031676"/>
    <w:rsid w:val="00031C73"/>
    <w:rsid w:val="00055C46"/>
    <w:rsid w:val="0006768F"/>
    <w:rsid w:val="0007397A"/>
    <w:rsid w:val="000925D9"/>
    <w:rsid w:val="000A1909"/>
    <w:rsid w:val="000B7F71"/>
    <w:rsid w:val="000C37F4"/>
    <w:rsid w:val="000F1E8E"/>
    <w:rsid w:val="00114B03"/>
    <w:rsid w:val="00123331"/>
    <w:rsid w:val="001341F2"/>
    <w:rsid w:val="0017433C"/>
    <w:rsid w:val="00177B4F"/>
    <w:rsid w:val="0018035C"/>
    <w:rsid w:val="00185F90"/>
    <w:rsid w:val="001A240A"/>
    <w:rsid w:val="001A72E4"/>
    <w:rsid w:val="001C500D"/>
    <w:rsid w:val="001D0FCA"/>
    <w:rsid w:val="001D651E"/>
    <w:rsid w:val="001E0AA9"/>
    <w:rsid w:val="001F36BB"/>
    <w:rsid w:val="001F37E5"/>
    <w:rsid w:val="0022495D"/>
    <w:rsid w:val="00260921"/>
    <w:rsid w:val="002757BB"/>
    <w:rsid w:val="002763BC"/>
    <w:rsid w:val="00291865"/>
    <w:rsid w:val="00295B28"/>
    <w:rsid w:val="00297BF8"/>
    <w:rsid w:val="002B031A"/>
    <w:rsid w:val="002B50F9"/>
    <w:rsid w:val="002C46D2"/>
    <w:rsid w:val="002D3A5D"/>
    <w:rsid w:val="002F553A"/>
    <w:rsid w:val="00304B77"/>
    <w:rsid w:val="003102FA"/>
    <w:rsid w:val="0032307F"/>
    <w:rsid w:val="003361CB"/>
    <w:rsid w:val="003711D0"/>
    <w:rsid w:val="003777B6"/>
    <w:rsid w:val="003A3520"/>
    <w:rsid w:val="003A6E57"/>
    <w:rsid w:val="003A793C"/>
    <w:rsid w:val="003D648D"/>
    <w:rsid w:val="003E081A"/>
    <w:rsid w:val="00421BA0"/>
    <w:rsid w:val="00426402"/>
    <w:rsid w:val="00437763"/>
    <w:rsid w:val="00443313"/>
    <w:rsid w:val="00462ED2"/>
    <w:rsid w:val="0046538E"/>
    <w:rsid w:val="00472A13"/>
    <w:rsid w:val="004907FD"/>
    <w:rsid w:val="004931D7"/>
    <w:rsid w:val="004A4EFC"/>
    <w:rsid w:val="004B24AC"/>
    <w:rsid w:val="004D52C8"/>
    <w:rsid w:val="004D6B5A"/>
    <w:rsid w:val="004E4835"/>
    <w:rsid w:val="004E5BA4"/>
    <w:rsid w:val="004F004A"/>
    <w:rsid w:val="00506486"/>
    <w:rsid w:val="0051319E"/>
    <w:rsid w:val="005403BC"/>
    <w:rsid w:val="005617C7"/>
    <w:rsid w:val="00564FA6"/>
    <w:rsid w:val="00567A11"/>
    <w:rsid w:val="00576686"/>
    <w:rsid w:val="00584E22"/>
    <w:rsid w:val="005857B6"/>
    <w:rsid w:val="00587DAE"/>
    <w:rsid w:val="005B4A24"/>
    <w:rsid w:val="005C1435"/>
    <w:rsid w:val="005F6BDD"/>
    <w:rsid w:val="00613BDE"/>
    <w:rsid w:val="00627C07"/>
    <w:rsid w:val="00667F22"/>
    <w:rsid w:val="00671D7B"/>
    <w:rsid w:val="0067667D"/>
    <w:rsid w:val="00676C4B"/>
    <w:rsid w:val="006A071C"/>
    <w:rsid w:val="006A6F37"/>
    <w:rsid w:val="006D28D9"/>
    <w:rsid w:val="006E289F"/>
    <w:rsid w:val="007045E5"/>
    <w:rsid w:val="00726D96"/>
    <w:rsid w:val="00745AE9"/>
    <w:rsid w:val="0076383F"/>
    <w:rsid w:val="00773D99"/>
    <w:rsid w:val="00784710"/>
    <w:rsid w:val="00792349"/>
    <w:rsid w:val="007A2D1D"/>
    <w:rsid w:val="007C5269"/>
    <w:rsid w:val="007F2CC4"/>
    <w:rsid w:val="0080393F"/>
    <w:rsid w:val="00806C41"/>
    <w:rsid w:val="0084241E"/>
    <w:rsid w:val="0084701B"/>
    <w:rsid w:val="008516A0"/>
    <w:rsid w:val="00862B5B"/>
    <w:rsid w:val="0086302F"/>
    <w:rsid w:val="00865280"/>
    <w:rsid w:val="00894A28"/>
    <w:rsid w:val="008A671E"/>
    <w:rsid w:val="008C684D"/>
    <w:rsid w:val="008D1A1C"/>
    <w:rsid w:val="008E0CD4"/>
    <w:rsid w:val="00901112"/>
    <w:rsid w:val="00904965"/>
    <w:rsid w:val="00906809"/>
    <w:rsid w:val="00926FE0"/>
    <w:rsid w:val="009351A0"/>
    <w:rsid w:val="009442D9"/>
    <w:rsid w:val="00950B90"/>
    <w:rsid w:val="009879EC"/>
    <w:rsid w:val="009A615D"/>
    <w:rsid w:val="009B37A8"/>
    <w:rsid w:val="009D098B"/>
    <w:rsid w:val="009D7970"/>
    <w:rsid w:val="009F1AF2"/>
    <w:rsid w:val="009F3032"/>
    <w:rsid w:val="009F456B"/>
    <w:rsid w:val="00A125E1"/>
    <w:rsid w:val="00A55B52"/>
    <w:rsid w:val="00A6208B"/>
    <w:rsid w:val="00A70E5B"/>
    <w:rsid w:val="00AB7783"/>
    <w:rsid w:val="00AD4A7F"/>
    <w:rsid w:val="00AD7D97"/>
    <w:rsid w:val="00AE41DB"/>
    <w:rsid w:val="00B015A6"/>
    <w:rsid w:val="00B209B5"/>
    <w:rsid w:val="00B503BA"/>
    <w:rsid w:val="00B5509C"/>
    <w:rsid w:val="00B57615"/>
    <w:rsid w:val="00B67BA9"/>
    <w:rsid w:val="00B714DC"/>
    <w:rsid w:val="00B7290E"/>
    <w:rsid w:val="00B85BEF"/>
    <w:rsid w:val="00BB6E07"/>
    <w:rsid w:val="00BE25ED"/>
    <w:rsid w:val="00BE6F55"/>
    <w:rsid w:val="00BE6F78"/>
    <w:rsid w:val="00BF72CC"/>
    <w:rsid w:val="00C02620"/>
    <w:rsid w:val="00C04C13"/>
    <w:rsid w:val="00C10428"/>
    <w:rsid w:val="00C14FA5"/>
    <w:rsid w:val="00C25B7F"/>
    <w:rsid w:val="00C53E30"/>
    <w:rsid w:val="00C72CEA"/>
    <w:rsid w:val="00C82356"/>
    <w:rsid w:val="00C96356"/>
    <w:rsid w:val="00CC57D6"/>
    <w:rsid w:val="00CD26E5"/>
    <w:rsid w:val="00CD5477"/>
    <w:rsid w:val="00CF5EA8"/>
    <w:rsid w:val="00D056AD"/>
    <w:rsid w:val="00D12B1C"/>
    <w:rsid w:val="00D133B0"/>
    <w:rsid w:val="00D16C21"/>
    <w:rsid w:val="00D21794"/>
    <w:rsid w:val="00D30D24"/>
    <w:rsid w:val="00D54488"/>
    <w:rsid w:val="00D60507"/>
    <w:rsid w:val="00D62040"/>
    <w:rsid w:val="00D6480B"/>
    <w:rsid w:val="00D8317F"/>
    <w:rsid w:val="00D842B7"/>
    <w:rsid w:val="00D93987"/>
    <w:rsid w:val="00DB2810"/>
    <w:rsid w:val="00DC257A"/>
    <w:rsid w:val="00DC6365"/>
    <w:rsid w:val="00DE57AF"/>
    <w:rsid w:val="00DF7C37"/>
    <w:rsid w:val="00E0037E"/>
    <w:rsid w:val="00E42C68"/>
    <w:rsid w:val="00E566BD"/>
    <w:rsid w:val="00E816A5"/>
    <w:rsid w:val="00E83484"/>
    <w:rsid w:val="00EC5D4E"/>
    <w:rsid w:val="00ED5FEC"/>
    <w:rsid w:val="00EF21C0"/>
    <w:rsid w:val="00EF5D92"/>
    <w:rsid w:val="00EF7165"/>
    <w:rsid w:val="00F06EA3"/>
    <w:rsid w:val="00F2180E"/>
    <w:rsid w:val="00F372D0"/>
    <w:rsid w:val="00F51364"/>
    <w:rsid w:val="00F76AC7"/>
    <w:rsid w:val="00F96DC9"/>
    <w:rsid w:val="00FA487A"/>
    <w:rsid w:val="00FA6306"/>
    <w:rsid w:val="00FD7838"/>
    <w:rsid w:val="00FE3176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96FA8"/>
  <w15:chartTrackingRefBased/>
  <w15:docId w15:val="{2A2D98AD-1CFE-4CD9-AAB7-A55779E3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02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2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uiPriority w:val="9"/>
    <w:qFormat/>
    <w:rsid w:val="00BE6F55"/>
    <w:pPr>
      <w:numPr>
        <w:numId w:val="9"/>
      </w:numPr>
      <w:tabs>
        <w:tab w:val="left" w:pos="360"/>
      </w:tabs>
      <w:spacing w:after="0" w:line="240" w:lineRule="auto"/>
      <w:ind w:left="0" w:firstLine="0"/>
      <w:outlineLvl w:val="1"/>
    </w:pPr>
    <w:rPr>
      <w:rFonts w:ascii="Arial" w:hAnsi="Arial" w:cs="Arial"/>
      <w:b/>
      <w:bCs/>
      <w:lang w:val="en-GB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42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02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,Bullet,Paragraph"/>
    <w:basedOn w:val="Normal"/>
    <w:link w:val="ListParagraphChar"/>
    <w:uiPriority w:val="34"/>
    <w:qFormat/>
    <w:rsid w:val="00567A11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,Bullet Char,Paragraph Char"/>
    <w:basedOn w:val="DefaultParagraphFont"/>
    <w:link w:val="ListParagraph"/>
    <w:uiPriority w:val="34"/>
    <w:locked/>
    <w:rsid w:val="00567A1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A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F3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F3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6F37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6F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6F3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6F37"/>
    <w:rPr>
      <w:vertAlign w:val="superscript"/>
    </w:rPr>
  </w:style>
  <w:style w:type="character" w:customStyle="1" w:styleId="Heading2Char">
    <w:name w:val="Heading 2 Char"/>
    <w:aliases w:val="Apple Heading 2 Char"/>
    <w:basedOn w:val="DefaultParagraphFont"/>
    <w:link w:val="Heading2"/>
    <w:uiPriority w:val="9"/>
    <w:rsid w:val="00BE6F55"/>
    <w:rPr>
      <w:rFonts w:ascii="Arial" w:eastAsia="Calibri" w:hAnsi="Arial" w:cs="Arial"/>
      <w:b/>
      <w:bCs/>
      <w:lang w:val="en-GB" w:bidi="en-US"/>
    </w:rPr>
  </w:style>
  <w:style w:type="paragraph" w:styleId="Header">
    <w:name w:val="header"/>
    <w:basedOn w:val="Normal"/>
    <w:link w:val="HeaderChar"/>
    <w:uiPriority w:val="99"/>
    <w:unhideWhenUsed/>
    <w:rsid w:val="001E0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A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0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AA9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842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842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42B7"/>
    <w:pPr>
      <w:numPr>
        <w:ilvl w:val="1"/>
      </w:numPr>
    </w:pPr>
    <w:rPr>
      <w:rFonts w:asciiTheme="minorHAnsi" w:eastAsia="Times New Roman" w:hAnsiTheme="minorHAnsi" w:cstheme="minorBidi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D842B7"/>
    <w:rPr>
      <w:rFonts w:eastAsia="Times New Roman"/>
      <w:color w:val="5A5A5A" w:themeColor="text1" w:themeTint="A5"/>
      <w:spacing w:val="15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4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99352f-5f8f-49b8-91c8-e59bb3811133">
      <Terms xmlns="http://schemas.microsoft.com/office/infopath/2007/PartnerControls"/>
    </lcf76f155ced4ddcb4097134ff3c332f>
    <TaxCatchAll xmlns="8ab65ae7-a56e-4a4f-a327-d9a6a2e91b2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BB9D3C531AF40A6BD37441FA241DB" ma:contentTypeVersion="16" ma:contentTypeDescription="Create a new document." ma:contentTypeScope="" ma:versionID="c86f39bd574e93dc4a4820677ae004bb">
  <xsd:schema xmlns:xsd="http://www.w3.org/2001/XMLSchema" xmlns:xs="http://www.w3.org/2001/XMLSchema" xmlns:p="http://schemas.microsoft.com/office/2006/metadata/properties" xmlns:ns2="c199352f-5f8f-49b8-91c8-e59bb3811133" xmlns:ns3="8ab65ae7-a56e-4a4f-a327-d9a6a2e91b2e" targetNamespace="http://schemas.microsoft.com/office/2006/metadata/properties" ma:root="true" ma:fieldsID="2da67ae5a085e95c9490d70dfc7ae90c" ns2:_="" ns3:_="">
    <xsd:import namespace="c199352f-5f8f-49b8-91c8-e59bb3811133"/>
    <xsd:import namespace="8ab65ae7-a56e-4a4f-a327-d9a6a2e9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352f-5f8f-49b8-91c8-e59bb381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d8fecd-b23b-4429-9079-061d09a32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ae7-a56e-4a4f-a327-d9a6a2e9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86365-dc5b-4bfb-946f-74b26debf12d}" ma:internalName="TaxCatchAll" ma:showField="CatchAllData" ma:web="8ab65ae7-a56e-4a4f-a327-d9a6a2e91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D86937-69DB-4080-A420-8F3034CE50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89DC8D-D5E3-4B85-A6C7-AD9ECFACB8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174D5-06BB-4A00-A6EC-2C57CD7CCE17}">
  <ds:schemaRefs>
    <ds:schemaRef ds:uri="http://schemas.microsoft.com/office/2006/metadata/properties"/>
    <ds:schemaRef ds:uri="http://schemas.microsoft.com/office/infopath/2007/PartnerControls"/>
    <ds:schemaRef ds:uri="c199352f-5f8f-49b8-91c8-e59bb3811133"/>
    <ds:schemaRef ds:uri="8ab65ae7-a56e-4a4f-a327-d9a6a2e91b2e"/>
  </ds:schemaRefs>
</ds:datastoreItem>
</file>

<file path=customXml/itemProps4.xml><?xml version="1.0" encoding="utf-8"?>
<ds:datastoreItem xmlns:ds="http://schemas.openxmlformats.org/officeDocument/2006/customXml" ds:itemID="{C0135C89-C2A7-4DC6-8ADE-6C3397D55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9352f-5f8f-49b8-91c8-e59bb3811133"/>
    <ds:schemaRef ds:uri="8ab65ae7-a56e-4a4f-a327-d9a6a2e91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700</Words>
  <Characters>3995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Latic</dc:creator>
  <cp:keywords/>
  <dc:description/>
  <cp:lastModifiedBy>Esma Latic</cp:lastModifiedBy>
  <cp:revision>16</cp:revision>
  <dcterms:created xsi:type="dcterms:W3CDTF">2022-06-30T18:22:00Z</dcterms:created>
  <dcterms:modified xsi:type="dcterms:W3CDTF">2022-07-01T20:31:00Z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0x010100313BB9D3C531AF40A6BD37441FA241DB</vt:lpwstr>
  </property>
  <property fmtid="{D5CDD505-2E9C-101B-9397-08002B2CF9AE}" pid="3" name="MediaServiceImageTags">
    <vt:lpwstr/>
  </property>
</Properties>
</file>